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04" w:rsidRPr="00113041" w:rsidRDefault="00954204" w:rsidP="00954204">
      <w:pPr>
        <w:jc w:val="center"/>
        <w:rPr>
          <w:rFonts w:ascii="Bookman Old Style" w:hAnsi="Bookman Old Style"/>
          <w:u w:val="single"/>
        </w:rPr>
      </w:pPr>
      <w:r w:rsidRPr="00113041">
        <w:rPr>
          <w:rFonts w:ascii="Bookman Old Style" w:hAnsi="Bookman Old Style"/>
          <w:u w:val="single"/>
        </w:rPr>
        <w:t>DIABETES, OBESITY AND CANCER</w:t>
      </w:r>
    </w:p>
    <w:p w:rsidR="00954204" w:rsidRPr="00954204" w:rsidRDefault="00954204" w:rsidP="00954204">
      <w:pPr>
        <w:rPr>
          <w:rFonts w:ascii="Bookman Old Style" w:hAnsi="Bookman Old Style"/>
        </w:rPr>
      </w:pPr>
      <w:r w:rsidRPr="00113041">
        <w:rPr>
          <w:rFonts w:ascii="Bookman Old Style" w:hAnsi="Bookman Old Style"/>
          <w:u w:val="single"/>
        </w:rPr>
        <w:t>QUESTION 1</w:t>
      </w:r>
      <w:r>
        <w:rPr>
          <w:rFonts w:ascii="Bookman Old Style" w:hAnsi="Bookman Old Style"/>
        </w:rPr>
        <w:t xml:space="preserve">: </w:t>
      </w:r>
      <w:r w:rsidRPr="00954204">
        <w:rPr>
          <w:rFonts w:ascii="Bookman Old Style" w:hAnsi="Bookman Old Style"/>
        </w:rPr>
        <w:t>What is primary or simple obesity?</w:t>
      </w:r>
    </w:p>
    <w:p w:rsidR="00954204" w:rsidRDefault="00954204" w:rsidP="00954204">
      <w:pPr>
        <w:rPr>
          <w:rFonts w:ascii="Bookman Old Style" w:hAnsi="Bookman Old Style"/>
        </w:rPr>
      </w:pPr>
      <w:r>
        <w:rPr>
          <w:rFonts w:ascii="Bookman Old Style" w:hAnsi="Bookman Old Style"/>
        </w:rPr>
        <w:t>Obesity is a medical condition in which excess body fat has accumulated to an extent that it may have a negative effect on the health and in its primary type, is not associated with any clinical conditions. This means that it is not related to any preexisting medical conditions that may cause obesity, but its primary cause is a combination of excess food intake, lack of physical activity and genetic susceptibility.</w:t>
      </w:r>
    </w:p>
    <w:p w:rsidR="00954204" w:rsidRDefault="00954204" w:rsidP="00954204">
      <w:pPr>
        <w:rPr>
          <w:rFonts w:ascii="Bookman Old Style" w:hAnsi="Bookman Old Style"/>
        </w:rPr>
      </w:pPr>
      <w:r w:rsidRPr="00113041">
        <w:rPr>
          <w:rFonts w:ascii="Bookman Old Style" w:hAnsi="Bookman Old Style"/>
          <w:u w:val="single"/>
        </w:rPr>
        <w:t>QUESTION 2</w:t>
      </w:r>
      <w:r>
        <w:rPr>
          <w:rFonts w:ascii="Bookman Old Style" w:hAnsi="Bookman Old Style"/>
        </w:rPr>
        <w:t>: How does congenital syndrome and drug therapy affect obesity?</w:t>
      </w:r>
    </w:p>
    <w:p w:rsidR="00B643B7" w:rsidRDefault="00113041" w:rsidP="00954204">
      <w:pPr>
        <w:rPr>
          <w:rFonts w:ascii="Bookman Old Style" w:hAnsi="Bookman Old Style"/>
        </w:rPr>
      </w:pPr>
      <w:r>
        <w:rPr>
          <w:rFonts w:ascii="Bookman Old Style" w:hAnsi="Bookman Old Style"/>
        </w:rPr>
        <w:t>DRUG THERAPY</w:t>
      </w:r>
      <w:r w:rsidR="00B643B7">
        <w:rPr>
          <w:rFonts w:ascii="Bookman Old Style" w:hAnsi="Bookman Old Style"/>
        </w:rPr>
        <w:t>:</w:t>
      </w:r>
    </w:p>
    <w:p w:rsidR="00954204" w:rsidRDefault="00B643B7" w:rsidP="00954204">
      <w:pPr>
        <w:rPr>
          <w:rFonts w:ascii="Bookman Old Style" w:hAnsi="Bookman Old Style"/>
        </w:rPr>
      </w:pPr>
      <w:r>
        <w:rPr>
          <w:rFonts w:ascii="Bookman Old Style" w:hAnsi="Bookman Old Style"/>
        </w:rPr>
        <w:t xml:space="preserve"> Drug induced weight gain is a serious side effect of many commonly used drugs leading to noncompliance with therapy and to exacerbation of </w:t>
      </w:r>
      <w:r w:rsidR="00113041">
        <w:rPr>
          <w:rFonts w:ascii="Bookman Old Style" w:hAnsi="Bookman Old Style"/>
        </w:rPr>
        <w:t>co morbid</w:t>
      </w:r>
      <w:r>
        <w:rPr>
          <w:rFonts w:ascii="Bookman Old Style" w:hAnsi="Bookman Old Style"/>
        </w:rPr>
        <w:t xml:space="preserve"> conditions related to obesity. This means that the drugs commonly used to try to solve obesity may even lead to more weight gain and at the same time other effects of obesity like congestive heart failure and diabetic ketoacidosis, among others.</w:t>
      </w:r>
    </w:p>
    <w:p w:rsidR="00B643B7" w:rsidRDefault="00B643B7" w:rsidP="00954204">
      <w:pPr>
        <w:rPr>
          <w:rFonts w:ascii="Bookman Old Style" w:hAnsi="Bookman Old Style"/>
        </w:rPr>
      </w:pPr>
      <w:r>
        <w:rPr>
          <w:rFonts w:ascii="Bookman Old Style" w:hAnsi="Bookman Old Style"/>
        </w:rPr>
        <w:t>The atypical antipsychotic drugs like clozapine, olanzepine, risperidone and quetiapine are known to cause marked weight gain.</w:t>
      </w:r>
    </w:p>
    <w:p w:rsidR="00B643B7" w:rsidRDefault="00113041" w:rsidP="00954204">
      <w:pPr>
        <w:rPr>
          <w:rFonts w:ascii="Bookman Old Style" w:hAnsi="Bookman Old Style"/>
        </w:rPr>
      </w:pPr>
      <w:r>
        <w:rPr>
          <w:rFonts w:ascii="Bookman Old Style" w:hAnsi="Bookman Old Style"/>
        </w:rPr>
        <w:t>CONGENITAL SYNDROME</w:t>
      </w:r>
      <w:r w:rsidR="00B643B7">
        <w:rPr>
          <w:rFonts w:ascii="Bookman Old Style" w:hAnsi="Bookman Old Style"/>
        </w:rPr>
        <w:t>:</w:t>
      </w:r>
    </w:p>
    <w:p w:rsidR="00B643B7" w:rsidRPr="00B86771" w:rsidRDefault="00B643B7" w:rsidP="00B86771">
      <w:pPr>
        <w:autoSpaceDE w:val="0"/>
        <w:autoSpaceDN w:val="0"/>
        <w:adjustRightInd w:val="0"/>
        <w:spacing w:after="0"/>
        <w:rPr>
          <w:rFonts w:ascii="Bookman Old Style" w:hAnsi="Bookman Old Style" w:cs="AGaramond-Regular"/>
        </w:rPr>
      </w:pPr>
      <w:r w:rsidRPr="00B86771">
        <w:rPr>
          <w:rFonts w:ascii="Bookman Old Style" w:hAnsi="Bookman Old Style" w:cs="AGaramond-Regular"/>
        </w:rPr>
        <w:t xml:space="preserve">Severe obesity is a </w:t>
      </w:r>
      <w:r w:rsidR="00113041" w:rsidRPr="00B86771">
        <w:rPr>
          <w:rFonts w:ascii="Bookman Old Style" w:hAnsi="Bookman Old Style" w:cs="AGaramond-Regular"/>
        </w:rPr>
        <w:t>characteristic</w:t>
      </w:r>
      <w:r w:rsidRPr="00B86771">
        <w:rPr>
          <w:rFonts w:ascii="Bookman Old Style" w:hAnsi="Bookman Old Style" w:cs="AGaramond-Regular"/>
        </w:rPr>
        <w:t xml:space="preserve"> feature of</w:t>
      </w:r>
      <w:r w:rsidR="00B86771">
        <w:rPr>
          <w:rFonts w:ascii="Bookman Old Style" w:hAnsi="Bookman Old Style" w:cs="AGaramond-Regular"/>
        </w:rPr>
        <w:t xml:space="preserve"> </w:t>
      </w:r>
      <w:r w:rsidRPr="00B86771">
        <w:rPr>
          <w:rFonts w:ascii="Bookman Old Style" w:hAnsi="Bookman Old Style" w:cs="AGaramond-Regular"/>
        </w:rPr>
        <w:t>many congenital and genetic disorders, such as</w:t>
      </w:r>
      <w:r w:rsidR="00B86771">
        <w:rPr>
          <w:rFonts w:ascii="Bookman Old Style" w:hAnsi="Bookman Old Style" w:cs="AGaramond-Regular"/>
        </w:rPr>
        <w:t xml:space="preserve"> </w:t>
      </w:r>
      <w:r w:rsidRPr="00B86771">
        <w:rPr>
          <w:rFonts w:ascii="Bookman Old Style" w:hAnsi="Bookman Old Style" w:cs="AGaramond-Regular"/>
        </w:rPr>
        <w:t xml:space="preserve">AHO, Alstrom–Hallgren syndrome, Bardet–Biedl syndrome, Beckwith–Wiedeman </w:t>
      </w:r>
      <w:r w:rsidR="00113041" w:rsidRPr="00B86771">
        <w:rPr>
          <w:rFonts w:ascii="Bookman Old Style" w:hAnsi="Bookman Old Style" w:cs="AGaramond-Regular"/>
        </w:rPr>
        <w:t>syndrome, Carpenter</w:t>
      </w:r>
      <w:r w:rsidRPr="00B86771">
        <w:rPr>
          <w:rFonts w:ascii="Bookman Old Style" w:hAnsi="Bookman Old Style" w:cs="AGaramond-Regular"/>
        </w:rPr>
        <w:t xml:space="preserve"> syndrome, Cohen syndrome</w:t>
      </w:r>
      <w:r w:rsidR="00B86771">
        <w:rPr>
          <w:rFonts w:ascii="Bookman Old Style" w:hAnsi="Bookman Old Style" w:cs="AGaramond-Regular"/>
        </w:rPr>
        <w:t xml:space="preserve"> </w:t>
      </w:r>
      <w:r w:rsidRPr="00B86771">
        <w:rPr>
          <w:rFonts w:ascii="Bookman Old Style" w:hAnsi="Bookman Old Style" w:cs="AGaramond-Regular"/>
        </w:rPr>
        <w:t>and Prader–Willi syndrome (PWS), the latter</w:t>
      </w:r>
      <w:r w:rsidR="00B86771">
        <w:rPr>
          <w:rFonts w:ascii="Bookman Old Style" w:hAnsi="Bookman Old Style" w:cs="AGaramond-Regular"/>
        </w:rPr>
        <w:t xml:space="preserve"> </w:t>
      </w:r>
      <w:r w:rsidRPr="00B86771">
        <w:rPr>
          <w:rFonts w:ascii="Bookman Old Style" w:hAnsi="Bookman Old Style" w:cs="AGaramond-Regular"/>
        </w:rPr>
        <w:t>being one of the most common syndromic</w:t>
      </w:r>
      <w:r w:rsidR="00B86771">
        <w:rPr>
          <w:rFonts w:ascii="Bookman Old Style" w:hAnsi="Bookman Old Style" w:cs="AGaramond-Regular"/>
        </w:rPr>
        <w:t xml:space="preserve"> forms of obesity </w:t>
      </w:r>
      <w:r w:rsidRPr="00B86771">
        <w:rPr>
          <w:rFonts w:ascii="Bookman Old Style" w:hAnsi="Bookman Old Style" w:cs="AGaramond-Regular"/>
        </w:rPr>
        <w:t>in children . In addition to</w:t>
      </w:r>
      <w:r w:rsidR="00B86771">
        <w:rPr>
          <w:rFonts w:ascii="Bookman Old Style" w:hAnsi="Bookman Old Style" w:cs="AGaramond-Regular"/>
        </w:rPr>
        <w:t xml:space="preserve"> </w:t>
      </w:r>
      <w:r w:rsidRPr="00B86771">
        <w:rPr>
          <w:rFonts w:ascii="Bookman Old Style" w:hAnsi="Bookman Old Style" w:cs="AGaramond-Regular"/>
        </w:rPr>
        <w:t>being overweight, children with genetic syndromes</w:t>
      </w:r>
      <w:r w:rsidR="00B86771">
        <w:rPr>
          <w:rFonts w:ascii="Bookman Old Style" w:hAnsi="Bookman Old Style" w:cs="AGaramond-Regular"/>
        </w:rPr>
        <w:t xml:space="preserve"> </w:t>
      </w:r>
      <w:r w:rsidRPr="00B86771">
        <w:rPr>
          <w:rFonts w:ascii="Bookman Old Style" w:hAnsi="Bookman Old Style" w:cs="AGaramond-Regular"/>
        </w:rPr>
        <w:t>associated with obesity typically have</w:t>
      </w:r>
      <w:r w:rsidR="00B86771">
        <w:rPr>
          <w:rFonts w:ascii="Bookman Old Style" w:hAnsi="Bookman Old Style" w:cs="AGaramond-Regular"/>
        </w:rPr>
        <w:t xml:space="preserve"> </w:t>
      </w:r>
      <w:r w:rsidRPr="00B86771">
        <w:rPr>
          <w:rFonts w:ascii="Bookman Old Style" w:hAnsi="Bookman Old Style" w:cs="AGaramond-Regular"/>
        </w:rPr>
        <w:t xml:space="preserve">characteristic physical findings, </w:t>
      </w:r>
      <w:r w:rsidR="00B86771">
        <w:rPr>
          <w:rFonts w:ascii="Bookman Old Style" w:hAnsi="Bookman Old Style" w:cs="AGaramond-Regular"/>
        </w:rPr>
        <w:t xml:space="preserve">including </w:t>
      </w:r>
      <w:r w:rsidRPr="00B86771">
        <w:rPr>
          <w:rFonts w:ascii="Bookman Old Style" w:hAnsi="Bookman Old Style" w:cs="AGaramond-Regular"/>
        </w:rPr>
        <w:t>dysmorphic</w:t>
      </w:r>
      <w:r w:rsidR="00B86771">
        <w:rPr>
          <w:rFonts w:ascii="Bookman Old Style" w:hAnsi="Bookman Old Style" w:cs="AGaramond-Regular"/>
        </w:rPr>
        <w:t xml:space="preserve"> </w:t>
      </w:r>
      <w:r w:rsidRPr="00B86771">
        <w:rPr>
          <w:rFonts w:ascii="Bookman Old Style" w:hAnsi="Bookman Old Style" w:cs="AGaramond-Regular"/>
        </w:rPr>
        <w:t>features, developmental delay and</w:t>
      </w:r>
      <w:r w:rsidR="00B86771">
        <w:rPr>
          <w:rFonts w:ascii="Bookman Old Style" w:hAnsi="Bookman Old Style" w:cs="AGaramond-Regular"/>
        </w:rPr>
        <w:t xml:space="preserve"> </w:t>
      </w:r>
      <w:r w:rsidRPr="00B86771">
        <w:rPr>
          <w:rFonts w:ascii="Bookman Old Style" w:hAnsi="Bookman Old Style" w:cs="AGaramond-Regular"/>
        </w:rPr>
        <w:t>mental retardation.</w:t>
      </w:r>
    </w:p>
    <w:p w:rsidR="00B86771" w:rsidRDefault="00B86771" w:rsidP="00B86771">
      <w:pPr>
        <w:autoSpaceDE w:val="0"/>
        <w:autoSpaceDN w:val="0"/>
        <w:adjustRightInd w:val="0"/>
        <w:spacing w:after="0"/>
        <w:rPr>
          <w:rFonts w:ascii="Bookman Old Style" w:hAnsi="Bookman Old Style" w:cs="Frutiger-Light"/>
        </w:rPr>
      </w:pPr>
    </w:p>
    <w:p w:rsidR="00B643B7" w:rsidRPr="00B86771" w:rsidRDefault="00B643B7" w:rsidP="00B86771">
      <w:pPr>
        <w:autoSpaceDE w:val="0"/>
        <w:autoSpaceDN w:val="0"/>
        <w:adjustRightInd w:val="0"/>
        <w:spacing w:after="0"/>
        <w:rPr>
          <w:rFonts w:ascii="Bookman Old Style" w:hAnsi="Bookman Old Style" w:cs="Frutiger-Light"/>
        </w:rPr>
      </w:pPr>
      <w:r w:rsidRPr="00B86771">
        <w:rPr>
          <w:rFonts w:ascii="Bookman Old Style" w:hAnsi="Bookman Old Style" w:cs="Frutiger-Light"/>
        </w:rPr>
        <w:t>Prader–Willi syndrome</w:t>
      </w:r>
    </w:p>
    <w:p w:rsidR="00B86771" w:rsidRDefault="00B86771" w:rsidP="00B86771">
      <w:pPr>
        <w:autoSpaceDE w:val="0"/>
        <w:autoSpaceDN w:val="0"/>
        <w:adjustRightInd w:val="0"/>
        <w:spacing w:after="0"/>
        <w:rPr>
          <w:rFonts w:ascii="Bookman Old Style" w:hAnsi="Bookman Old Style" w:cs="AGaramond-Regular"/>
        </w:rPr>
      </w:pPr>
    </w:p>
    <w:p w:rsidR="00B643B7" w:rsidRPr="00B86771" w:rsidRDefault="00B643B7" w:rsidP="00B86771">
      <w:pPr>
        <w:autoSpaceDE w:val="0"/>
        <w:autoSpaceDN w:val="0"/>
        <w:adjustRightInd w:val="0"/>
        <w:spacing w:after="0"/>
        <w:rPr>
          <w:rFonts w:ascii="Bookman Old Style" w:hAnsi="Bookman Old Style" w:cs="AGaramond-Regular"/>
        </w:rPr>
      </w:pPr>
      <w:r w:rsidRPr="00B86771">
        <w:rPr>
          <w:rFonts w:ascii="Bookman Old Style" w:hAnsi="Bookman Old Style" w:cs="AGaramond-Regular"/>
        </w:rPr>
        <w:t>PWS is a congenital neurodegenerative disorder</w:t>
      </w:r>
      <w:r w:rsidR="00B86771">
        <w:rPr>
          <w:rFonts w:ascii="Bookman Old Style" w:hAnsi="Bookman Old Style" w:cs="AGaramond-Regular"/>
        </w:rPr>
        <w:t xml:space="preserve"> </w:t>
      </w:r>
      <w:r w:rsidRPr="00B86771">
        <w:rPr>
          <w:rFonts w:ascii="Bookman Old Style" w:hAnsi="Bookman Old Style" w:cs="AGaramond-Regular"/>
        </w:rPr>
        <w:t>caused by genetic abnormalities of the long arm</w:t>
      </w:r>
      <w:r w:rsidR="00B86771">
        <w:rPr>
          <w:rFonts w:ascii="Bookman Old Style" w:hAnsi="Bookman Old Style" w:cs="AGaramond-Regular"/>
        </w:rPr>
        <w:t xml:space="preserve"> of chromosome 15</w:t>
      </w:r>
      <w:r w:rsidRPr="00B86771">
        <w:rPr>
          <w:rFonts w:ascii="Bookman Old Style" w:hAnsi="Bookman Old Style" w:cs="AGaramond-Regular"/>
        </w:rPr>
        <w:t>, usually secondary</w:t>
      </w:r>
      <w:r w:rsidR="00B86771">
        <w:rPr>
          <w:rFonts w:ascii="Bookman Old Style" w:hAnsi="Bookman Old Style" w:cs="AGaramond-Regular"/>
        </w:rPr>
        <w:t xml:space="preserve"> </w:t>
      </w:r>
      <w:r w:rsidRPr="00B86771">
        <w:rPr>
          <w:rFonts w:ascii="Bookman Old Style" w:hAnsi="Bookman Old Style" w:cs="AGaramond-Regular"/>
        </w:rPr>
        <w:t>to the deletion of paternal DNA, leading to the</w:t>
      </w:r>
      <w:r w:rsidR="00B86771">
        <w:rPr>
          <w:rFonts w:ascii="Bookman Old Style" w:hAnsi="Bookman Old Style" w:cs="AGaramond-Regular"/>
        </w:rPr>
        <w:t xml:space="preserve"> </w:t>
      </w:r>
      <w:r w:rsidRPr="00B86771">
        <w:rPr>
          <w:rFonts w:ascii="Bookman Old Style" w:hAnsi="Bookman Old Style" w:cs="AGaramond-Regular"/>
        </w:rPr>
        <w:t xml:space="preserve">lack of the </w:t>
      </w:r>
      <w:r w:rsidRPr="00B86771">
        <w:rPr>
          <w:rFonts w:ascii="Bookman Old Style" w:hAnsi="Bookman Old Style" w:cs="AGaramond-Italic"/>
          <w:i/>
          <w:iCs/>
        </w:rPr>
        <w:t xml:space="preserve">SNRP </w:t>
      </w:r>
      <w:r w:rsidRPr="00B86771">
        <w:rPr>
          <w:rFonts w:ascii="Bookman Old Style" w:hAnsi="Bookman Old Style" w:cs="AGaramond-Regular"/>
        </w:rPr>
        <w:t>gene, which occurs sporadically. Clinically, PWS results in hypotonic</w:t>
      </w:r>
      <w:r w:rsidR="00B86771">
        <w:rPr>
          <w:rFonts w:ascii="Bookman Old Style" w:hAnsi="Bookman Old Style" w:cs="AGaramond-Regular"/>
        </w:rPr>
        <w:t xml:space="preserve"> </w:t>
      </w:r>
      <w:r w:rsidRPr="00B86771">
        <w:rPr>
          <w:rFonts w:ascii="Bookman Old Style" w:hAnsi="Bookman Old Style" w:cs="AGaramond-Regular"/>
        </w:rPr>
        <w:t>infants and later in insatiable obese, mildly</w:t>
      </w:r>
      <w:r w:rsidR="00B86771">
        <w:rPr>
          <w:rFonts w:ascii="Bookman Old Style" w:hAnsi="Bookman Old Style" w:cs="AGaramond-Regular"/>
        </w:rPr>
        <w:t xml:space="preserve"> </w:t>
      </w:r>
      <w:r w:rsidRPr="00B86771">
        <w:rPr>
          <w:rFonts w:ascii="Bookman Old Style" w:hAnsi="Bookman Old Style" w:cs="AGaramond-Regular"/>
        </w:rPr>
        <w:t>retarded, behaviorally disturbed adolescents and</w:t>
      </w:r>
      <w:r w:rsidR="00B86771">
        <w:rPr>
          <w:rFonts w:ascii="Bookman Old Style" w:hAnsi="Bookman Old Style" w:cs="AGaramond-Regular"/>
        </w:rPr>
        <w:t xml:space="preserve"> adult</w:t>
      </w:r>
      <w:r w:rsidRPr="00B86771">
        <w:rPr>
          <w:rFonts w:ascii="Bookman Old Style" w:hAnsi="Bookman Old Style" w:cs="AGaramond-Regular"/>
        </w:rPr>
        <w:t>. Most patients have reduced GH</w:t>
      </w:r>
    </w:p>
    <w:p w:rsidR="00B643B7" w:rsidRPr="00B86771" w:rsidRDefault="00113041" w:rsidP="00B86771">
      <w:pPr>
        <w:autoSpaceDE w:val="0"/>
        <w:autoSpaceDN w:val="0"/>
        <w:adjustRightInd w:val="0"/>
        <w:spacing w:after="0"/>
        <w:rPr>
          <w:rFonts w:ascii="Bookman Old Style" w:hAnsi="Bookman Old Style" w:cs="AGaramond-Regular"/>
        </w:rPr>
      </w:pPr>
      <w:r w:rsidRPr="00B86771">
        <w:rPr>
          <w:rFonts w:ascii="Bookman Old Style" w:hAnsi="Bookman Old Style" w:cs="AGaramond-Regular"/>
        </w:rPr>
        <w:t>Secretion</w:t>
      </w:r>
      <w:r w:rsidR="00B643B7" w:rsidRPr="00B86771">
        <w:rPr>
          <w:rFonts w:ascii="Bookman Old Style" w:hAnsi="Bookman Old Style" w:cs="AGaramond-Regular"/>
        </w:rPr>
        <w:t xml:space="preserve"> and hypogonadotropic hypogonadism,</w:t>
      </w:r>
      <w:r w:rsidR="00B86771">
        <w:rPr>
          <w:rFonts w:ascii="Bookman Old Style" w:hAnsi="Bookman Old Style" w:cs="AGaramond-Regular"/>
        </w:rPr>
        <w:t xml:space="preserve"> </w:t>
      </w:r>
      <w:r w:rsidR="00B643B7" w:rsidRPr="00B86771">
        <w:rPr>
          <w:rFonts w:ascii="Bookman Old Style" w:hAnsi="Bookman Old Style" w:cs="AGaramond-Regular"/>
        </w:rPr>
        <w:t>suggesting hypothalamic–pituitary</w:t>
      </w:r>
    </w:p>
    <w:p w:rsidR="00B643B7" w:rsidRPr="00B86771" w:rsidRDefault="00113041" w:rsidP="00B86771">
      <w:pPr>
        <w:autoSpaceDE w:val="0"/>
        <w:autoSpaceDN w:val="0"/>
        <w:adjustRightInd w:val="0"/>
        <w:spacing w:after="0"/>
        <w:rPr>
          <w:rFonts w:ascii="Bookman Old Style" w:hAnsi="Bookman Old Style" w:cs="AGaramond-Regular"/>
        </w:rPr>
      </w:pPr>
      <w:r>
        <w:rPr>
          <w:rFonts w:ascii="Bookman Old Style" w:hAnsi="Bookman Old Style" w:cs="AGaramond-Regular"/>
        </w:rPr>
        <w:t>Dysfunction</w:t>
      </w:r>
      <w:r w:rsidR="00B643B7" w:rsidRPr="00B86771">
        <w:rPr>
          <w:rFonts w:ascii="Bookman Old Style" w:hAnsi="Bookman Old Style" w:cs="AGaramond-Regular"/>
        </w:rPr>
        <w:t>. Genetic testing usually confirms</w:t>
      </w:r>
      <w:r w:rsidR="00B86771">
        <w:rPr>
          <w:rFonts w:ascii="Bookman Old Style" w:hAnsi="Bookman Old Style" w:cs="AGaramond-Regular"/>
        </w:rPr>
        <w:t xml:space="preserve"> </w:t>
      </w:r>
      <w:r w:rsidR="00B643B7" w:rsidRPr="00B86771">
        <w:rPr>
          <w:rFonts w:ascii="Bookman Old Style" w:hAnsi="Bookman Old Style" w:cs="AGaramond-Regular"/>
        </w:rPr>
        <w:t>the clinical diagnosis. There is no effective</w:t>
      </w:r>
      <w:r w:rsidR="00B86771">
        <w:rPr>
          <w:rFonts w:ascii="Bookman Old Style" w:hAnsi="Bookman Old Style" w:cs="AGaramond-Regular"/>
        </w:rPr>
        <w:t xml:space="preserve"> </w:t>
      </w:r>
      <w:r w:rsidR="00B643B7" w:rsidRPr="00B86771">
        <w:rPr>
          <w:rFonts w:ascii="Bookman Old Style" w:hAnsi="Bookman Old Style" w:cs="AGaramond-Regular"/>
        </w:rPr>
        <w:t>treatment for most of the problems associated</w:t>
      </w:r>
    </w:p>
    <w:p w:rsidR="00B643B7" w:rsidRPr="00B86771" w:rsidRDefault="00B643B7" w:rsidP="00B86771">
      <w:pPr>
        <w:autoSpaceDE w:val="0"/>
        <w:autoSpaceDN w:val="0"/>
        <w:adjustRightInd w:val="0"/>
        <w:spacing w:after="0"/>
        <w:rPr>
          <w:rFonts w:ascii="Bookman Old Style" w:hAnsi="Bookman Old Style" w:cs="AGaramond-Regular"/>
        </w:rPr>
      </w:pPr>
      <w:r w:rsidRPr="00B86771">
        <w:rPr>
          <w:rFonts w:ascii="Bookman Old Style" w:hAnsi="Bookman Old Style" w:cs="AGaramond-Regular"/>
        </w:rPr>
        <w:t>with PWS. Nevertheless, encouraging results</w:t>
      </w:r>
      <w:r w:rsidR="00B86771">
        <w:rPr>
          <w:rFonts w:ascii="Bookman Old Style" w:hAnsi="Bookman Old Style" w:cs="AGaramond-Regular"/>
        </w:rPr>
        <w:t xml:space="preserve"> </w:t>
      </w:r>
      <w:r w:rsidRPr="00B86771">
        <w:rPr>
          <w:rFonts w:ascii="Bookman Old Style" w:hAnsi="Bookman Old Style" w:cs="AGaramond-Regular"/>
        </w:rPr>
        <w:t>have been observed with the early administration</w:t>
      </w:r>
      <w:r w:rsidR="00B86771">
        <w:rPr>
          <w:rFonts w:ascii="Bookman Old Style" w:hAnsi="Bookman Old Style" w:cs="AGaramond-Regular"/>
        </w:rPr>
        <w:t xml:space="preserve"> </w:t>
      </w:r>
      <w:r w:rsidRPr="00B86771">
        <w:rPr>
          <w:rFonts w:ascii="Bookman Old Style" w:hAnsi="Bookman Old Style" w:cs="AGaramond-Regular"/>
        </w:rPr>
        <w:t>of GH, resulting in accelerated growth</w:t>
      </w:r>
      <w:r w:rsidR="00B86771">
        <w:rPr>
          <w:rFonts w:ascii="Bookman Old Style" w:hAnsi="Bookman Old Style" w:cs="AGaramond-Regular"/>
        </w:rPr>
        <w:t xml:space="preserve"> </w:t>
      </w:r>
      <w:r w:rsidRPr="00B86771">
        <w:rPr>
          <w:rFonts w:ascii="Bookman Old Style" w:hAnsi="Bookman Old Style" w:cs="AGaramond-Regular"/>
        </w:rPr>
        <w:t>and decreased body fat; sex hormone replacement</w:t>
      </w:r>
      <w:r w:rsidR="00B86771">
        <w:rPr>
          <w:rFonts w:ascii="Bookman Old Style" w:hAnsi="Bookman Old Style" w:cs="AGaramond-Regular"/>
        </w:rPr>
        <w:t xml:space="preserve"> may also be beneficial</w:t>
      </w:r>
      <w:r w:rsidRPr="00B86771">
        <w:rPr>
          <w:rFonts w:ascii="Bookman Old Style" w:hAnsi="Bookman Old Style" w:cs="AGaramond-Regular"/>
        </w:rPr>
        <w:t>. Obesity</w:t>
      </w:r>
    </w:p>
    <w:p w:rsidR="00B643B7" w:rsidRPr="00B86771" w:rsidRDefault="00B643B7" w:rsidP="00B86771">
      <w:pPr>
        <w:autoSpaceDE w:val="0"/>
        <w:autoSpaceDN w:val="0"/>
        <w:adjustRightInd w:val="0"/>
        <w:spacing w:after="0"/>
        <w:rPr>
          <w:rFonts w:ascii="Bookman Old Style" w:hAnsi="Bookman Old Style" w:cs="AGaramond-Regular"/>
        </w:rPr>
      </w:pPr>
      <w:r w:rsidRPr="00B86771">
        <w:rPr>
          <w:rFonts w:ascii="Bookman Old Style" w:hAnsi="Bookman Old Style" w:cs="AGaramond-Regular"/>
        </w:rPr>
        <w:lastRenderedPageBreak/>
        <w:t>management is crucial in the care of the</w:t>
      </w:r>
      <w:r w:rsidR="00B86771">
        <w:rPr>
          <w:rFonts w:ascii="Bookman Old Style" w:hAnsi="Bookman Old Style" w:cs="AGaramond-Regular"/>
        </w:rPr>
        <w:t xml:space="preserve"> </w:t>
      </w:r>
      <w:r w:rsidRPr="00B86771">
        <w:rPr>
          <w:rFonts w:ascii="Bookman Old Style" w:hAnsi="Bookman Old Style" w:cs="AGaramond-Regular"/>
        </w:rPr>
        <w:t>patients with PWS; limiting access to food</w:t>
      </w:r>
    </w:p>
    <w:p w:rsidR="00B643B7" w:rsidRDefault="00B643B7" w:rsidP="00B86771">
      <w:pPr>
        <w:rPr>
          <w:rFonts w:ascii="Bookman Old Style" w:hAnsi="Bookman Old Style" w:cs="AGaramond-Regular"/>
        </w:rPr>
      </w:pPr>
      <w:r w:rsidRPr="00B86771">
        <w:rPr>
          <w:rFonts w:ascii="Bookman Old Style" w:hAnsi="Bookman Old Style" w:cs="AGaramond-Regular"/>
        </w:rPr>
        <w:t>through close supervision and physical barriers</w:t>
      </w:r>
      <w:r w:rsidR="00B86771">
        <w:rPr>
          <w:rFonts w:ascii="Bookman Old Style" w:hAnsi="Bookman Old Style" w:cs="AGaramond-Regular"/>
        </w:rPr>
        <w:t xml:space="preserve"> is usually recommended.</w:t>
      </w:r>
    </w:p>
    <w:p w:rsidR="00B86771" w:rsidRDefault="00B86771" w:rsidP="00B86771">
      <w:pPr>
        <w:rPr>
          <w:rFonts w:ascii="Bookman Old Style" w:hAnsi="Bookman Old Style" w:cs="AGaramond-Regular"/>
        </w:rPr>
      </w:pPr>
      <w:r w:rsidRPr="00113041">
        <w:rPr>
          <w:rFonts w:ascii="Bookman Old Style" w:hAnsi="Bookman Old Style" w:cs="AGaramond-Regular"/>
          <w:u w:val="single"/>
        </w:rPr>
        <w:t>QUESTION 3</w:t>
      </w:r>
      <w:r>
        <w:rPr>
          <w:rFonts w:ascii="Bookman Old Style" w:hAnsi="Bookman Old Style" w:cs="AGaramond-Regular"/>
        </w:rPr>
        <w:t>: Outline the etiology of cancer and its molecular basis.</w:t>
      </w:r>
    </w:p>
    <w:p w:rsidR="00B86771" w:rsidRDefault="00B86771" w:rsidP="00B86771">
      <w:pPr>
        <w:rPr>
          <w:rFonts w:ascii="Bookman Old Style" w:hAnsi="Bookman Old Style" w:cs="AGaramond-Regular"/>
        </w:rPr>
      </w:pPr>
      <w:r>
        <w:rPr>
          <w:rFonts w:ascii="Bookman Old Style" w:hAnsi="Bookman Old Style" w:cs="AGaramond-Regular"/>
        </w:rPr>
        <w:t>ETIOLOGY OF CANCER</w:t>
      </w:r>
    </w:p>
    <w:p w:rsidR="00B86771" w:rsidRDefault="00B86771" w:rsidP="00B86771">
      <w:pPr>
        <w:rPr>
          <w:rFonts w:ascii="Bookman Old Style" w:hAnsi="Bookman Old Style" w:cs="AGaramond-Regular"/>
        </w:rPr>
      </w:pPr>
      <w:r>
        <w:rPr>
          <w:rFonts w:ascii="Bookman Old Style" w:hAnsi="Bookman Old Style" w:cs="AGaramond-Regular"/>
        </w:rPr>
        <w:t>Can</w:t>
      </w:r>
      <w:r w:rsidR="0050714C">
        <w:rPr>
          <w:rFonts w:ascii="Bookman Old Style" w:hAnsi="Bookman Old Style" w:cs="AGaramond-Regular"/>
        </w:rPr>
        <w:t>cer ar</w:t>
      </w:r>
      <w:r>
        <w:rPr>
          <w:rFonts w:ascii="Bookman Old Style" w:hAnsi="Bookman Old Style" w:cs="AGaramond-Regular"/>
        </w:rPr>
        <w:t>ises from factors within the cell and external factors within the environment e.g. inherited mutation and interplay of environmental factors like chemicals thus, etiology of cancer is multi</w:t>
      </w:r>
      <w:r w:rsidR="0050714C">
        <w:rPr>
          <w:rFonts w:ascii="Bookman Old Style" w:hAnsi="Bookman Old Style" w:cs="AGaramond-Regular"/>
        </w:rPr>
        <w:t xml:space="preserve"> </w:t>
      </w:r>
      <w:r>
        <w:rPr>
          <w:rFonts w:ascii="Bookman Old Style" w:hAnsi="Bookman Old Style" w:cs="AGaramond-Regular"/>
        </w:rPr>
        <w:t>factorial; physical, chemical, hormonal, metabolic and genetic factors all have a role to play in the development of cancer.</w:t>
      </w:r>
    </w:p>
    <w:p w:rsidR="00B86771" w:rsidRDefault="00B86771" w:rsidP="00B86771">
      <w:pPr>
        <w:rPr>
          <w:rFonts w:ascii="Bookman Old Style" w:hAnsi="Bookman Old Style" w:cs="AGaramond-Regular"/>
        </w:rPr>
      </w:pPr>
      <w:r>
        <w:rPr>
          <w:rFonts w:ascii="Bookman Old Style" w:hAnsi="Bookman Old Style" w:cs="AGaramond-Regular"/>
        </w:rPr>
        <w:t>All these factors cause mutation of genes during replication therefore replication causes cancer. Car</w:t>
      </w:r>
      <w:r w:rsidR="0050714C">
        <w:rPr>
          <w:rFonts w:ascii="Bookman Old Style" w:hAnsi="Bookman Old Style" w:cs="AGaramond-Regular"/>
        </w:rPr>
        <w:t>cinogens are mutagens and vice v</w:t>
      </w:r>
      <w:r>
        <w:rPr>
          <w:rFonts w:ascii="Bookman Old Style" w:hAnsi="Bookman Old Style" w:cs="AGaramond-Regular"/>
        </w:rPr>
        <w:t>ersa. In</w:t>
      </w:r>
      <w:r w:rsidR="0050714C">
        <w:rPr>
          <w:rFonts w:ascii="Bookman Old Style" w:hAnsi="Bookman Old Style" w:cs="AGaramond-Regular"/>
        </w:rPr>
        <w:t xml:space="preserve"> </w:t>
      </w:r>
      <w:r>
        <w:rPr>
          <w:rFonts w:ascii="Bookman Old Style" w:hAnsi="Bookman Old Style" w:cs="AGaramond-Regular"/>
        </w:rPr>
        <w:t>sum</w:t>
      </w:r>
      <w:r w:rsidR="0050714C">
        <w:rPr>
          <w:rFonts w:ascii="Bookman Old Style" w:hAnsi="Bookman Old Style" w:cs="AGaramond-Regular"/>
        </w:rPr>
        <w:t>m</w:t>
      </w:r>
      <w:r>
        <w:rPr>
          <w:rFonts w:ascii="Bookman Old Style" w:hAnsi="Bookman Old Style" w:cs="AGaramond-Regular"/>
        </w:rPr>
        <w:t xml:space="preserve">ary, carcinogens whether physical or chemical </w:t>
      </w:r>
      <w:r w:rsidR="0050714C">
        <w:rPr>
          <w:rFonts w:ascii="Bookman Old Style" w:hAnsi="Bookman Old Style" w:cs="AGaramond-Regular"/>
        </w:rPr>
        <w:t xml:space="preserve">can </w:t>
      </w:r>
      <w:r>
        <w:rPr>
          <w:rFonts w:ascii="Bookman Old Style" w:hAnsi="Bookman Old Style" w:cs="AGaramond-Regular"/>
        </w:rPr>
        <w:t>cause DNA damage which leads to mutation, and mutation causes cancer. Every normal cell</w:t>
      </w:r>
      <w:r w:rsidR="0050714C">
        <w:rPr>
          <w:rFonts w:ascii="Bookman Old Style" w:hAnsi="Bookman Old Style" w:cs="AGaramond-Regular"/>
        </w:rPr>
        <w:t xml:space="preserve"> has DNA repair mechanisms that correct the defects that occur during replication. Carcinogens and hereditary mutation affects the repair genes and cancer results. About 50% of human cancer is due to the deletion or mutation of this repair gene known as ANTI ONCOGENE/ONCOSUPRESSOR GENE.</w:t>
      </w:r>
    </w:p>
    <w:p w:rsidR="0050714C" w:rsidRDefault="0050714C" w:rsidP="00B86771">
      <w:pPr>
        <w:rPr>
          <w:rFonts w:ascii="Bookman Old Style" w:hAnsi="Bookman Old Style" w:cs="AGaramond-Regular"/>
        </w:rPr>
      </w:pPr>
      <w:r>
        <w:rPr>
          <w:rFonts w:ascii="Bookman Old Style" w:hAnsi="Bookman Old Style" w:cs="AGaramond-Regular"/>
        </w:rPr>
        <w:t>Oncogens which are different from oncogenic viruses are normal components of DNA that are capable of causing cancer when activated but are normally suppressed by the anti-oncogenes. These protect the individual from getting cancer. When the gene is mutated/deleted, cancer then results.</w:t>
      </w:r>
    </w:p>
    <w:p w:rsidR="0050714C" w:rsidRDefault="0050714C" w:rsidP="00B86771">
      <w:pPr>
        <w:rPr>
          <w:rFonts w:ascii="Bookman Old Style" w:hAnsi="Bookman Old Style" w:cs="AGaramond-Regular"/>
        </w:rPr>
      </w:pPr>
      <w:r>
        <w:rPr>
          <w:rFonts w:ascii="Bookman Old Style" w:hAnsi="Bookman Old Style" w:cs="AGaramond-Regular"/>
        </w:rPr>
        <w:t>MOLECULAR BASIS OF CANCER</w:t>
      </w:r>
    </w:p>
    <w:p w:rsidR="00113041" w:rsidRDefault="0050714C" w:rsidP="00B86771">
      <w:pPr>
        <w:rPr>
          <w:rFonts w:ascii="Bookman Old Style" w:hAnsi="Bookman Old Style" w:cs="AGaramond-Regular"/>
        </w:rPr>
      </w:pPr>
      <w:r>
        <w:rPr>
          <w:rFonts w:ascii="Bookman Old Style" w:hAnsi="Bookman Old Style" w:cs="AGaramond-Regular"/>
        </w:rPr>
        <w:t xml:space="preserve">Normal cells tend to replicate and at the appointed time are removed from the body through a process called APOPTOSIS. The molecular basis of this is seen in the shrinking of telomeres on the chromosomes of normal cells. Cancer </w:t>
      </w:r>
      <w:r w:rsidR="00113041">
        <w:rPr>
          <w:rFonts w:ascii="Bookman Old Style" w:hAnsi="Bookman Old Style" w:cs="AGaramond-Regular"/>
        </w:rPr>
        <w:t>cells</w:t>
      </w:r>
      <w:r>
        <w:rPr>
          <w:rFonts w:ascii="Bookman Old Style" w:hAnsi="Bookman Old Style" w:cs="AGaramond-Regular"/>
        </w:rPr>
        <w:t xml:space="preserve"> are able to escape apoptosis of the normal cell cycle. They accomplish this by produ</w:t>
      </w:r>
      <w:r w:rsidR="00113041">
        <w:rPr>
          <w:rFonts w:ascii="Bookman Old Style" w:hAnsi="Bookman Old Style" w:cs="AGaramond-Regular"/>
        </w:rPr>
        <w:t xml:space="preserve">cing an enzyme called telomere polymerase that lengthens the telomeres, extending cell life instead. </w:t>
      </w:r>
    </w:p>
    <w:p w:rsidR="0050714C" w:rsidRPr="00B86771" w:rsidRDefault="00113041" w:rsidP="00B86771">
      <w:pPr>
        <w:rPr>
          <w:rFonts w:ascii="Bookman Old Style" w:hAnsi="Bookman Old Style"/>
        </w:rPr>
      </w:pPr>
      <w:r>
        <w:rPr>
          <w:rFonts w:ascii="Bookman Old Style" w:hAnsi="Bookman Old Style" w:cs="AGaramond-Regular"/>
        </w:rPr>
        <w:t xml:space="preserve">In this way, the cancer cells escape apoptosis and are therefore immortalized. All normal cells receive signals for apoptosis. Chemical compounds that cause cancer destroy these signals; hence cells continue to multiply uncontrollably. </w:t>
      </w:r>
    </w:p>
    <w:sectPr w:rsidR="0050714C" w:rsidRPr="00B86771" w:rsidSect="0049434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D0" w:rsidRDefault="005261D0" w:rsidP="00113041">
      <w:pPr>
        <w:spacing w:after="0" w:line="240" w:lineRule="auto"/>
      </w:pPr>
      <w:r>
        <w:separator/>
      </w:r>
    </w:p>
  </w:endnote>
  <w:endnote w:type="continuationSeparator" w:id="1">
    <w:p w:rsidR="005261D0" w:rsidRDefault="005261D0" w:rsidP="00113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D0" w:rsidRDefault="005261D0" w:rsidP="00113041">
      <w:pPr>
        <w:spacing w:after="0" w:line="240" w:lineRule="auto"/>
      </w:pPr>
      <w:r>
        <w:separator/>
      </w:r>
    </w:p>
  </w:footnote>
  <w:footnote w:type="continuationSeparator" w:id="1">
    <w:p w:rsidR="005261D0" w:rsidRDefault="005261D0" w:rsidP="00113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41" w:rsidRDefault="00113041">
    <w:pPr>
      <w:pStyle w:val="Header"/>
    </w:pPr>
    <w:r>
      <w:t>OJELADE OLUWADAMILOLA</w:t>
    </w:r>
    <w:r>
      <w:ptab w:relativeTo="margin" w:alignment="center" w:leader="none"/>
    </w:r>
    <w:r>
      <w:t>17/MHS01/237</w:t>
    </w:r>
    <w:r>
      <w:ptab w:relativeTo="margin" w:alignment="right" w:leader="none"/>
    </w:r>
    <w:r>
      <w:t>300LEVEL/MBBS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F5603"/>
    <w:multiLevelType w:val="hybridMultilevel"/>
    <w:tmpl w:val="F538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E347A"/>
    <w:multiLevelType w:val="hybridMultilevel"/>
    <w:tmpl w:val="C076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4204"/>
    <w:rsid w:val="00113041"/>
    <w:rsid w:val="0049434C"/>
    <w:rsid w:val="0050714C"/>
    <w:rsid w:val="005261D0"/>
    <w:rsid w:val="00954204"/>
    <w:rsid w:val="00B643B7"/>
    <w:rsid w:val="00B8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04"/>
    <w:pPr>
      <w:ind w:left="720"/>
      <w:contextualSpacing/>
    </w:pPr>
  </w:style>
  <w:style w:type="paragraph" w:styleId="Header">
    <w:name w:val="header"/>
    <w:basedOn w:val="Normal"/>
    <w:link w:val="HeaderChar"/>
    <w:uiPriority w:val="99"/>
    <w:semiHidden/>
    <w:unhideWhenUsed/>
    <w:rsid w:val="00113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041"/>
  </w:style>
  <w:style w:type="paragraph" w:styleId="Footer">
    <w:name w:val="footer"/>
    <w:basedOn w:val="Normal"/>
    <w:link w:val="FooterChar"/>
    <w:uiPriority w:val="99"/>
    <w:semiHidden/>
    <w:unhideWhenUsed/>
    <w:rsid w:val="00113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41"/>
  </w:style>
  <w:style w:type="paragraph" w:styleId="BalloonText">
    <w:name w:val="Balloon Text"/>
    <w:basedOn w:val="Normal"/>
    <w:link w:val="BalloonTextChar"/>
    <w:uiPriority w:val="99"/>
    <w:semiHidden/>
    <w:unhideWhenUsed/>
    <w:rsid w:val="0011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1</cp:revision>
  <dcterms:created xsi:type="dcterms:W3CDTF">2020-05-05T07:54:00Z</dcterms:created>
  <dcterms:modified xsi:type="dcterms:W3CDTF">2020-05-05T08:43:00Z</dcterms:modified>
</cp:coreProperties>
</file>