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37" w:rsidRDefault="006A3618" w:rsidP="006A3618">
      <w:pPr>
        <w:spacing w:line="360" w:lineRule="auto"/>
        <w:jc w:val="both"/>
        <w:rPr>
          <w:rFonts w:ascii="Times New Roman" w:hAnsi="Times New Roman" w:cs="Times New Roman"/>
          <w:sz w:val="24"/>
          <w:szCs w:val="24"/>
        </w:rPr>
      </w:pPr>
      <w:r w:rsidRPr="006A3618">
        <w:rPr>
          <w:rFonts w:ascii="Times New Roman" w:hAnsi="Times New Roman" w:cs="Times New Roman"/>
          <w:noProof/>
          <w:sz w:val="24"/>
          <w:szCs w:val="24"/>
        </w:rPr>
        <w:drawing>
          <wp:inline distT="0" distB="0" distL="0" distR="0">
            <wp:extent cx="5943600" cy="1428750"/>
            <wp:effectExtent l="19050" t="0" r="0" b="0"/>
            <wp:docPr id="1" name="Picture 1" descr="C:\Users\PERSONAL\Desktop\AFE LOGO BITMAPED.png"/>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428750"/>
                    </a:xfrm>
                    <a:prstGeom prst="rect">
                      <a:avLst/>
                    </a:prstGeom>
                    <a:noFill/>
                    <a:ln w="9525">
                      <a:noFill/>
                      <a:miter lim="800000"/>
                      <a:headEnd/>
                      <a:tailEnd/>
                    </a:ln>
                  </pic:spPr>
                </pic:pic>
              </a:graphicData>
            </a:graphic>
          </wp:inline>
        </w:drawing>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AGUDA IYEOMA MABEL.</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MATRIC NUMBER:</w:t>
      </w:r>
      <w:r>
        <w:rPr>
          <w:rFonts w:ascii="Times New Roman" w:hAnsi="Times New Roman" w:cs="Times New Roman"/>
          <w:sz w:val="24"/>
          <w:szCs w:val="24"/>
        </w:rPr>
        <w:tab/>
        <w:t>17/LAW01/033.</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LAW.</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DEPARTMENT:</w:t>
      </w:r>
      <w:r>
        <w:rPr>
          <w:rFonts w:ascii="Times New Roman" w:hAnsi="Times New Roman" w:cs="Times New Roman"/>
          <w:sz w:val="24"/>
          <w:szCs w:val="24"/>
        </w:rPr>
        <w:tab/>
      </w:r>
      <w:r>
        <w:rPr>
          <w:rFonts w:ascii="Times New Roman" w:hAnsi="Times New Roman" w:cs="Times New Roman"/>
          <w:sz w:val="24"/>
          <w:szCs w:val="24"/>
        </w:rPr>
        <w:tab/>
        <w:t>LAW.</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 LEVEL.</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COURSE TITLE:</w:t>
      </w:r>
      <w:r>
        <w:rPr>
          <w:rFonts w:ascii="Times New Roman" w:hAnsi="Times New Roman" w:cs="Times New Roman"/>
          <w:sz w:val="24"/>
          <w:szCs w:val="24"/>
        </w:rPr>
        <w:tab/>
      </w:r>
      <w:r>
        <w:rPr>
          <w:rFonts w:ascii="Times New Roman" w:hAnsi="Times New Roman" w:cs="Times New Roman"/>
          <w:sz w:val="24"/>
          <w:szCs w:val="24"/>
        </w:rPr>
        <w:tab/>
        <w:t>LAW OF TORTS II.</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COURSE CODE:</w:t>
      </w:r>
      <w:r>
        <w:rPr>
          <w:rFonts w:ascii="Times New Roman" w:hAnsi="Times New Roman" w:cs="Times New Roman"/>
          <w:sz w:val="24"/>
          <w:szCs w:val="24"/>
        </w:rPr>
        <w:tab/>
      </w:r>
      <w:r>
        <w:rPr>
          <w:rFonts w:ascii="Times New Roman" w:hAnsi="Times New Roman" w:cs="Times New Roman"/>
          <w:sz w:val="24"/>
          <w:szCs w:val="24"/>
        </w:rPr>
        <w:tab/>
        <w:t>LPB 302.</w:t>
      </w:r>
    </w:p>
    <w:p w:rsidR="006A3618" w:rsidRDefault="006A3618" w:rsidP="006A3618">
      <w:pPr>
        <w:spacing w:line="360" w:lineRule="auto"/>
        <w:ind w:left="2880" w:hanging="2880"/>
        <w:jc w:val="both"/>
        <w:rPr>
          <w:rFonts w:ascii="Times New Roman" w:hAnsi="Times New Roman" w:cs="Times New Roman"/>
          <w:sz w:val="24"/>
          <w:szCs w:val="24"/>
        </w:rPr>
      </w:pPr>
      <w:r>
        <w:rPr>
          <w:rFonts w:ascii="Times New Roman" w:hAnsi="Times New Roman" w:cs="Times New Roman"/>
          <w:b/>
          <w:sz w:val="24"/>
          <w:szCs w:val="24"/>
          <w:u w:val="single"/>
        </w:rPr>
        <w:t>QUESTIONS:</w:t>
      </w:r>
      <w:r>
        <w:rPr>
          <w:rFonts w:ascii="Times New Roman" w:hAnsi="Times New Roman" w:cs="Times New Roman"/>
          <w:sz w:val="24"/>
          <w:szCs w:val="24"/>
        </w:rPr>
        <w:tab/>
        <w:t>DISCUSS THE RELEVANCE OF PASSING OFF AS A FORM OF ECONOMIC TORTS IN THE 21</w:t>
      </w:r>
      <w:r w:rsidRPr="006A361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6A3618"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LECTURER:</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006D22B6">
        <w:rPr>
          <w:rFonts w:ascii="Times New Roman" w:hAnsi="Times New Roman" w:cs="Times New Roman"/>
          <w:sz w:val="24"/>
          <w:szCs w:val="24"/>
        </w:rPr>
        <w:t xml:space="preserve">OYEBANKE </w:t>
      </w:r>
      <w:r>
        <w:rPr>
          <w:rFonts w:ascii="Times New Roman" w:hAnsi="Times New Roman" w:cs="Times New Roman"/>
          <w:sz w:val="24"/>
          <w:szCs w:val="24"/>
        </w:rPr>
        <w:t>APARA Esq.</w:t>
      </w:r>
    </w:p>
    <w:p w:rsidR="006A3618" w:rsidRPr="00A55406" w:rsidRDefault="006A3618" w:rsidP="006A361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22B6">
        <w:rPr>
          <w:rFonts w:ascii="Times New Roman" w:hAnsi="Times New Roman" w:cs="Times New Roman"/>
          <w:sz w:val="24"/>
          <w:szCs w:val="24"/>
        </w:rPr>
        <w:t>8</w:t>
      </w:r>
      <w:r>
        <w:rPr>
          <w:rFonts w:ascii="Times New Roman" w:hAnsi="Times New Roman" w:cs="Times New Roman"/>
          <w:sz w:val="24"/>
          <w:szCs w:val="24"/>
          <w:vertAlign w:val="superscript"/>
        </w:rPr>
        <w:t>TH</w:t>
      </w:r>
      <w:r w:rsidR="006D22B6">
        <w:rPr>
          <w:rFonts w:ascii="Times New Roman" w:hAnsi="Times New Roman" w:cs="Times New Roman"/>
          <w:sz w:val="24"/>
          <w:szCs w:val="24"/>
        </w:rPr>
        <w:t xml:space="preserve"> OF MAY</w:t>
      </w:r>
      <w:r>
        <w:rPr>
          <w:rFonts w:ascii="Times New Roman" w:hAnsi="Times New Roman" w:cs="Times New Roman"/>
          <w:sz w:val="24"/>
          <w:szCs w:val="24"/>
        </w:rPr>
        <w:t>, 2020.</w:t>
      </w:r>
    </w:p>
    <w:p w:rsidR="006A3618" w:rsidRDefault="006A3618" w:rsidP="006A3618">
      <w:pPr>
        <w:spacing w:line="360" w:lineRule="auto"/>
        <w:jc w:val="both"/>
        <w:rPr>
          <w:rFonts w:ascii="Times New Roman" w:hAnsi="Times New Roman" w:cs="Times New Roman"/>
          <w:sz w:val="24"/>
          <w:szCs w:val="24"/>
        </w:rPr>
      </w:pPr>
    </w:p>
    <w:p w:rsidR="006D22B6" w:rsidRDefault="006D22B6" w:rsidP="006A3618">
      <w:pPr>
        <w:spacing w:line="360" w:lineRule="auto"/>
        <w:jc w:val="both"/>
        <w:rPr>
          <w:rFonts w:ascii="Times New Roman" w:hAnsi="Times New Roman" w:cs="Times New Roman"/>
          <w:sz w:val="24"/>
          <w:szCs w:val="24"/>
        </w:rPr>
      </w:pPr>
    </w:p>
    <w:p w:rsidR="006D22B6" w:rsidRDefault="006D22B6" w:rsidP="006D22B6">
      <w:pPr>
        <w:spacing w:line="360" w:lineRule="auto"/>
        <w:jc w:val="both"/>
        <w:rPr>
          <w:rFonts w:ascii="Times New Roman" w:hAnsi="Times New Roman" w:cs="Times New Roman"/>
          <w:sz w:val="24"/>
          <w:szCs w:val="24"/>
        </w:rPr>
      </w:pPr>
    </w:p>
    <w:p w:rsidR="006D22B6" w:rsidRDefault="006D22B6" w:rsidP="00E71690">
      <w:pPr>
        <w:spacing w:line="360" w:lineRule="auto"/>
        <w:rPr>
          <w:rFonts w:ascii="Times New Roman" w:hAnsi="Times New Roman" w:cs="Times New Roman"/>
          <w:sz w:val="24"/>
          <w:szCs w:val="24"/>
        </w:rPr>
      </w:pPr>
    </w:p>
    <w:p w:rsidR="00412C65" w:rsidRDefault="00412C65" w:rsidP="00E71690">
      <w:pPr>
        <w:spacing w:line="360" w:lineRule="auto"/>
        <w:rPr>
          <w:rFonts w:ascii="Times New Roman" w:hAnsi="Times New Roman" w:cs="Times New Roman"/>
          <w:b/>
          <w:sz w:val="28"/>
          <w:szCs w:val="28"/>
          <w:u w:val="single"/>
        </w:rPr>
      </w:pPr>
    </w:p>
    <w:p w:rsidR="00A55406" w:rsidRPr="00E71690" w:rsidRDefault="00A55406" w:rsidP="00E71690">
      <w:pPr>
        <w:spacing w:line="360" w:lineRule="auto"/>
        <w:rPr>
          <w:rFonts w:ascii="Times New Roman" w:hAnsi="Times New Roman" w:cs="Times New Roman"/>
          <w:b/>
          <w:sz w:val="28"/>
          <w:szCs w:val="28"/>
          <w:u w:val="single"/>
        </w:rPr>
      </w:pPr>
    </w:p>
    <w:p w:rsidR="006D22B6" w:rsidRPr="00412C65" w:rsidRDefault="003A260D" w:rsidP="00412C65">
      <w:pPr>
        <w:spacing w:line="360" w:lineRule="auto"/>
        <w:jc w:val="center"/>
        <w:rPr>
          <w:rFonts w:ascii="Times New Roman" w:hAnsi="Times New Roman" w:cs="Times New Roman"/>
          <w:b/>
          <w:sz w:val="28"/>
          <w:szCs w:val="28"/>
          <w:u w:val="single"/>
        </w:rPr>
      </w:pPr>
      <w:r w:rsidRPr="00412C65">
        <w:rPr>
          <w:rFonts w:ascii="Times New Roman" w:hAnsi="Times New Roman" w:cs="Times New Roman"/>
          <w:b/>
          <w:sz w:val="28"/>
          <w:szCs w:val="28"/>
          <w:u w:val="single"/>
        </w:rPr>
        <w:lastRenderedPageBreak/>
        <w:t>PASSING OFF</w:t>
      </w:r>
    </w:p>
    <w:p w:rsidR="003A260D" w:rsidRDefault="003A260D" w:rsidP="003A2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Passing off is an economic tort and so this means it is a tort which inflicts economic losses or financial injury. </w:t>
      </w:r>
      <w:r w:rsidR="00552106">
        <w:rPr>
          <w:rFonts w:ascii="Times New Roman" w:hAnsi="Times New Roman" w:cs="Times New Roman"/>
          <w:sz w:val="24"/>
          <w:szCs w:val="24"/>
        </w:rPr>
        <w:t>It is a branch of law of tort that is still developing and expanding. The tort was established to protect business men from the consequences of the diversion of his trade to a business rival.</w:t>
      </w:r>
    </w:p>
    <w:p w:rsidR="00552106" w:rsidRDefault="00552106" w:rsidP="0055210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DEFINITION OF PASSING OFF</w:t>
      </w:r>
    </w:p>
    <w:p w:rsidR="00552106" w:rsidRPr="0099366B" w:rsidRDefault="00AB3A77" w:rsidP="0099366B">
      <w:pPr>
        <w:spacing w:line="360" w:lineRule="auto"/>
        <w:jc w:val="both"/>
        <w:rPr>
          <w:rFonts w:ascii="Times New Roman" w:hAnsi="Times New Roman" w:cs="Times New Roman"/>
          <w:sz w:val="24"/>
          <w:szCs w:val="24"/>
          <w:shd w:val="clear" w:color="auto" w:fill="FFFFFF"/>
        </w:rPr>
      </w:pPr>
      <w:r w:rsidRPr="00AB3A77">
        <w:rPr>
          <w:rFonts w:ascii="Times New Roman" w:hAnsi="Times New Roman" w:cs="Times New Roman"/>
          <w:sz w:val="24"/>
          <w:szCs w:val="24"/>
          <w:shd w:val="clear" w:color="auto" w:fill="FFFFFF"/>
        </w:rPr>
        <w:t>The law of passing off contains sufficient nooks and cr</w:t>
      </w:r>
      <w:r>
        <w:rPr>
          <w:rFonts w:ascii="Times New Roman" w:hAnsi="Times New Roman" w:cs="Times New Roman"/>
          <w:sz w:val="24"/>
          <w:szCs w:val="24"/>
          <w:shd w:val="clear" w:color="auto" w:fill="FFFFFF"/>
        </w:rPr>
        <w:t xml:space="preserve">annies to make it difficult to formulate and </w:t>
      </w:r>
      <w:r w:rsidRPr="00AB3A77">
        <w:rPr>
          <w:rFonts w:ascii="Times New Roman" w:hAnsi="Times New Roman" w:cs="Times New Roman"/>
          <w:sz w:val="24"/>
          <w:szCs w:val="24"/>
          <w:shd w:val="clear" w:color="auto" w:fill="FFFFFF"/>
        </w:rPr>
        <w:t>satisfactory definition in short form</w:t>
      </w:r>
      <w:r>
        <w:rPr>
          <w:rStyle w:val="FootnoteReference"/>
          <w:rFonts w:ascii="Times New Roman" w:hAnsi="Times New Roman" w:cs="Times New Roman"/>
          <w:sz w:val="24"/>
          <w:szCs w:val="24"/>
          <w:shd w:val="clear" w:color="auto" w:fill="FFFFFF"/>
        </w:rPr>
        <w:footnoteReference w:id="2"/>
      </w:r>
      <w:r w:rsidR="0099366B">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The </w:t>
      </w:r>
      <w:r w:rsidR="00552106">
        <w:rPr>
          <w:rFonts w:ascii="Times New Roman" w:eastAsia="Times New Roman" w:hAnsi="Times New Roman" w:cs="Times New Roman"/>
          <w:sz w:val="24"/>
          <w:szCs w:val="24"/>
        </w:rPr>
        <w:t xml:space="preserve">House of Lords </w:t>
      </w:r>
      <w:r w:rsidR="00552106" w:rsidRPr="00552106">
        <w:rPr>
          <w:rFonts w:ascii="Times New Roman" w:eastAsia="Times New Roman" w:hAnsi="Times New Roman" w:cs="Times New Roman"/>
          <w:sz w:val="24"/>
          <w:szCs w:val="24"/>
        </w:rPr>
        <w:t>(England) decision,</w:t>
      </w:r>
      <w:r w:rsidR="008848CB">
        <w:rPr>
          <w:rFonts w:ascii="Times New Roman" w:eastAsia="Times New Roman" w:hAnsi="Times New Roman" w:cs="Times New Roman"/>
          <w:sz w:val="24"/>
          <w:szCs w:val="24"/>
        </w:rPr>
        <w:t xml:space="preserve"> </w:t>
      </w:r>
      <w:r w:rsidR="00552106" w:rsidRPr="00552106">
        <w:rPr>
          <w:rFonts w:ascii="Times New Roman" w:eastAsia="Times New Roman" w:hAnsi="Times New Roman" w:cs="Times New Roman"/>
          <w:sz w:val="24"/>
          <w:szCs w:val="24"/>
        </w:rPr>
        <w:t xml:space="preserve">as cited in </w:t>
      </w:r>
      <w:r w:rsidR="006B6FD9" w:rsidRPr="006B6FD9">
        <w:rPr>
          <w:rFonts w:ascii="Times New Roman" w:eastAsia="Times New Roman" w:hAnsi="Times New Roman" w:cs="Times New Roman"/>
          <w:b/>
          <w:i/>
          <w:iCs/>
          <w:sz w:val="24"/>
          <w:szCs w:val="24"/>
        </w:rPr>
        <w:t>Erven</w:t>
      </w:r>
      <w:r w:rsidR="006B6FD9">
        <w:rPr>
          <w:rFonts w:ascii="Times New Roman" w:eastAsia="Times New Roman" w:hAnsi="Times New Roman" w:cs="Times New Roman"/>
          <w:b/>
          <w:i/>
          <w:iCs/>
          <w:sz w:val="24"/>
          <w:szCs w:val="24"/>
        </w:rPr>
        <w:t xml:space="preserve"> Warnink Besloten Vennootschap v</w:t>
      </w:r>
      <w:r w:rsidR="006B6FD9" w:rsidRPr="006B6FD9">
        <w:rPr>
          <w:rFonts w:ascii="Times New Roman" w:eastAsia="Times New Roman" w:hAnsi="Times New Roman" w:cs="Times New Roman"/>
          <w:b/>
          <w:i/>
          <w:iCs/>
          <w:sz w:val="24"/>
          <w:szCs w:val="24"/>
        </w:rPr>
        <w:t xml:space="preserve"> J. Townend &amp; Sons</w:t>
      </w:r>
      <w:r w:rsidR="008848CB" w:rsidRPr="006B6FD9">
        <w:rPr>
          <w:rStyle w:val="FootnoteReference"/>
          <w:rFonts w:ascii="Times New Roman" w:eastAsia="Times New Roman" w:hAnsi="Times New Roman" w:cs="Times New Roman"/>
          <w:b/>
          <w:i/>
          <w:iCs/>
          <w:sz w:val="24"/>
          <w:szCs w:val="24"/>
        </w:rPr>
        <w:footnoteReference w:id="3"/>
      </w:r>
      <w:r w:rsidR="006B6FD9">
        <w:rPr>
          <w:rFonts w:ascii="Times New Roman" w:eastAsia="Times New Roman" w:hAnsi="Times New Roman" w:cs="Times New Roman"/>
          <w:b/>
          <w:i/>
          <w:iCs/>
          <w:sz w:val="24"/>
          <w:szCs w:val="24"/>
        </w:rPr>
        <w:t xml:space="preserve">, Nhl v </w:t>
      </w:r>
      <w:r w:rsidR="006B6FD9" w:rsidRPr="006B6FD9">
        <w:rPr>
          <w:rFonts w:ascii="Times New Roman" w:eastAsia="Times New Roman" w:hAnsi="Times New Roman" w:cs="Times New Roman"/>
          <w:b/>
          <w:i/>
          <w:iCs/>
          <w:sz w:val="24"/>
          <w:szCs w:val="24"/>
        </w:rPr>
        <w:t>Pepsi</w:t>
      </w:r>
      <w:r w:rsidR="008848CB" w:rsidRPr="006B6FD9">
        <w:rPr>
          <w:rStyle w:val="FootnoteReference"/>
          <w:rFonts w:ascii="Times New Roman" w:eastAsia="Times New Roman" w:hAnsi="Times New Roman" w:cs="Times New Roman"/>
          <w:b/>
          <w:i/>
          <w:iCs/>
          <w:sz w:val="24"/>
          <w:szCs w:val="24"/>
        </w:rPr>
        <w:footnoteReference w:id="4"/>
      </w:r>
      <w:r w:rsidR="006B6FD9">
        <w:rPr>
          <w:rFonts w:ascii="Times New Roman" w:eastAsia="Times New Roman" w:hAnsi="Times New Roman" w:cs="Times New Roman"/>
          <w:sz w:val="20"/>
          <w:szCs w:val="20"/>
        </w:rPr>
        <w:t xml:space="preserve"> </w:t>
      </w:r>
      <w:r w:rsidR="008848CB">
        <w:rPr>
          <w:rFonts w:ascii="Times New Roman" w:eastAsia="Times New Roman" w:hAnsi="Times New Roman" w:cs="Times New Roman"/>
          <w:sz w:val="24"/>
          <w:szCs w:val="24"/>
        </w:rPr>
        <w:t>defined passing off as;</w:t>
      </w:r>
    </w:p>
    <w:p w:rsidR="00E71690" w:rsidRDefault="008848CB" w:rsidP="00A56041">
      <w:pPr>
        <w:spacing w:line="360" w:lineRule="auto"/>
        <w:jc w:val="both"/>
        <w:textAlignment w:val="baseline"/>
        <w:rPr>
          <w:rFonts w:ascii="Times New Roman" w:eastAsia="Times New Roman" w:hAnsi="Times New Roman" w:cs="Times New Roman"/>
          <w:sz w:val="24"/>
          <w:szCs w:val="24"/>
        </w:rPr>
      </w:pPr>
      <w:r w:rsidRPr="008848CB">
        <w:rPr>
          <w:rFonts w:ascii="Times New Roman" w:eastAsia="Times New Roman" w:hAnsi="Times New Roman" w:cs="Times New Roman"/>
          <w:i/>
          <w:sz w:val="24"/>
          <w:szCs w:val="24"/>
        </w:rPr>
        <w:t>"a</w:t>
      </w:r>
      <w:r w:rsidR="00552106" w:rsidRPr="00552106">
        <w:rPr>
          <w:rFonts w:ascii="Times New Roman" w:eastAsia="Times New Roman" w:hAnsi="Times New Roman" w:cs="Times New Roman"/>
          <w:i/>
          <w:sz w:val="24"/>
          <w:szCs w:val="24"/>
        </w:rPr>
        <w:t xml:space="preserve"> </w:t>
      </w:r>
      <w:hyperlink r:id="rId9" w:history="1">
        <w:r w:rsidR="00552106" w:rsidRPr="008848CB">
          <w:rPr>
            <w:rFonts w:ascii="Times New Roman" w:eastAsia="Times New Roman" w:hAnsi="Times New Roman" w:cs="Times New Roman"/>
            <w:bCs/>
            <w:i/>
            <w:sz w:val="24"/>
            <w:szCs w:val="24"/>
          </w:rPr>
          <w:t>misrepresentation</w:t>
        </w:r>
      </w:hyperlink>
      <w:r w:rsidR="00552106" w:rsidRPr="00552106">
        <w:rPr>
          <w:rFonts w:ascii="Times New Roman" w:eastAsia="Times New Roman" w:hAnsi="Times New Roman" w:cs="Times New Roman"/>
          <w:i/>
          <w:sz w:val="24"/>
          <w:szCs w:val="24"/>
        </w:rPr>
        <w:t xml:space="preserve"> made by a trader in the course of trade to prospective customers of his or ultimate consumers of goods or services supplied by him, which is calculated to injure the business or goodwill of another trader (in the sense that this is a reasonably foreseeable consequence) and which causes actual damage to a business or </w:t>
      </w:r>
      <w:hyperlink r:id="rId10" w:history="1">
        <w:r w:rsidR="00552106" w:rsidRPr="008848CB">
          <w:rPr>
            <w:rFonts w:ascii="Times New Roman" w:eastAsia="Times New Roman" w:hAnsi="Times New Roman" w:cs="Times New Roman"/>
            <w:bCs/>
            <w:i/>
            <w:sz w:val="24"/>
            <w:szCs w:val="24"/>
          </w:rPr>
          <w:t>goodwill</w:t>
        </w:r>
      </w:hyperlink>
      <w:r w:rsidR="00552106" w:rsidRPr="00552106">
        <w:rPr>
          <w:rFonts w:ascii="Times New Roman" w:eastAsia="Times New Roman" w:hAnsi="Times New Roman" w:cs="Times New Roman"/>
          <w:i/>
          <w:sz w:val="24"/>
          <w:szCs w:val="24"/>
        </w:rPr>
        <w:t xml:space="preserve"> of the trader by whom the action is brought or will probably do so."</w:t>
      </w:r>
    </w:p>
    <w:p w:rsidR="00A56041" w:rsidRDefault="00A56041" w:rsidP="00A56041">
      <w:pPr>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passing off can simply be defined as the false representation of one’s product or business as that of another person, thereby deceiving buyers to patronize it. It is an unfair and unconscionable competition.</w:t>
      </w:r>
    </w:p>
    <w:p w:rsidR="00A56041" w:rsidRDefault="00F6656C" w:rsidP="00F6656C">
      <w:pPr>
        <w:spacing w:line="360" w:lineRule="auto"/>
        <w:jc w:val="center"/>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PURPOSE OF THE LAW OF PASSING OFF</w:t>
      </w:r>
    </w:p>
    <w:p w:rsidR="00F6656C" w:rsidRDefault="00AB3A77" w:rsidP="00AB3A77">
      <w:pPr>
        <w:spacing w:line="360" w:lineRule="auto"/>
        <w:jc w:val="both"/>
        <w:textAlignment w:val="baseline"/>
        <w:rPr>
          <w:rFonts w:ascii="Times New Roman" w:eastAsia="Times New Roman" w:hAnsi="Times New Roman" w:cs="Times New Roman"/>
          <w:sz w:val="24"/>
          <w:szCs w:val="24"/>
        </w:rPr>
      </w:pPr>
      <w:r w:rsidRPr="00AB3A77">
        <w:rPr>
          <w:rFonts w:ascii="Times New Roman" w:eastAsia="Times New Roman" w:hAnsi="Times New Roman" w:cs="Times New Roman"/>
          <w:sz w:val="24"/>
          <w:szCs w:val="24"/>
        </w:rPr>
        <w:t xml:space="preserve">The purpose </w:t>
      </w:r>
      <w:r>
        <w:rPr>
          <w:rFonts w:ascii="Times New Roman" w:eastAsia="Times New Roman" w:hAnsi="Times New Roman" w:cs="Times New Roman"/>
          <w:sz w:val="24"/>
          <w:szCs w:val="24"/>
        </w:rPr>
        <w:t xml:space="preserve">of this tort is to protect the </w:t>
      </w:r>
      <w:r w:rsidRPr="00AB3A77">
        <w:rPr>
          <w:rFonts w:ascii="Times New Roman" w:eastAsia="Times New Roman" w:hAnsi="Times New Roman" w:cs="Times New Roman"/>
          <w:sz w:val="24"/>
          <w:szCs w:val="24"/>
        </w:rPr>
        <w:t xml:space="preserve">commercial goodwill and to ensure that people’s business reputations are not exploited. </w:t>
      </w:r>
      <w:r w:rsidR="002102D7">
        <w:rPr>
          <w:rFonts w:ascii="Times New Roman" w:eastAsia="Times New Roman" w:hAnsi="Times New Roman" w:cs="Times New Roman"/>
          <w:sz w:val="24"/>
          <w:szCs w:val="24"/>
        </w:rPr>
        <w:t xml:space="preserve">The tort of passing off is designed or established </w:t>
      </w:r>
      <w:r w:rsidR="00C01DB5">
        <w:rPr>
          <w:rFonts w:ascii="Times New Roman" w:eastAsia="Times New Roman" w:hAnsi="Times New Roman" w:cs="Times New Roman"/>
          <w:sz w:val="24"/>
          <w:szCs w:val="24"/>
        </w:rPr>
        <w:t>to protect a person’s business interests from the unfair trade practices as well as the reputation and goodwill a business has built up for itself.</w:t>
      </w:r>
    </w:p>
    <w:p w:rsidR="00C01DB5" w:rsidRDefault="00C01DB5" w:rsidP="00F6656C">
      <w:pPr>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008B4748">
        <w:rPr>
          <w:rFonts w:ascii="Times New Roman" w:eastAsia="Times New Roman" w:hAnsi="Times New Roman" w:cs="Times New Roman"/>
          <w:b/>
          <w:sz w:val="24"/>
          <w:szCs w:val="24"/>
        </w:rPr>
        <w:t>Sir John Salmond</w:t>
      </w:r>
      <w:r>
        <w:rPr>
          <w:rFonts w:ascii="Times New Roman" w:eastAsia="Times New Roman" w:hAnsi="Times New Roman" w:cs="Times New Roman"/>
          <w:sz w:val="24"/>
          <w:szCs w:val="24"/>
        </w:rPr>
        <w:t xml:space="preserve">, in his book, </w:t>
      </w:r>
      <w:r>
        <w:rPr>
          <w:rFonts w:ascii="Times New Roman" w:eastAsia="Times New Roman" w:hAnsi="Times New Roman" w:cs="Times New Roman"/>
          <w:b/>
          <w:sz w:val="24"/>
          <w:szCs w:val="24"/>
        </w:rPr>
        <w:t>law of tort</w:t>
      </w:r>
      <w:r>
        <w:rPr>
          <w:rFonts w:ascii="Times New Roman" w:eastAsia="Times New Roman" w:hAnsi="Times New Roman" w:cs="Times New Roman"/>
          <w:sz w:val="24"/>
          <w:szCs w:val="24"/>
        </w:rPr>
        <w:t>, the purpose or reason for the tort of passing off is stated thus:</w:t>
      </w:r>
    </w:p>
    <w:p w:rsidR="0034323C" w:rsidRDefault="0099366B" w:rsidP="008B4748">
      <w:pPr>
        <w:spacing w:line="36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 law… is designed to protect traders against… unfair competition which consists in acquiring for oneself, by means of false or misleading devices, the benefit of the reputation already achieved by rival traders”</w:t>
      </w:r>
      <w:r>
        <w:rPr>
          <w:rStyle w:val="FootnoteReference"/>
          <w:rFonts w:ascii="Times New Roman" w:eastAsia="Times New Roman" w:hAnsi="Times New Roman" w:cs="Times New Roman"/>
          <w:i/>
          <w:sz w:val="24"/>
          <w:szCs w:val="24"/>
        </w:rPr>
        <w:footnoteReference w:id="5"/>
      </w:r>
    </w:p>
    <w:p w:rsidR="001F76D3" w:rsidRPr="001F76D3" w:rsidRDefault="001F76D3" w:rsidP="008B4748">
      <w:pPr>
        <w:spacing w:line="360" w:lineRule="auto"/>
        <w:jc w:val="both"/>
        <w:textAlignment w:val="baseline"/>
        <w:rPr>
          <w:rFonts w:ascii="Times New Roman" w:eastAsia="Times New Roman" w:hAnsi="Times New Roman" w:cs="Times New Roman"/>
          <w:sz w:val="24"/>
          <w:szCs w:val="24"/>
        </w:rPr>
      </w:pPr>
    </w:p>
    <w:p w:rsidR="0034323C" w:rsidRDefault="0034323C" w:rsidP="0034323C">
      <w:pPr>
        <w:spacing w:line="360" w:lineRule="auto"/>
        <w:jc w:val="center"/>
        <w:rPr>
          <w:rFonts w:ascii="Times New Roman" w:hAnsi="Times New Roman" w:cs="Times New Roman"/>
          <w:sz w:val="28"/>
          <w:szCs w:val="28"/>
        </w:rPr>
      </w:pPr>
      <w:r w:rsidRPr="0034323C">
        <w:rPr>
          <w:rFonts w:ascii="Times New Roman" w:hAnsi="Times New Roman" w:cs="Times New Roman"/>
          <w:b/>
          <w:sz w:val="28"/>
          <w:szCs w:val="28"/>
          <w:u w:val="single"/>
        </w:rPr>
        <w:t>THE RELEVANCE OF PASSING OFF AS A FORM OF ECONOMIC TORTS IN THE 21</w:t>
      </w:r>
      <w:r w:rsidRPr="0034323C">
        <w:rPr>
          <w:rFonts w:ascii="Times New Roman" w:hAnsi="Times New Roman" w:cs="Times New Roman"/>
          <w:b/>
          <w:sz w:val="28"/>
          <w:szCs w:val="28"/>
          <w:u w:val="single"/>
          <w:vertAlign w:val="superscript"/>
        </w:rPr>
        <w:t>ST</w:t>
      </w:r>
      <w:r w:rsidRPr="0034323C">
        <w:rPr>
          <w:rFonts w:ascii="Times New Roman" w:hAnsi="Times New Roman" w:cs="Times New Roman"/>
          <w:b/>
          <w:sz w:val="28"/>
          <w:szCs w:val="28"/>
          <w:u w:val="single"/>
        </w:rPr>
        <w:t xml:space="preserve"> CENTURY NIGERIA</w:t>
      </w:r>
    </w:p>
    <w:p w:rsidR="00A85B99" w:rsidRDefault="00230B6E" w:rsidP="00294E0F">
      <w:pPr>
        <w:spacing w:line="360" w:lineRule="auto"/>
        <w:jc w:val="both"/>
        <w:rPr>
          <w:rFonts w:ascii="Times New Roman" w:eastAsia="Times New Roman" w:hAnsi="Times New Roman" w:cs="Times New Roman"/>
          <w:spacing w:val="2"/>
          <w:sz w:val="24"/>
          <w:szCs w:val="24"/>
        </w:rPr>
      </w:pPr>
      <w:r>
        <w:rPr>
          <w:rFonts w:ascii="Times New Roman" w:hAnsi="Times New Roman" w:cs="Times New Roman"/>
          <w:spacing w:val="2"/>
          <w:sz w:val="24"/>
          <w:szCs w:val="24"/>
          <w:shd w:val="clear" w:color="auto" w:fill="FFFFFF"/>
        </w:rPr>
        <w:t xml:space="preserve">The </w:t>
      </w:r>
      <w:r w:rsidRPr="00230B6E">
        <w:rPr>
          <w:rFonts w:ascii="Times New Roman" w:hAnsi="Times New Roman" w:cs="Times New Roman"/>
          <w:spacing w:val="2"/>
          <w:sz w:val="24"/>
          <w:szCs w:val="24"/>
          <w:shd w:val="clear" w:color="auto" w:fill="FFFFFF"/>
        </w:rPr>
        <w:t>law of passing off and its application in Nigeria is necessary because there is a high rate of infringement regarding trademark and products in Nigeria. The situation in Nigeria has become one that</w:t>
      </w:r>
      <w:r>
        <w:rPr>
          <w:rFonts w:ascii="Times New Roman" w:hAnsi="Times New Roman" w:cs="Times New Roman"/>
          <w:spacing w:val="2"/>
          <w:sz w:val="24"/>
          <w:szCs w:val="24"/>
          <w:shd w:val="clear" w:color="auto" w:fill="FFFFFF"/>
        </w:rPr>
        <w:t xml:space="preserve"> the majority of the populations do</w:t>
      </w:r>
      <w:r w:rsidRPr="00230B6E">
        <w:rPr>
          <w:rFonts w:ascii="Times New Roman" w:hAnsi="Times New Roman" w:cs="Times New Roman"/>
          <w:spacing w:val="2"/>
          <w:sz w:val="24"/>
          <w:szCs w:val="24"/>
          <w:shd w:val="clear" w:color="auto" w:fill="FFFFFF"/>
        </w:rPr>
        <w:t xml:space="preserve"> not even know what constitutes passing off and what does not constitute passing off.</w:t>
      </w:r>
      <w:r w:rsidR="00294E0F">
        <w:rPr>
          <w:rFonts w:ascii="Times New Roman" w:hAnsi="Times New Roman" w:cs="Times New Roman"/>
          <w:spacing w:val="2"/>
          <w:sz w:val="24"/>
          <w:szCs w:val="24"/>
          <w:shd w:val="clear" w:color="auto" w:fill="FFFFFF"/>
        </w:rPr>
        <w:t xml:space="preserve"> </w:t>
      </w:r>
      <w:r w:rsidR="00294E0F" w:rsidRPr="00294E0F">
        <w:rPr>
          <w:rFonts w:ascii="Times New Roman" w:eastAsia="Times New Roman" w:hAnsi="Times New Roman" w:cs="Times New Roman"/>
          <w:spacing w:val="2"/>
          <w:sz w:val="24"/>
          <w:szCs w:val="24"/>
        </w:rPr>
        <w:t>Th</w:t>
      </w:r>
      <w:r w:rsidR="00294E0F">
        <w:rPr>
          <w:rFonts w:ascii="Times New Roman" w:eastAsia="Times New Roman" w:hAnsi="Times New Roman" w:cs="Times New Roman"/>
          <w:spacing w:val="2"/>
          <w:sz w:val="24"/>
          <w:szCs w:val="24"/>
        </w:rPr>
        <w:t>e law of passing off is very</w:t>
      </w:r>
      <w:r w:rsidR="00294E0F" w:rsidRPr="00294E0F">
        <w:rPr>
          <w:rFonts w:ascii="Times New Roman" w:eastAsia="Times New Roman" w:hAnsi="Times New Roman" w:cs="Times New Roman"/>
          <w:spacing w:val="2"/>
          <w:sz w:val="24"/>
          <w:szCs w:val="24"/>
        </w:rPr>
        <w:t xml:space="preserve"> importance to trademark and copyright prote</w:t>
      </w:r>
      <w:r w:rsidR="00294E0F">
        <w:rPr>
          <w:rFonts w:ascii="Times New Roman" w:eastAsia="Times New Roman" w:hAnsi="Times New Roman" w:cs="Times New Roman"/>
          <w:spacing w:val="2"/>
          <w:sz w:val="24"/>
          <w:szCs w:val="24"/>
        </w:rPr>
        <w:t>ction in Nigeria.</w:t>
      </w:r>
    </w:p>
    <w:p w:rsidR="00A85B99" w:rsidRDefault="00A85B99" w:rsidP="00294E0F">
      <w:pPr>
        <w:spacing w:line="36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In order to under the relevance of passing off as an economic tort to the 21</w:t>
      </w:r>
      <w:r w:rsidRPr="00A85B99">
        <w:rPr>
          <w:rFonts w:ascii="Times New Roman" w:eastAsia="Times New Roman" w:hAnsi="Times New Roman" w:cs="Times New Roman"/>
          <w:spacing w:val="2"/>
          <w:sz w:val="24"/>
          <w:szCs w:val="24"/>
          <w:vertAlign w:val="superscript"/>
        </w:rPr>
        <w:t>st</w:t>
      </w:r>
      <w:r>
        <w:rPr>
          <w:rFonts w:ascii="Times New Roman" w:eastAsia="Times New Roman" w:hAnsi="Times New Roman" w:cs="Times New Roman"/>
          <w:spacing w:val="2"/>
          <w:sz w:val="24"/>
          <w:szCs w:val="24"/>
        </w:rPr>
        <w:t xml:space="preserve"> century Nigeria, the following must be observed;</w:t>
      </w:r>
    </w:p>
    <w:p w:rsidR="00A85B99" w:rsidRPr="00A85B99" w:rsidRDefault="00A85B99" w:rsidP="00A85B99">
      <w:pPr>
        <w:pStyle w:val="ListParagraph"/>
        <w:numPr>
          <w:ilvl w:val="0"/>
          <w:numId w:val="6"/>
        </w:numPr>
        <w:spacing w:line="360" w:lineRule="auto"/>
        <w:jc w:val="both"/>
        <w:rPr>
          <w:rFonts w:ascii="Times New Roman" w:eastAsia="Times New Roman" w:hAnsi="Times New Roman" w:cs="Times New Roman"/>
          <w:b/>
          <w:spacing w:val="2"/>
          <w:sz w:val="24"/>
          <w:szCs w:val="24"/>
        </w:rPr>
      </w:pPr>
      <w:r w:rsidRPr="00A85B99">
        <w:rPr>
          <w:rFonts w:ascii="Times New Roman" w:eastAsia="Times New Roman" w:hAnsi="Times New Roman" w:cs="Times New Roman"/>
          <w:b/>
          <w:spacing w:val="2"/>
          <w:sz w:val="24"/>
          <w:szCs w:val="24"/>
        </w:rPr>
        <w:t>The law of passing off</w:t>
      </w:r>
    </w:p>
    <w:p w:rsidR="00DA611D" w:rsidRDefault="00C52A0B" w:rsidP="00DA611D">
      <w:pPr>
        <w:spacing w:line="360" w:lineRule="auto"/>
        <w:jc w:val="both"/>
        <w:rPr>
          <w:rFonts w:ascii="Times New Roman" w:hAnsi="Times New Roman" w:cs="Times New Roman"/>
          <w:i/>
          <w:spacing w:val="2"/>
          <w:sz w:val="24"/>
          <w:szCs w:val="24"/>
          <w:shd w:val="clear" w:color="auto" w:fill="FFFFFF"/>
        </w:rPr>
      </w:pPr>
      <w:r>
        <w:rPr>
          <w:rFonts w:ascii="Times New Roman" w:eastAsia="Times New Roman" w:hAnsi="Times New Roman" w:cs="Times New Roman"/>
          <w:spacing w:val="2"/>
          <w:sz w:val="24"/>
          <w:szCs w:val="24"/>
        </w:rPr>
        <w:t xml:space="preserve">The law of passing off is a law that </w:t>
      </w:r>
      <w:r w:rsidR="00A85B99">
        <w:rPr>
          <w:rFonts w:ascii="Times New Roman" w:eastAsia="Times New Roman" w:hAnsi="Times New Roman" w:cs="Times New Roman"/>
          <w:spacing w:val="2"/>
          <w:sz w:val="24"/>
          <w:szCs w:val="24"/>
        </w:rPr>
        <w:t>prevents a person from using another person’s name, trademark, description, etc. to sell his or her goods or rather it prevents the false representation of one’s product or business as that of another person thereby deceiving buyers to purchase it.</w:t>
      </w:r>
      <w:r w:rsidR="00FC4215">
        <w:rPr>
          <w:rFonts w:ascii="Times New Roman" w:eastAsia="Times New Roman" w:hAnsi="Times New Roman" w:cs="Times New Roman"/>
          <w:spacing w:val="2"/>
          <w:sz w:val="24"/>
          <w:szCs w:val="24"/>
        </w:rPr>
        <w:t xml:space="preserve"> </w:t>
      </w:r>
      <w:r w:rsidR="00FC4215" w:rsidRPr="00FC4215">
        <w:rPr>
          <w:rFonts w:ascii="Times New Roman" w:hAnsi="Times New Roman" w:cs="Times New Roman"/>
          <w:spacing w:val="2"/>
          <w:sz w:val="24"/>
          <w:szCs w:val="24"/>
          <w:shd w:val="clear" w:color="auto" w:fill="FFFFFF"/>
        </w:rPr>
        <w:t xml:space="preserve">Passing off is in consonance with the fundamental maxim of </w:t>
      </w:r>
      <w:r w:rsidR="00FC4215" w:rsidRPr="00FC4215">
        <w:rPr>
          <w:rFonts w:ascii="Times New Roman" w:hAnsi="Times New Roman" w:cs="Times New Roman"/>
          <w:i/>
          <w:spacing w:val="2"/>
          <w:sz w:val="24"/>
          <w:szCs w:val="24"/>
          <w:shd w:val="clear" w:color="auto" w:fill="FFFFFF"/>
        </w:rPr>
        <w:t>‘ubi jus ubi remedium’</w:t>
      </w:r>
      <w:r w:rsidR="00FC4215">
        <w:rPr>
          <w:rFonts w:ascii="Times New Roman" w:hAnsi="Times New Roman" w:cs="Times New Roman"/>
          <w:spacing w:val="2"/>
          <w:sz w:val="24"/>
          <w:szCs w:val="24"/>
          <w:shd w:val="clear" w:color="auto" w:fill="FFFFFF"/>
        </w:rPr>
        <w:t xml:space="preserve"> which means that </w:t>
      </w:r>
      <w:r w:rsidR="00FC4215" w:rsidRPr="00FC4215">
        <w:rPr>
          <w:rFonts w:ascii="Times New Roman" w:hAnsi="Times New Roman" w:cs="Times New Roman"/>
          <w:b/>
          <w:spacing w:val="2"/>
          <w:sz w:val="24"/>
          <w:szCs w:val="24"/>
          <w:shd w:val="clear" w:color="auto" w:fill="FFFFFF"/>
        </w:rPr>
        <w:t>when there is a wrong, there is a remedy</w:t>
      </w:r>
      <w:r w:rsidR="00FC4215">
        <w:rPr>
          <w:rFonts w:ascii="Times New Roman" w:hAnsi="Times New Roman" w:cs="Times New Roman"/>
          <w:spacing w:val="2"/>
          <w:sz w:val="24"/>
          <w:szCs w:val="24"/>
          <w:shd w:val="clear" w:color="auto" w:fill="FFFFFF"/>
        </w:rPr>
        <w:t>.</w:t>
      </w:r>
      <w:r w:rsidR="00C54B64">
        <w:rPr>
          <w:rFonts w:ascii="Times New Roman" w:hAnsi="Times New Roman" w:cs="Times New Roman"/>
          <w:spacing w:val="2"/>
          <w:sz w:val="24"/>
          <w:szCs w:val="24"/>
          <w:shd w:val="clear" w:color="auto" w:fill="FFFFFF"/>
        </w:rPr>
        <w:t xml:space="preserve"> </w:t>
      </w:r>
      <w:r w:rsidR="00C54B64" w:rsidRPr="00C54B64">
        <w:rPr>
          <w:rFonts w:ascii="Times New Roman" w:hAnsi="Times New Roman" w:cs="Times New Roman"/>
          <w:b/>
          <w:spacing w:val="2"/>
          <w:sz w:val="24"/>
          <w:szCs w:val="24"/>
          <w:shd w:val="clear" w:color="auto" w:fill="FFFFFF"/>
        </w:rPr>
        <w:t>Lord Kingslow</w:t>
      </w:r>
      <w:r w:rsidR="00C54B64" w:rsidRPr="00C54B64">
        <w:rPr>
          <w:rFonts w:ascii="Times New Roman" w:hAnsi="Times New Roman" w:cs="Times New Roman"/>
          <w:spacing w:val="2"/>
          <w:sz w:val="24"/>
          <w:szCs w:val="24"/>
          <w:shd w:val="clear" w:color="auto" w:fill="FFFFFF"/>
        </w:rPr>
        <w:t xml:space="preserve"> said that </w:t>
      </w:r>
      <w:r w:rsidR="00C54B64" w:rsidRPr="00C54B64">
        <w:rPr>
          <w:rFonts w:ascii="Times New Roman" w:hAnsi="Times New Roman" w:cs="Times New Roman"/>
          <w:i/>
          <w:spacing w:val="2"/>
          <w:sz w:val="24"/>
          <w:szCs w:val="24"/>
          <w:shd w:val="clear" w:color="auto" w:fill="FFFFFF"/>
        </w:rPr>
        <w:t>“the fundamental rule is that no man has a right to put off his goods for sale as the goods of a rival trader.</w:t>
      </w:r>
    </w:p>
    <w:p w:rsidR="00DA611D" w:rsidRPr="00DA611D" w:rsidRDefault="00DA611D" w:rsidP="00DA611D">
      <w:pPr>
        <w:pStyle w:val="ListParagraph"/>
        <w:numPr>
          <w:ilvl w:val="0"/>
          <w:numId w:val="6"/>
        </w:numPr>
        <w:spacing w:line="360" w:lineRule="auto"/>
        <w:jc w:val="both"/>
        <w:rPr>
          <w:rFonts w:ascii="Times New Roman" w:hAnsi="Times New Roman" w:cs="Times New Roman"/>
          <w:i/>
          <w:spacing w:val="2"/>
          <w:sz w:val="24"/>
          <w:szCs w:val="24"/>
          <w:shd w:val="clear" w:color="auto" w:fill="FFFFFF"/>
        </w:rPr>
      </w:pPr>
      <w:r>
        <w:rPr>
          <w:rFonts w:ascii="Times New Roman" w:hAnsi="Times New Roman" w:cs="Times New Roman"/>
          <w:b/>
          <w:spacing w:val="2"/>
          <w:sz w:val="24"/>
          <w:szCs w:val="24"/>
          <w:shd w:val="clear" w:color="auto" w:fill="FFFFFF"/>
        </w:rPr>
        <w:t>The importance of the law of passing off to the growing business sector in Nigeria</w:t>
      </w:r>
    </w:p>
    <w:p w:rsidR="00FC4215" w:rsidRPr="00DA611D" w:rsidRDefault="00A85B99" w:rsidP="00DA611D">
      <w:pPr>
        <w:spacing w:line="360" w:lineRule="auto"/>
        <w:jc w:val="both"/>
        <w:rPr>
          <w:rFonts w:ascii="Times New Roman" w:eastAsia="Times New Roman" w:hAnsi="Times New Roman" w:cs="Times New Roman"/>
          <w:i/>
          <w:spacing w:val="2"/>
          <w:sz w:val="24"/>
          <w:szCs w:val="24"/>
        </w:rPr>
      </w:pPr>
      <w:r w:rsidRPr="00DA611D">
        <w:rPr>
          <w:rFonts w:ascii="Times New Roman" w:eastAsia="Times New Roman" w:hAnsi="Times New Roman" w:cs="Times New Roman"/>
          <w:spacing w:val="2"/>
          <w:sz w:val="24"/>
          <w:szCs w:val="24"/>
        </w:rPr>
        <w:t>The law of passing off is very important in Nigeria especially to the growing business sector because it protects traders against any form of unfair competition from rival traders.</w:t>
      </w:r>
      <w:r w:rsidR="00FC4215" w:rsidRPr="00DA611D">
        <w:rPr>
          <w:rFonts w:ascii="Times New Roman" w:eastAsia="Times New Roman" w:hAnsi="Times New Roman" w:cs="Times New Roman"/>
          <w:spacing w:val="2"/>
          <w:sz w:val="24"/>
          <w:szCs w:val="24"/>
        </w:rPr>
        <w:t xml:space="preserve"> Every individual is entitled to their unique business name, mark or what identifies them and so these needs to be protected to avoid it being used by another person and this could lead to bad </w:t>
      </w:r>
      <w:r w:rsidR="00FC4215" w:rsidRPr="00DA611D">
        <w:rPr>
          <w:rFonts w:ascii="Times New Roman" w:eastAsia="Times New Roman" w:hAnsi="Times New Roman" w:cs="Times New Roman"/>
          <w:spacing w:val="2"/>
          <w:sz w:val="24"/>
          <w:szCs w:val="24"/>
        </w:rPr>
        <w:lastRenderedPageBreak/>
        <w:t>business for the original owner of the trade mark or name.</w:t>
      </w:r>
      <w:r w:rsidR="00A55406">
        <w:rPr>
          <w:rFonts w:ascii="Times New Roman" w:eastAsia="Times New Roman" w:hAnsi="Times New Roman" w:cs="Times New Roman"/>
          <w:spacing w:val="2"/>
          <w:sz w:val="24"/>
          <w:szCs w:val="24"/>
        </w:rPr>
        <w:t xml:space="preserve"> It also protects one’s trade from damage or exploitation of the goodwill and reputation by another person.</w:t>
      </w:r>
    </w:p>
    <w:p w:rsidR="00FC4215" w:rsidRPr="00FC4215" w:rsidRDefault="00FC4215" w:rsidP="00FC4215">
      <w:pPr>
        <w:pStyle w:val="ListParagraph"/>
        <w:numPr>
          <w:ilvl w:val="0"/>
          <w:numId w:val="6"/>
        </w:numPr>
        <w:spacing w:line="360" w:lineRule="auto"/>
        <w:jc w:val="both"/>
        <w:rPr>
          <w:rFonts w:ascii="Times New Roman" w:eastAsia="Times New Roman" w:hAnsi="Times New Roman" w:cs="Times New Roman"/>
          <w:spacing w:val="2"/>
          <w:sz w:val="24"/>
          <w:szCs w:val="24"/>
        </w:rPr>
      </w:pPr>
      <w:r w:rsidRPr="00FC4215">
        <w:rPr>
          <w:rFonts w:ascii="Times New Roman" w:eastAsia="Times New Roman" w:hAnsi="Times New Roman" w:cs="Times New Roman"/>
          <w:b/>
          <w:spacing w:val="2"/>
          <w:sz w:val="24"/>
          <w:szCs w:val="24"/>
        </w:rPr>
        <w:t>Some instances where the la</w:t>
      </w:r>
      <w:r>
        <w:rPr>
          <w:rFonts w:ascii="Times New Roman" w:eastAsia="Times New Roman" w:hAnsi="Times New Roman" w:cs="Times New Roman"/>
          <w:b/>
          <w:spacing w:val="2"/>
          <w:sz w:val="24"/>
          <w:szCs w:val="24"/>
        </w:rPr>
        <w:t>w of passing off has</w:t>
      </w:r>
      <w:r w:rsidRPr="00FC4215">
        <w:rPr>
          <w:rFonts w:ascii="Times New Roman" w:eastAsia="Times New Roman" w:hAnsi="Times New Roman" w:cs="Times New Roman"/>
          <w:b/>
          <w:spacing w:val="2"/>
          <w:sz w:val="24"/>
          <w:szCs w:val="24"/>
        </w:rPr>
        <w:t xml:space="preserve"> occurred in Nigeria</w:t>
      </w:r>
    </w:p>
    <w:p w:rsidR="007829DE" w:rsidRDefault="00FB0FC8" w:rsidP="00FC4215">
      <w:pPr>
        <w:spacing w:line="360" w:lineRule="auto"/>
        <w:ind w:left="60"/>
        <w:jc w:val="both"/>
        <w:rPr>
          <w:rFonts w:ascii="Times New Roman" w:hAnsi="Times New Roman" w:cs="Times New Roman"/>
          <w:color w:val="212529"/>
          <w:sz w:val="24"/>
          <w:szCs w:val="24"/>
          <w:shd w:val="clear" w:color="auto" w:fill="FFFFFF"/>
        </w:rPr>
      </w:pPr>
      <w:r w:rsidRPr="007829DE">
        <w:rPr>
          <w:rStyle w:val="Emphasis"/>
          <w:rFonts w:ascii="Times New Roman" w:hAnsi="Times New Roman" w:cs="Times New Roman"/>
          <w:b/>
          <w:color w:val="212529"/>
          <w:sz w:val="24"/>
          <w:szCs w:val="24"/>
        </w:rPr>
        <w:t>Trebor Nigeria Limited v Associated Industries Limited</w:t>
      </w:r>
      <w:r w:rsidR="007829DE">
        <w:rPr>
          <w:rStyle w:val="FootnoteReference"/>
          <w:rFonts w:ascii="Times New Roman" w:hAnsi="Times New Roman" w:cs="Times New Roman"/>
          <w:i/>
          <w:iCs/>
          <w:color w:val="212529"/>
          <w:sz w:val="24"/>
          <w:szCs w:val="24"/>
        </w:rPr>
        <w:footnoteReference w:id="6"/>
      </w:r>
    </w:p>
    <w:p w:rsidR="007829DE" w:rsidRPr="007829DE" w:rsidRDefault="007829DE" w:rsidP="00FC4215">
      <w:pPr>
        <w:spacing w:line="360" w:lineRule="auto"/>
        <w:ind w:left="60"/>
        <w:jc w:val="both"/>
        <w:rPr>
          <w:rFonts w:ascii="Times New Roman" w:hAnsi="Times New Roman" w:cs="Times New Roman"/>
          <w:b/>
          <w:color w:val="212529"/>
          <w:sz w:val="24"/>
          <w:szCs w:val="24"/>
          <w:u w:val="single"/>
          <w:shd w:val="clear" w:color="auto" w:fill="FFFFFF"/>
        </w:rPr>
      </w:pPr>
      <w:r>
        <w:rPr>
          <w:rFonts w:ascii="Times New Roman" w:hAnsi="Times New Roman" w:cs="Times New Roman"/>
          <w:b/>
          <w:color w:val="212529"/>
          <w:sz w:val="24"/>
          <w:szCs w:val="24"/>
          <w:u w:val="single"/>
          <w:shd w:val="clear" w:color="auto" w:fill="FFFFFF"/>
        </w:rPr>
        <w:t>Facts:</w:t>
      </w:r>
    </w:p>
    <w:p w:rsidR="007829DE" w:rsidRDefault="00FB0FC8" w:rsidP="00FC4215">
      <w:pPr>
        <w:spacing w:line="360" w:lineRule="auto"/>
        <w:ind w:left="60"/>
        <w:jc w:val="both"/>
        <w:rPr>
          <w:rFonts w:ascii="Times New Roman" w:hAnsi="Times New Roman" w:cs="Times New Roman"/>
          <w:color w:val="212529"/>
          <w:sz w:val="24"/>
          <w:szCs w:val="24"/>
          <w:shd w:val="clear" w:color="auto" w:fill="FFFFFF"/>
        </w:rPr>
      </w:pPr>
      <w:r w:rsidRPr="007829DE">
        <w:rPr>
          <w:rFonts w:ascii="Times New Roman" w:hAnsi="Times New Roman" w:cs="Times New Roman"/>
          <w:color w:val="212529"/>
          <w:sz w:val="24"/>
          <w:szCs w:val="24"/>
          <w:shd w:val="clear" w:color="auto" w:fill="FFFFFF"/>
        </w:rPr>
        <w:t>Trebor Nigeria Limited the makers of Trebor Peppermint brought an action against Associated Industries Limited the makers of Minta Supermint claiming that the wrapper used to package the product by the Defendant was similar to that of the Plaintiff and that they were guilty of Passing off their products like that of the Defendant. The Defendants raised dissimilarities in the two produ</w:t>
      </w:r>
      <w:r w:rsidR="007829DE">
        <w:rPr>
          <w:rFonts w:ascii="Times New Roman" w:hAnsi="Times New Roman" w:cs="Times New Roman"/>
          <w:color w:val="212529"/>
          <w:sz w:val="24"/>
          <w:szCs w:val="24"/>
          <w:shd w:val="clear" w:color="auto" w:fill="FFFFFF"/>
        </w:rPr>
        <w:t>cts as a defence to the action.</w:t>
      </w:r>
    </w:p>
    <w:p w:rsidR="007829DE" w:rsidRDefault="007829DE" w:rsidP="00FC4215">
      <w:pPr>
        <w:spacing w:line="360" w:lineRule="auto"/>
        <w:ind w:left="60"/>
        <w:jc w:val="both"/>
        <w:rPr>
          <w:rFonts w:ascii="Times New Roman" w:hAnsi="Times New Roman" w:cs="Times New Roman"/>
          <w:b/>
          <w:color w:val="212529"/>
          <w:sz w:val="24"/>
          <w:szCs w:val="24"/>
          <w:u w:val="single"/>
          <w:shd w:val="clear" w:color="auto" w:fill="FFFFFF"/>
        </w:rPr>
      </w:pPr>
      <w:r>
        <w:rPr>
          <w:rFonts w:ascii="Times New Roman" w:hAnsi="Times New Roman" w:cs="Times New Roman"/>
          <w:b/>
          <w:color w:val="212529"/>
          <w:sz w:val="24"/>
          <w:szCs w:val="24"/>
          <w:u w:val="single"/>
          <w:shd w:val="clear" w:color="auto" w:fill="FFFFFF"/>
        </w:rPr>
        <w:t>Held:</w:t>
      </w:r>
    </w:p>
    <w:p w:rsidR="00FC4215" w:rsidRDefault="007829DE" w:rsidP="00FC4215">
      <w:pPr>
        <w:spacing w:line="360" w:lineRule="auto"/>
        <w:ind w:left="6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w:t>
      </w:r>
      <w:r w:rsidR="00FB0FC8" w:rsidRPr="007829DE">
        <w:rPr>
          <w:rFonts w:ascii="Times New Roman" w:hAnsi="Times New Roman" w:cs="Times New Roman"/>
          <w:color w:val="212529"/>
          <w:sz w:val="24"/>
          <w:szCs w:val="24"/>
          <w:shd w:val="clear" w:color="auto" w:fill="FFFFFF"/>
        </w:rPr>
        <w:t xml:space="preserve">he Judge however found the Defendants liable for Passing off their products as that of the Plaintiff. In this </w:t>
      </w:r>
      <w:r w:rsidR="00360C20">
        <w:rPr>
          <w:rFonts w:ascii="Times New Roman" w:hAnsi="Times New Roman" w:cs="Times New Roman"/>
          <w:color w:val="212529"/>
          <w:sz w:val="24"/>
          <w:szCs w:val="24"/>
          <w:shd w:val="clear" w:color="auto" w:fill="FFFFFF"/>
        </w:rPr>
        <w:t>instance p</w:t>
      </w:r>
      <w:r w:rsidR="00FB0FC8" w:rsidRPr="007829DE">
        <w:rPr>
          <w:rFonts w:ascii="Times New Roman" w:hAnsi="Times New Roman" w:cs="Times New Roman"/>
          <w:color w:val="212529"/>
          <w:sz w:val="24"/>
          <w:szCs w:val="24"/>
          <w:shd w:val="clear" w:color="auto" w:fill="FFFFFF"/>
        </w:rPr>
        <w:t>assing off occurred by the use of a package strongly similar with that of another product such as to deceive the public that they are one and the same.</w:t>
      </w:r>
    </w:p>
    <w:p w:rsidR="00F95817" w:rsidRDefault="007829DE" w:rsidP="00FC4215">
      <w:pPr>
        <w:spacing w:line="360" w:lineRule="auto"/>
        <w:ind w:left="60"/>
        <w:jc w:val="both"/>
        <w:rPr>
          <w:rFonts w:ascii="Times New Roman" w:hAnsi="Times New Roman" w:cs="Times New Roman"/>
          <w:color w:val="212529"/>
          <w:sz w:val="24"/>
          <w:szCs w:val="24"/>
          <w:shd w:val="clear" w:color="auto" w:fill="FFFFFF"/>
        </w:rPr>
      </w:pPr>
      <w:r w:rsidRPr="00813894">
        <w:rPr>
          <w:rStyle w:val="Emphasis"/>
          <w:rFonts w:ascii="Times New Roman" w:hAnsi="Times New Roman" w:cs="Times New Roman"/>
          <w:b/>
          <w:color w:val="212529"/>
          <w:sz w:val="24"/>
          <w:szCs w:val="24"/>
        </w:rPr>
        <w:t>Niger C</w:t>
      </w:r>
      <w:r w:rsidR="00813894">
        <w:rPr>
          <w:rStyle w:val="Emphasis"/>
          <w:rFonts w:ascii="Times New Roman" w:hAnsi="Times New Roman" w:cs="Times New Roman"/>
          <w:b/>
          <w:color w:val="212529"/>
          <w:sz w:val="24"/>
          <w:szCs w:val="24"/>
        </w:rPr>
        <w:t>hemists Limited v</w:t>
      </w:r>
      <w:r w:rsidRPr="00813894">
        <w:rPr>
          <w:rStyle w:val="Emphasis"/>
          <w:rFonts w:ascii="Times New Roman" w:hAnsi="Times New Roman" w:cs="Times New Roman"/>
          <w:b/>
          <w:color w:val="212529"/>
          <w:sz w:val="24"/>
          <w:szCs w:val="24"/>
        </w:rPr>
        <w:t xml:space="preserve"> Nigeria Chemists</w:t>
      </w:r>
      <w:r w:rsidR="00F95817">
        <w:rPr>
          <w:rStyle w:val="FootnoteReference"/>
          <w:rFonts w:ascii="Times New Roman" w:hAnsi="Times New Roman" w:cs="Times New Roman"/>
          <w:b/>
          <w:i/>
          <w:iCs/>
          <w:color w:val="212529"/>
          <w:sz w:val="24"/>
          <w:szCs w:val="24"/>
        </w:rPr>
        <w:footnoteReference w:id="7"/>
      </w:r>
    </w:p>
    <w:p w:rsidR="00F95817" w:rsidRDefault="00F95817" w:rsidP="00FC4215">
      <w:pPr>
        <w:spacing w:line="360" w:lineRule="auto"/>
        <w:ind w:left="60"/>
        <w:jc w:val="both"/>
        <w:rPr>
          <w:rFonts w:ascii="Times New Roman" w:hAnsi="Times New Roman" w:cs="Times New Roman"/>
          <w:b/>
          <w:color w:val="212529"/>
          <w:sz w:val="24"/>
          <w:szCs w:val="24"/>
          <w:u w:val="single"/>
          <w:shd w:val="clear" w:color="auto" w:fill="FFFFFF"/>
        </w:rPr>
      </w:pPr>
      <w:r>
        <w:rPr>
          <w:rFonts w:ascii="Times New Roman" w:hAnsi="Times New Roman" w:cs="Times New Roman"/>
          <w:b/>
          <w:color w:val="212529"/>
          <w:sz w:val="24"/>
          <w:szCs w:val="24"/>
          <w:u w:val="single"/>
          <w:shd w:val="clear" w:color="auto" w:fill="FFFFFF"/>
        </w:rPr>
        <w:t>Facts:</w:t>
      </w:r>
    </w:p>
    <w:p w:rsidR="00F95817" w:rsidRPr="00F95817" w:rsidRDefault="00F95817" w:rsidP="00FC4215">
      <w:pPr>
        <w:spacing w:line="360" w:lineRule="auto"/>
        <w:ind w:left="60"/>
        <w:jc w:val="both"/>
        <w:rPr>
          <w:rFonts w:ascii="Times New Roman" w:hAnsi="Times New Roman" w:cs="Times New Roman"/>
          <w:sz w:val="24"/>
          <w:szCs w:val="24"/>
          <w:shd w:val="clear" w:color="auto" w:fill="FFFFFF"/>
        </w:rPr>
      </w:pPr>
      <w:r w:rsidRPr="00F95817">
        <w:rPr>
          <w:rFonts w:ascii="Times New Roman" w:hAnsi="Times New Roman" w:cs="Times New Roman"/>
          <w:sz w:val="24"/>
          <w:szCs w:val="24"/>
          <w:shd w:val="clear" w:color="auto" w:fill="FFFFFF"/>
        </w:rPr>
        <w:t>T</w:t>
      </w:r>
      <w:r w:rsidR="007829DE" w:rsidRPr="00F95817">
        <w:rPr>
          <w:rFonts w:ascii="Times New Roman" w:hAnsi="Times New Roman" w:cs="Times New Roman"/>
          <w:sz w:val="24"/>
          <w:szCs w:val="24"/>
          <w:shd w:val="clear" w:color="auto" w:fill="FFFFFF"/>
        </w:rPr>
        <w: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w:t>
      </w:r>
      <w:r w:rsidRPr="00F95817">
        <w:rPr>
          <w:rFonts w:ascii="Times New Roman" w:hAnsi="Times New Roman" w:cs="Times New Roman"/>
          <w:sz w:val="24"/>
          <w:szCs w:val="24"/>
          <w:shd w:val="clear" w:color="auto" w:fill="FFFFFF"/>
        </w:rPr>
        <w:t>as a relationship between them.</w:t>
      </w:r>
    </w:p>
    <w:p w:rsidR="00F95817" w:rsidRDefault="00F95817" w:rsidP="00FC4215">
      <w:pPr>
        <w:spacing w:line="360" w:lineRule="auto"/>
        <w:ind w:left="60"/>
        <w:jc w:val="both"/>
        <w:rPr>
          <w:rFonts w:ascii="Times New Roman" w:hAnsi="Times New Roman" w:cs="Times New Roman"/>
          <w:b/>
          <w:color w:val="212529"/>
          <w:sz w:val="24"/>
          <w:szCs w:val="24"/>
          <w:u w:val="single"/>
          <w:shd w:val="clear" w:color="auto" w:fill="FFFFFF"/>
        </w:rPr>
      </w:pPr>
      <w:r>
        <w:rPr>
          <w:rFonts w:ascii="Times New Roman" w:hAnsi="Times New Roman" w:cs="Times New Roman"/>
          <w:b/>
          <w:color w:val="212529"/>
          <w:sz w:val="24"/>
          <w:szCs w:val="24"/>
          <w:u w:val="single"/>
          <w:shd w:val="clear" w:color="auto" w:fill="FFFFFF"/>
        </w:rPr>
        <w:t>Held:</w:t>
      </w:r>
    </w:p>
    <w:p w:rsidR="000138CC" w:rsidRDefault="007829DE" w:rsidP="000138CC">
      <w:pPr>
        <w:spacing w:line="360" w:lineRule="auto"/>
        <w:ind w:left="60"/>
        <w:jc w:val="both"/>
        <w:rPr>
          <w:rFonts w:ascii="Times New Roman" w:hAnsi="Times New Roman" w:cs="Times New Roman"/>
          <w:sz w:val="24"/>
          <w:szCs w:val="24"/>
          <w:shd w:val="clear" w:color="auto" w:fill="FFFFFF"/>
        </w:rPr>
      </w:pPr>
      <w:r w:rsidRPr="00F95817">
        <w:rPr>
          <w:rFonts w:ascii="Times New Roman" w:hAnsi="Times New Roman" w:cs="Times New Roman"/>
          <w:sz w:val="24"/>
          <w:szCs w:val="24"/>
          <w:shd w:val="clear" w:color="auto" w:fill="FFFFFF"/>
        </w:rPr>
        <w:t xml:space="preserve">The Court agreed with the Plaintiff and granted an injunction against the Defendant on the use of the name. In this instance </w:t>
      </w:r>
      <w:r w:rsidR="00F95817" w:rsidRPr="00F95817">
        <w:rPr>
          <w:rFonts w:ascii="Times New Roman" w:hAnsi="Times New Roman" w:cs="Times New Roman"/>
          <w:sz w:val="24"/>
          <w:szCs w:val="24"/>
          <w:shd w:val="clear" w:color="auto" w:fill="FFFFFF"/>
        </w:rPr>
        <w:t>passing</w:t>
      </w:r>
      <w:r w:rsidRPr="00F95817">
        <w:rPr>
          <w:rFonts w:ascii="Times New Roman" w:hAnsi="Times New Roman" w:cs="Times New Roman"/>
          <w:sz w:val="24"/>
          <w:szCs w:val="24"/>
          <w:shd w:val="clear" w:color="auto" w:fill="FFFFFF"/>
        </w:rPr>
        <w:t xml:space="preserve"> off occurred by the use of a trade name similar with that of another such as to deceive the public that there exists a business relationship between the two.</w:t>
      </w:r>
    </w:p>
    <w:p w:rsidR="00DA611D" w:rsidRPr="00DA611D" w:rsidRDefault="00F95817" w:rsidP="00DA611D">
      <w:pPr>
        <w:pStyle w:val="ListParagraph"/>
        <w:numPr>
          <w:ilvl w:val="0"/>
          <w:numId w:val="6"/>
        </w:numPr>
        <w:spacing w:line="360" w:lineRule="auto"/>
        <w:jc w:val="both"/>
        <w:rPr>
          <w:rFonts w:ascii="Times New Roman" w:hAnsi="Times New Roman" w:cs="Times New Roman"/>
          <w:sz w:val="24"/>
          <w:szCs w:val="24"/>
          <w:shd w:val="clear" w:color="auto" w:fill="FFFFFF"/>
        </w:rPr>
      </w:pPr>
      <w:r w:rsidRPr="00DA611D">
        <w:rPr>
          <w:rFonts w:ascii="Times New Roman" w:eastAsia="Times New Roman" w:hAnsi="Times New Roman" w:cs="Times New Roman"/>
          <w:b/>
          <w:spacing w:val="2"/>
          <w:sz w:val="24"/>
          <w:szCs w:val="24"/>
        </w:rPr>
        <w:lastRenderedPageBreak/>
        <w:t>T</w:t>
      </w:r>
      <w:r w:rsidR="00294E0F" w:rsidRPr="00DA611D">
        <w:rPr>
          <w:rFonts w:ascii="Times New Roman" w:eastAsia="Times New Roman" w:hAnsi="Times New Roman" w:cs="Times New Roman"/>
          <w:b/>
          <w:spacing w:val="2"/>
          <w:sz w:val="24"/>
          <w:szCs w:val="24"/>
        </w:rPr>
        <w:t>he problems encountered as a resul</w:t>
      </w:r>
      <w:r w:rsidRPr="00DA611D">
        <w:rPr>
          <w:rFonts w:ascii="Times New Roman" w:eastAsia="Times New Roman" w:hAnsi="Times New Roman" w:cs="Times New Roman"/>
          <w:b/>
          <w:spacing w:val="2"/>
          <w:sz w:val="24"/>
          <w:szCs w:val="24"/>
        </w:rPr>
        <w:t>t of the law of passing off</w:t>
      </w:r>
    </w:p>
    <w:p w:rsidR="00DA611D" w:rsidRDefault="00DA611D" w:rsidP="00DA611D">
      <w:pPr>
        <w:pStyle w:val="ListParagraph"/>
        <w:numPr>
          <w:ilvl w:val="0"/>
          <w:numId w:val="10"/>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is difficult to ascertain what exactly constitutes “goodwill” when suing for an action in passing off </w:t>
      </w:r>
    </w:p>
    <w:p w:rsidR="00DA611D" w:rsidRDefault="00DA611D" w:rsidP="00DA611D">
      <w:pPr>
        <w:pStyle w:val="ListParagraph"/>
        <w:numPr>
          <w:ilvl w:val="0"/>
          <w:numId w:val="10"/>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problem of jurisdiction</w:t>
      </w:r>
    </w:p>
    <w:p w:rsidR="00EB71BC" w:rsidRDefault="00EB71BC" w:rsidP="00EB71BC">
      <w:pPr>
        <w:pStyle w:val="ListParagraph"/>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Solutions to the problems encountered as a result of the law of passing </w:t>
      </w:r>
      <w:r w:rsidRPr="00EB71BC">
        <w:rPr>
          <w:rFonts w:ascii="Times New Roman" w:hAnsi="Times New Roman" w:cs="Times New Roman"/>
          <w:sz w:val="24"/>
          <w:szCs w:val="24"/>
          <w:shd w:val="clear" w:color="auto" w:fill="FFFFFF"/>
        </w:rPr>
        <w:t>off</w:t>
      </w:r>
    </w:p>
    <w:p w:rsidR="00EB71BC" w:rsidRPr="005350B4" w:rsidRDefault="00EB71BC" w:rsidP="00EB71BC">
      <w:pPr>
        <w:pStyle w:val="ListParagraph"/>
        <w:numPr>
          <w:ilvl w:val="0"/>
          <w:numId w:val="12"/>
        </w:numPr>
        <w:spacing w:line="360" w:lineRule="auto"/>
        <w:jc w:val="both"/>
        <w:rPr>
          <w:rFonts w:ascii="Times New Roman" w:hAnsi="Times New Roman" w:cs="Times New Roman"/>
          <w:i/>
          <w:sz w:val="24"/>
          <w:szCs w:val="24"/>
          <w:shd w:val="clear" w:color="auto" w:fill="FFFFFF"/>
        </w:rPr>
      </w:pPr>
      <w:r w:rsidRPr="005350B4">
        <w:rPr>
          <w:rFonts w:ascii="Times New Roman" w:hAnsi="Times New Roman" w:cs="Times New Roman"/>
          <w:spacing w:val="2"/>
          <w:sz w:val="24"/>
          <w:szCs w:val="24"/>
        </w:rPr>
        <w:t xml:space="preserve">“Goodwill” is an important element in succeeding in an action of passing off, but, the mere existence of goodwill will not be enough to fulfill the other ingredients required for the Tort of passing off. </w:t>
      </w:r>
      <w:r w:rsidRPr="005350B4">
        <w:rPr>
          <w:rFonts w:ascii="Times New Roman" w:hAnsi="Times New Roman" w:cs="Times New Roman"/>
          <w:b/>
          <w:spacing w:val="2"/>
          <w:sz w:val="24"/>
          <w:szCs w:val="24"/>
        </w:rPr>
        <w:t>The House of Lords</w:t>
      </w:r>
      <w:r w:rsidRPr="005350B4">
        <w:rPr>
          <w:rFonts w:ascii="Times New Roman" w:hAnsi="Times New Roman" w:cs="Times New Roman"/>
          <w:spacing w:val="2"/>
          <w:sz w:val="24"/>
          <w:szCs w:val="24"/>
        </w:rPr>
        <w:t xml:space="preserve"> in the case of </w:t>
      </w:r>
      <w:r w:rsidRPr="005350B4">
        <w:rPr>
          <w:rFonts w:ascii="Times New Roman" w:hAnsi="Times New Roman" w:cs="Times New Roman"/>
          <w:b/>
          <w:i/>
          <w:spacing w:val="2"/>
          <w:sz w:val="24"/>
          <w:szCs w:val="24"/>
        </w:rPr>
        <w:t>IRC v Muller Margarine</w:t>
      </w:r>
      <w:r w:rsidRPr="005350B4">
        <w:rPr>
          <w:rStyle w:val="FootnoteReference"/>
          <w:rFonts w:ascii="Times New Roman" w:hAnsi="Times New Roman" w:cs="Times New Roman"/>
          <w:b/>
          <w:i/>
          <w:spacing w:val="2"/>
          <w:sz w:val="24"/>
          <w:szCs w:val="24"/>
        </w:rPr>
        <w:footnoteReference w:id="8"/>
      </w:r>
      <w:r w:rsidRPr="005350B4">
        <w:rPr>
          <w:rFonts w:ascii="Times New Roman" w:hAnsi="Times New Roman" w:cs="Times New Roman"/>
          <w:spacing w:val="2"/>
          <w:sz w:val="24"/>
          <w:szCs w:val="24"/>
        </w:rPr>
        <w:t xml:space="preserve"> described </w:t>
      </w:r>
      <w:r w:rsidR="005350B4">
        <w:rPr>
          <w:rFonts w:ascii="Times New Roman" w:hAnsi="Times New Roman" w:cs="Times New Roman"/>
          <w:spacing w:val="2"/>
          <w:sz w:val="24"/>
          <w:szCs w:val="24"/>
        </w:rPr>
        <w:t>“</w:t>
      </w:r>
      <w:r w:rsidRPr="005350B4">
        <w:rPr>
          <w:rFonts w:ascii="Times New Roman" w:hAnsi="Times New Roman" w:cs="Times New Roman"/>
          <w:spacing w:val="2"/>
          <w:sz w:val="24"/>
          <w:szCs w:val="24"/>
        </w:rPr>
        <w:t>goodwill</w:t>
      </w:r>
      <w:r w:rsidR="005350B4">
        <w:rPr>
          <w:rFonts w:ascii="Times New Roman" w:hAnsi="Times New Roman" w:cs="Times New Roman"/>
          <w:spacing w:val="2"/>
          <w:sz w:val="24"/>
          <w:szCs w:val="24"/>
        </w:rPr>
        <w:t>”</w:t>
      </w:r>
      <w:r w:rsidRPr="005350B4">
        <w:rPr>
          <w:rFonts w:ascii="Times New Roman" w:hAnsi="Times New Roman" w:cs="Times New Roman"/>
          <w:spacing w:val="2"/>
          <w:sz w:val="24"/>
          <w:szCs w:val="24"/>
        </w:rPr>
        <w:t xml:space="preserve"> in relation</w:t>
      </w:r>
      <w:r w:rsidR="005350B4">
        <w:rPr>
          <w:rFonts w:ascii="Times New Roman" w:hAnsi="Times New Roman" w:cs="Times New Roman"/>
          <w:spacing w:val="2"/>
          <w:sz w:val="24"/>
          <w:szCs w:val="24"/>
        </w:rPr>
        <w:t xml:space="preserve"> to the tort of passing off as </w:t>
      </w:r>
      <w:r w:rsidR="005350B4" w:rsidRPr="005350B4">
        <w:rPr>
          <w:rFonts w:ascii="Times New Roman" w:hAnsi="Times New Roman" w:cs="Times New Roman"/>
          <w:i/>
          <w:spacing w:val="2"/>
          <w:sz w:val="24"/>
          <w:szCs w:val="24"/>
        </w:rPr>
        <w:t>“</w:t>
      </w:r>
      <w:r w:rsidRPr="005350B4">
        <w:rPr>
          <w:rFonts w:ascii="Times New Roman" w:hAnsi="Times New Roman" w:cs="Times New Roman"/>
          <w:i/>
          <w:spacing w:val="2"/>
          <w:sz w:val="24"/>
          <w:szCs w:val="24"/>
        </w:rPr>
        <w:t>the benefits and advantage of the good name, the reputation and connection of a business. It is the attractive force which brings in custom.</w:t>
      </w:r>
      <w:r w:rsidR="005350B4" w:rsidRPr="005350B4">
        <w:rPr>
          <w:rFonts w:ascii="Times New Roman" w:hAnsi="Times New Roman" w:cs="Times New Roman"/>
          <w:i/>
          <w:spacing w:val="2"/>
          <w:sz w:val="24"/>
          <w:szCs w:val="24"/>
        </w:rPr>
        <w:t>”</w:t>
      </w:r>
    </w:p>
    <w:p w:rsidR="00DA611D" w:rsidRPr="00C31D40" w:rsidRDefault="00C31D40" w:rsidP="00C31D40">
      <w:pPr>
        <w:pStyle w:val="ListParagraph"/>
        <w:numPr>
          <w:ilvl w:val="0"/>
          <w:numId w:val="12"/>
        </w:numPr>
        <w:spacing w:line="360" w:lineRule="auto"/>
        <w:jc w:val="both"/>
        <w:rPr>
          <w:rFonts w:ascii="Times New Roman" w:hAnsi="Times New Roman" w:cs="Times New Roman"/>
          <w:i/>
          <w:sz w:val="24"/>
          <w:szCs w:val="24"/>
          <w:shd w:val="clear" w:color="auto" w:fill="FFFFFF"/>
        </w:rPr>
      </w:pPr>
      <w:r>
        <w:rPr>
          <w:rFonts w:ascii="Times New Roman" w:hAnsi="Times New Roman" w:cs="Times New Roman"/>
          <w:spacing w:val="2"/>
          <w:sz w:val="24"/>
          <w:szCs w:val="24"/>
          <w:shd w:val="clear" w:color="auto" w:fill="FFFFFF"/>
        </w:rPr>
        <w:t xml:space="preserve">In the past few years, the issue of the </w:t>
      </w:r>
      <w:r w:rsidRPr="00C31D40">
        <w:rPr>
          <w:rFonts w:ascii="Times New Roman" w:hAnsi="Times New Roman" w:cs="Times New Roman"/>
          <w:spacing w:val="2"/>
          <w:sz w:val="24"/>
          <w:szCs w:val="24"/>
          <w:shd w:val="clear" w:color="auto" w:fill="FFFFFF"/>
        </w:rPr>
        <w:t>jurisdiction of passing off in Nigeria</w:t>
      </w:r>
      <w:r>
        <w:rPr>
          <w:rFonts w:ascii="Times New Roman" w:hAnsi="Times New Roman" w:cs="Times New Roman"/>
          <w:spacing w:val="2"/>
          <w:sz w:val="24"/>
          <w:szCs w:val="24"/>
          <w:shd w:val="clear" w:color="auto" w:fill="FFFFFF"/>
        </w:rPr>
        <w:t xml:space="preserve"> has been dragged on and this has led to the</w:t>
      </w:r>
      <w:r w:rsidRPr="00C31D40">
        <w:rPr>
          <w:rFonts w:ascii="Times New Roman" w:hAnsi="Times New Roman" w:cs="Times New Roman"/>
          <w:spacing w:val="2"/>
          <w:sz w:val="24"/>
          <w:szCs w:val="24"/>
          <w:shd w:val="clear" w:color="auto" w:fill="FFFFFF"/>
        </w:rPr>
        <w:t xml:space="preserve"> question</w:t>
      </w:r>
      <w:r>
        <w:rPr>
          <w:rFonts w:ascii="Times New Roman" w:hAnsi="Times New Roman" w:cs="Times New Roman"/>
          <w:spacing w:val="2"/>
          <w:sz w:val="24"/>
          <w:szCs w:val="24"/>
          <w:shd w:val="clear" w:color="auto" w:fill="FFFFFF"/>
        </w:rPr>
        <w:t xml:space="preserve"> of </w:t>
      </w:r>
      <w:r w:rsidRPr="00C31D40">
        <w:rPr>
          <w:rFonts w:ascii="Times New Roman" w:hAnsi="Times New Roman" w:cs="Times New Roman"/>
          <w:i/>
          <w:spacing w:val="2"/>
          <w:sz w:val="24"/>
          <w:szCs w:val="24"/>
          <w:shd w:val="clear" w:color="auto" w:fill="FFFFFF"/>
        </w:rPr>
        <w:t>“whether Federal High Court and the State High Court could assume exclusive or concurrent jurisdiction in passing off?”</w:t>
      </w:r>
      <w:r>
        <w:rPr>
          <w:rFonts w:ascii="Times New Roman" w:hAnsi="Times New Roman" w:cs="Times New Roman"/>
          <w:spacing w:val="2"/>
          <w:sz w:val="24"/>
          <w:szCs w:val="24"/>
          <w:shd w:val="clear" w:color="auto" w:fill="FFFFFF"/>
        </w:rPr>
        <w:t xml:space="preserve"> This is to be answered by viewing </w:t>
      </w:r>
      <w:r w:rsidRPr="00C31D40">
        <w:rPr>
          <w:rFonts w:ascii="Times New Roman" w:hAnsi="Times New Roman" w:cs="Times New Roman"/>
          <w:spacing w:val="2"/>
          <w:sz w:val="24"/>
          <w:szCs w:val="24"/>
          <w:shd w:val="clear" w:color="auto" w:fill="FFFFFF"/>
        </w:rPr>
        <w:t>the circumstances</w:t>
      </w:r>
      <w:r>
        <w:rPr>
          <w:rFonts w:ascii="Times New Roman" w:hAnsi="Times New Roman" w:cs="Times New Roman"/>
          <w:spacing w:val="2"/>
          <w:sz w:val="24"/>
          <w:szCs w:val="24"/>
          <w:shd w:val="clear" w:color="auto" w:fill="FFFFFF"/>
        </w:rPr>
        <w:t xml:space="preserve"> around the passing off</w:t>
      </w:r>
      <w:r w:rsidRPr="00C31D40">
        <w:rPr>
          <w:rFonts w:ascii="Times New Roman" w:hAnsi="Times New Roman" w:cs="Times New Roman"/>
          <w:spacing w:val="2"/>
          <w:sz w:val="24"/>
          <w:szCs w:val="24"/>
          <w:shd w:val="clear" w:color="auto" w:fill="FFFFFF"/>
        </w:rPr>
        <w:t>, if</w:t>
      </w:r>
      <w:r>
        <w:rPr>
          <w:rFonts w:ascii="Times New Roman" w:hAnsi="Times New Roman" w:cs="Times New Roman"/>
          <w:spacing w:val="2"/>
          <w:sz w:val="24"/>
          <w:szCs w:val="24"/>
          <w:shd w:val="clear" w:color="auto" w:fill="FFFFFF"/>
        </w:rPr>
        <w:t xml:space="preserve"> any. This seems</w:t>
      </w:r>
      <w:r w:rsidRPr="00C31D40">
        <w:rPr>
          <w:rFonts w:ascii="Times New Roman" w:hAnsi="Times New Roman" w:cs="Times New Roman"/>
          <w:spacing w:val="2"/>
          <w:sz w:val="24"/>
          <w:szCs w:val="24"/>
          <w:shd w:val="clear" w:color="auto" w:fill="FFFFFF"/>
        </w:rPr>
        <w:t xml:space="preserve"> to be straightforward; </w:t>
      </w:r>
      <w:r>
        <w:rPr>
          <w:rFonts w:ascii="Times New Roman" w:hAnsi="Times New Roman" w:cs="Times New Roman"/>
          <w:spacing w:val="2"/>
          <w:sz w:val="24"/>
          <w:szCs w:val="24"/>
          <w:shd w:val="clear" w:color="auto" w:fill="FFFFFF"/>
        </w:rPr>
        <w:t xml:space="preserve">but this is not so because </w:t>
      </w:r>
      <w:r w:rsidRPr="00C31D40">
        <w:rPr>
          <w:rFonts w:ascii="Times New Roman" w:hAnsi="Times New Roman" w:cs="Times New Roman"/>
          <w:spacing w:val="2"/>
          <w:sz w:val="24"/>
          <w:szCs w:val="24"/>
          <w:shd w:val="clear" w:color="auto" w:fill="FFFFFF"/>
        </w:rPr>
        <w:t xml:space="preserve">it is </w:t>
      </w:r>
      <w:r>
        <w:rPr>
          <w:rFonts w:ascii="Times New Roman" w:hAnsi="Times New Roman" w:cs="Times New Roman"/>
          <w:spacing w:val="2"/>
          <w:sz w:val="24"/>
          <w:szCs w:val="24"/>
          <w:shd w:val="clear" w:color="auto" w:fill="FFFFFF"/>
        </w:rPr>
        <w:t xml:space="preserve">still </w:t>
      </w:r>
      <w:r w:rsidRPr="00C31D40">
        <w:rPr>
          <w:rFonts w:ascii="Times New Roman" w:hAnsi="Times New Roman" w:cs="Times New Roman"/>
          <w:spacing w:val="2"/>
          <w:sz w:val="24"/>
          <w:szCs w:val="24"/>
          <w:shd w:val="clear" w:color="auto" w:fill="FFFFFF"/>
        </w:rPr>
        <w:t>a little</w:t>
      </w:r>
      <w:r>
        <w:rPr>
          <w:rFonts w:ascii="Times New Roman" w:hAnsi="Times New Roman" w:cs="Times New Roman"/>
          <w:spacing w:val="2"/>
          <w:sz w:val="24"/>
          <w:szCs w:val="24"/>
          <w:shd w:val="clear" w:color="auto" w:fill="FFFFFF"/>
        </w:rPr>
        <w:t xml:space="preserve"> </w:t>
      </w:r>
      <w:r w:rsidRPr="00C31D40">
        <w:rPr>
          <w:rFonts w:ascii="Times New Roman" w:hAnsi="Times New Roman" w:cs="Times New Roman"/>
          <w:spacing w:val="2"/>
          <w:sz w:val="24"/>
          <w:szCs w:val="24"/>
          <w:shd w:val="clear" w:color="auto" w:fill="FFFFFF"/>
        </w:rPr>
        <w:t>more complicated than expected.</w:t>
      </w:r>
    </w:p>
    <w:p w:rsidR="00294E0F" w:rsidRDefault="00C31D40" w:rsidP="00C31D40">
      <w:pPr>
        <w:pStyle w:val="ListParagraph"/>
        <w:numPr>
          <w:ilvl w:val="0"/>
          <w:numId w:val="6"/>
        </w:num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An analysis of the existing laws laid down for the law of passing off and its application in Nigeria</w:t>
      </w:r>
    </w:p>
    <w:p w:rsidR="00C31D40" w:rsidRPr="00360C20" w:rsidRDefault="00360C20" w:rsidP="00360C20">
      <w:pPr>
        <w:pStyle w:val="ListParagraph"/>
        <w:spacing w:line="360" w:lineRule="auto"/>
        <w:ind w:left="420"/>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shd w:val="clear" w:color="auto" w:fill="FFFFFF"/>
        </w:rPr>
        <w:t>T</w:t>
      </w:r>
      <w:r w:rsidR="00CE088C" w:rsidRPr="00CE088C">
        <w:rPr>
          <w:rFonts w:ascii="Times New Roman" w:hAnsi="Times New Roman" w:cs="Times New Roman"/>
          <w:spacing w:val="2"/>
          <w:sz w:val="24"/>
          <w:szCs w:val="24"/>
          <w:shd w:val="clear" w:color="auto" w:fill="FFFFFF"/>
        </w:rPr>
        <w:t>he best thing you can do especially in a country like Nigeria where there is a high rate of passing off and copyright infringement</w:t>
      </w:r>
      <w:r>
        <w:rPr>
          <w:rFonts w:ascii="Times New Roman" w:hAnsi="Times New Roman" w:cs="Times New Roman"/>
          <w:spacing w:val="2"/>
          <w:sz w:val="24"/>
          <w:szCs w:val="24"/>
          <w:shd w:val="clear" w:color="auto" w:fill="FFFFFF"/>
        </w:rPr>
        <w:t xml:space="preserve"> is to protect one’s product</w:t>
      </w:r>
      <w:r w:rsidR="00CE088C" w:rsidRPr="00CE088C">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 xml:space="preserve"> </w:t>
      </w:r>
      <w:r w:rsidRPr="00360C20">
        <w:rPr>
          <w:rFonts w:ascii="Times New Roman" w:hAnsi="Times New Roman" w:cs="Times New Roman"/>
          <w:spacing w:val="2"/>
          <w:sz w:val="24"/>
          <w:szCs w:val="24"/>
          <w:shd w:val="clear" w:color="auto" w:fill="FFFFFF"/>
        </w:rPr>
        <w:t>The period of protection against passing off is indefinite as a person is allowed to take legal action for as long as his goods or s</w:t>
      </w:r>
      <w:r>
        <w:rPr>
          <w:rFonts w:ascii="Times New Roman" w:hAnsi="Times New Roman" w:cs="Times New Roman"/>
          <w:spacing w:val="2"/>
          <w:sz w:val="24"/>
          <w:szCs w:val="24"/>
          <w:shd w:val="clear" w:color="auto" w:fill="FFFFFF"/>
        </w:rPr>
        <w:t xml:space="preserve">ervices are being infringed on. </w:t>
      </w:r>
      <w:r w:rsidRPr="00360C20">
        <w:rPr>
          <w:rFonts w:ascii="Times New Roman" w:hAnsi="Times New Roman" w:cs="Times New Roman"/>
          <w:spacing w:val="2"/>
          <w:sz w:val="24"/>
          <w:szCs w:val="24"/>
          <w:shd w:val="clear" w:color="auto" w:fill="FFFFFF"/>
        </w:rPr>
        <w:t>Nigeria’s legal and institutional infrastructure for protecting intellectual property rights is in need of further development.</w:t>
      </w:r>
      <w:r>
        <w:rPr>
          <w:rFonts w:ascii="Times New Roman" w:hAnsi="Times New Roman" w:cs="Times New Roman"/>
          <w:spacing w:val="2"/>
          <w:sz w:val="24"/>
          <w:szCs w:val="24"/>
          <w:shd w:val="clear" w:color="auto" w:fill="FFFFFF"/>
        </w:rPr>
        <w:t xml:space="preserve"> S</w:t>
      </w:r>
      <w:r w:rsidR="00C31D40" w:rsidRPr="00360C20">
        <w:rPr>
          <w:rFonts w:ascii="Times New Roman" w:hAnsi="Times New Roman" w:cs="Times New Roman"/>
          <w:sz w:val="24"/>
          <w:szCs w:val="24"/>
          <w:shd w:val="clear" w:color="auto" w:fill="FFFFFF"/>
        </w:rPr>
        <w:t>ome existing laws which when applied, aid the law of passing off in Nigeria</w:t>
      </w:r>
      <w:r>
        <w:rPr>
          <w:rFonts w:ascii="Times New Roman" w:hAnsi="Times New Roman" w:cs="Times New Roman"/>
          <w:sz w:val="24"/>
          <w:szCs w:val="24"/>
          <w:shd w:val="clear" w:color="auto" w:fill="FFFFFF"/>
        </w:rPr>
        <w:t xml:space="preserve"> in</w:t>
      </w:r>
      <w:r w:rsidR="00C31D40" w:rsidRPr="00360C20">
        <w:rPr>
          <w:rFonts w:ascii="Times New Roman" w:hAnsi="Times New Roman" w:cs="Times New Roman"/>
          <w:sz w:val="24"/>
          <w:szCs w:val="24"/>
          <w:shd w:val="clear" w:color="auto" w:fill="FFFFFF"/>
        </w:rPr>
        <w:t>clude:</w:t>
      </w:r>
    </w:p>
    <w:p w:rsidR="00C31D40" w:rsidRPr="00272E1B" w:rsidRDefault="00C31D40" w:rsidP="00C31D40">
      <w:pPr>
        <w:pStyle w:val="ListParagraph"/>
        <w:numPr>
          <w:ilvl w:val="0"/>
          <w:numId w:val="14"/>
        </w:numPr>
        <w:spacing w:line="360" w:lineRule="auto"/>
        <w:jc w:val="both"/>
        <w:rPr>
          <w:rFonts w:ascii="Times New Roman" w:hAnsi="Times New Roman" w:cs="Times New Roman"/>
          <w:sz w:val="24"/>
          <w:szCs w:val="24"/>
          <w:shd w:val="clear" w:color="auto" w:fill="FFFFFF"/>
        </w:rPr>
      </w:pPr>
      <w:r w:rsidRPr="00C31D40">
        <w:rPr>
          <w:rFonts w:ascii="Times New Roman" w:hAnsi="Times New Roman" w:cs="Times New Roman"/>
          <w:spacing w:val="2"/>
          <w:sz w:val="24"/>
          <w:szCs w:val="24"/>
          <w:shd w:val="clear" w:color="auto" w:fill="FFFFFF"/>
        </w:rPr>
        <w:t xml:space="preserve">The Copyright Act, 1988 </w:t>
      </w:r>
      <w:r w:rsidR="00272E1B">
        <w:rPr>
          <w:rFonts w:ascii="Times New Roman" w:hAnsi="Times New Roman" w:cs="Times New Roman"/>
          <w:spacing w:val="2"/>
          <w:sz w:val="24"/>
          <w:szCs w:val="24"/>
          <w:shd w:val="clear" w:color="auto" w:fill="FFFFFF"/>
        </w:rPr>
        <w:t>(</w:t>
      </w:r>
      <w:r w:rsidRPr="00C31D40">
        <w:rPr>
          <w:rFonts w:ascii="Times New Roman" w:hAnsi="Times New Roman" w:cs="Times New Roman"/>
          <w:spacing w:val="2"/>
          <w:sz w:val="24"/>
          <w:szCs w:val="24"/>
          <w:shd w:val="clear" w:color="auto" w:fill="FFFFFF"/>
        </w:rPr>
        <w:t>as amended in 1992 and 1999</w:t>
      </w:r>
      <w:r w:rsidR="00272E1B">
        <w:rPr>
          <w:rFonts w:ascii="Times New Roman" w:hAnsi="Times New Roman" w:cs="Times New Roman"/>
          <w:spacing w:val="2"/>
          <w:sz w:val="24"/>
          <w:szCs w:val="24"/>
          <w:shd w:val="clear" w:color="auto" w:fill="FFFFFF"/>
        </w:rPr>
        <w:t>)</w:t>
      </w:r>
    </w:p>
    <w:p w:rsidR="00272E1B" w:rsidRPr="00272E1B" w:rsidRDefault="00272E1B" w:rsidP="00C31D40">
      <w:pPr>
        <w:pStyle w:val="ListParagraph"/>
        <w:numPr>
          <w:ilvl w:val="0"/>
          <w:numId w:val="14"/>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shd w:val="clear" w:color="auto" w:fill="FFFFFF"/>
        </w:rPr>
        <w:t>The Trademarks Act of 1965</w:t>
      </w:r>
    </w:p>
    <w:p w:rsidR="00272E1B" w:rsidRPr="008B4748" w:rsidRDefault="00272E1B" w:rsidP="00C31D40">
      <w:pPr>
        <w:pStyle w:val="ListParagraph"/>
        <w:numPr>
          <w:ilvl w:val="0"/>
          <w:numId w:val="14"/>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shd w:val="clear" w:color="auto" w:fill="FFFFFF"/>
        </w:rPr>
        <w:t>T</w:t>
      </w:r>
      <w:r w:rsidRPr="00272E1B">
        <w:rPr>
          <w:rFonts w:ascii="Times New Roman" w:hAnsi="Times New Roman" w:cs="Times New Roman"/>
          <w:spacing w:val="2"/>
          <w:sz w:val="24"/>
          <w:szCs w:val="24"/>
          <w:shd w:val="clear" w:color="auto" w:fill="FFFFFF"/>
        </w:rPr>
        <w:t>he Patent of Designs Act of 1970</w:t>
      </w:r>
    </w:p>
    <w:p w:rsidR="008B4748" w:rsidRPr="008B4748" w:rsidRDefault="008B4748" w:rsidP="00C31D40">
      <w:pPr>
        <w:pStyle w:val="ListParagraph"/>
        <w:numPr>
          <w:ilvl w:val="0"/>
          <w:numId w:val="14"/>
        </w:numPr>
        <w:spacing w:line="360" w:lineRule="auto"/>
        <w:jc w:val="both"/>
        <w:rPr>
          <w:rFonts w:ascii="Times New Roman" w:hAnsi="Times New Roman" w:cs="Times New Roman"/>
          <w:sz w:val="24"/>
          <w:szCs w:val="24"/>
          <w:shd w:val="clear" w:color="auto" w:fill="FFFFFF"/>
        </w:rPr>
      </w:pPr>
      <w:r w:rsidRPr="008B4748">
        <w:rPr>
          <w:rFonts w:ascii="Times New Roman" w:hAnsi="Times New Roman" w:cs="Times New Roman"/>
          <w:spacing w:val="2"/>
          <w:sz w:val="24"/>
          <w:szCs w:val="24"/>
          <w:shd w:val="clear" w:color="auto" w:fill="FFFFFF"/>
        </w:rPr>
        <w:t>The Companies and Allied Matters Act</w:t>
      </w:r>
    </w:p>
    <w:p w:rsidR="008B4748" w:rsidRDefault="00272E1B" w:rsidP="00360C20">
      <w:pPr>
        <w:spacing w:line="360" w:lineRule="auto"/>
        <w:ind w:left="420"/>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shd w:val="clear" w:color="auto" w:fill="FFFFFF"/>
        </w:rPr>
        <w:lastRenderedPageBreak/>
        <w:t>The</w:t>
      </w:r>
      <w:r w:rsidRPr="00272E1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 laws are</w:t>
      </w:r>
      <w:r w:rsidRPr="00272E1B">
        <w:rPr>
          <w:rFonts w:ascii="Times New Roman" w:hAnsi="Times New Roman" w:cs="Times New Roman"/>
          <w:sz w:val="24"/>
          <w:szCs w:val="24"/>
          <w:shd w:val="clear" w:color="auto" w:fill="FFFFFF"/>
        </w:rPr>
        <w:t xml:space="preserve"> used for the </w:t>
      </w:r>
      <w:r w:rsidR="0036288C">
        <w:rPr>
          <w:rFonts w:ascii="Times New Roman" w:hAnsi="Times New Roman" w:cs="Times New Roman"/>
          <w:sz w:val="24"/>
          <w:szCs w:val="24"/>
          <w:shd w:val="clear" w:color="auto" w:fill="FFFFFF"/>
        </w:rPr>
        <w:t>legal protection of</w:t>
      </w:r>
      <w:r w:rsidRPr="00272E1B">
        <w:rPr>
          <w:rFonts w:ascii="Times New Roman" w:hAnsi="Times New Roman" w:cs="Times New Roman"/>
          <w:sz w:val="24"/>
          <w:szCs w:val="24"/>
          <w:shd w:val="clear" w:color="auto" w:fill="FFFFFF"/>
        </w:rPr>
        <w:t xml:space="preserve"> products</w:t>
      </w:r>
      <w:r>
        <w:rPr>
          <w:rFonts w:ascii="Times New Roman" w:hAnsi="Times New Roman" w:cs="Times New Roman"/>
          <w:sz w:val="24"/>
          <w:szCs w:val="24"/>
          <w:shd w:val="clear" w:color="auto" w:fill="FFFFFF"/>
        </w:rPr>
        <w:t xml:space="preserve"> in Nigeria. </w:t>
      </w:r>
      <w:r w:rsidR="008B4748">
        <w:rPr>
          <w:rFonts w:ascii="Times New Roman" w:hAnsi="Times New Roman" w:cs="Times New Roman"/>
          <w:sz w:val="24"/>
          <w:szCs w:val="24"/>
          <w:shd w:val="clear" w:color="auto" w:fill="FFFFFF"/>
        </w:rPr>
        <w:t xml:space="preserve">For instance, </w:t>
      </w:r>
      <w:r w:rsidR="008B4748" w:rsidRPr="008B4748">
        <w:rPr>
          <w:rFonts w:ascii="Times New Roman" w:hAnsi="Times New Roman" w:cs="Times New Roman"/>
          <w:spacing w:val="2"/>
          <w:sz w:val="24"/>
          <w:szCs w:val="24"/>
          <w:shd w:val="clear" w:color="auto" w:fill="FFFFFF"/>
        </w:rPr>
        <w:t>S</w:t>
      </w:r>
      <w:r w:rsidR="008B4748">
        <w:rPr>
          <w:rFonts w:ascii="Times New Roman" w:hAnsi="Times New Roman" w:cs="Times New Roman"/>
          <w:spacing w:val="2"/>
          <w:sz w:val="24"/>
          <w:szCs w:val="24"/>
          <w:shd w:val="clear" w:color="auto" w:fill="FFFFFF"/>
        </w:rPr>
        <w:t xml:space="preserve">ection 30 (a) and </w:t>
      </w:r>
      <w:r w:rsidR="008B4748" w:rsidRPr="008B4748">
        <w:rPr>
          <w:rFonts w:ascii="Times New Roman" w:hAnsi="Times New Roman" w:cs="Times New Roman"/>
          <w:spacing w:val="2"/>
          <w:sz w:val="24"/>
          <w:szCs w:val="24"/>
          <w:shd w:val="clear" w:color="auto" w:fill="FFFFFF"/>
        </w:rPr>
        <w:t>579 (d) and (e)</w:t>
      </w:r>
      <w:r w:rsidR="008B4748">
        <w:rPr>
          <w:rStyle w:val="FootnoteReference"/>
          <w:rFonts w:ascii="Times New Roman" w:hAnsi="Times New Roman" w:cs="Times New Roman"/>
          <w:spacing w:val="2"/>
          <w:sz w:val="24"/>
          <w:szCs w:val="24"/>
          <w:shd w:val="clear" w:color="auto" w:fill="FFFFFF"/>
        </w:rPr>
        <w:footnoteReference w:id="9"/>
      </w:r>
      <w:r w:rsidR="008B4748" w:rsidRPr="008B4748">
        <w:rPr>
          <w:rFonts w:ascii="Times New Roman" w:hAnsi="Times New Roman" w:cs="Times New Roman"/>
          <w:spacing w:val="2"/>
          <w:sz w:val="24"/>
          <w:szCs w:val="24"/>
          <w:shd w:val="clear" w:color="auto" w:fill="FFFFFF"/>
        </w:rPr>
        <w:t xml:space="preserve"> requires that </w:t>
      </w:r>
      <w:r w:rsidR="008B4748" w:rsidRPr="008B4748">
        <w:rPr>
          <w:rFonts w:ascii="Times New Roman" w:hAnsi="Times New Roman" w:cs="Times New Roman"/>
          <w:i/>
          <w:spacing w:val="2"/>
          <w:sz w:val="24"/>
          <w:szCs w:val="24"/>
          <w:shd w:val="clear" w:color="auto" w:fill="FFFFFF"/>
        </w:rPr>
        <w:t>every individual, firm or corporation having a place of business in Nigeria, whether such a person is carried on in the individual’s name or in a corporate name, must be registered at the Corporate Affairs Commission within a period of 28 days of the commencement of such a business</w:t>
      </w:r>
      <w:r w:rsidR="008B4748">
        <w:rPr>
          <w:rFonts w:ascii="Times New Roman" w:hAnsi="Times New Roman" w:cs="Times New Roman"/>
          <w:spacing w:val="2"/>
          <w:sz w:val="24"/>
          <w:szCs w:val="24"/>
          <w:shd w:val="clear" w:color="auto" w:fill="FFFFFF"/>
        </w:rPr>
        <w:t>. T</w:t>
      </w:r>
      <w:r w:rsidR="008B4748" w:rsidRPr="008B4748">
        <w:rPr>
          <w:rFonts w:ascii="Times New Roman" w:hAnsi="Times New Roman" w:cs="Times New Roman"/>
          <w:spacing w:val="2"/>
          <w:sz w:val="24"/>
          <w:szCs w:val="24"/>
          <w:shd w:val="clear" w:color="auto" w:fill="FFFFFF"/>
        </w:rPr>
        <w:t>his is to ensure that no trade name can be used to deceive or cause confusion as to the distinctiveness of two different businesses in Nigeria.</w:t>
      </w:r>
    </w:p>
    <w:p w:rsidR="001F76D3" w:rsidRPr="001F76D3" w:rsidRDefault="001F76D3" w:rsidP="00360C20">
      <w:pPr>
        <w:spacing w:line="360" w:lineRule="auto"/>
        <w:ind w:left="420"/>
        <w:jc w:val="both"/>
        <w:rPr>
          <w:rFonts w:ascii="Times New Roman" w:hAnsi="Times New Roman" w:cs="Times New Roman"/>
          <w:b/>
          <w:i/>
          <w:spacing w:val="2"/>
          <w:sz w:val="24"/>
          <w:szCs w:val="24"/>
          <w:shd w:val="clear" w:color="auto" w:fill="FFFFFF"/>
        </w:rPr>
      </w:pPr>
      <w:r w:rsidRPr="001F76D3">
        <w:rPr>
          <w:rFonts w:ascii="Times New Roman" w:hAnsi="Times New Roman" w:cs="Times New Roman"/>
          <w:b/>
          <w:i/>
          <w:spacing w:val="2"/>
          <w:sz w:val="24"/>
          <w:szCs w:val="24"/>
          <w:shd w:val="clear" w:color="auto" w:fill="FFFFFF"/>
        </w:rPr>
        <w:t>Continental Pharmaceutical Ltd v Sterling Products Nigeria PLC and SmithKline Beecham Plc</w:t>
      </w:r>
      <w:r>
        <w:rPr>
          <w:rStyle w:val="FootnoteReference"/>
          <w:rFonts w:ascii="Times New Roman" w:hAnsi="Times New Roman" w:cs="Times New Roman"/>
          <w:b/>
          <w:i/>
          <w:spacing w:val="2"/>
          <w:sz w:val="24"/>
          <w:szCs w:val="24"/>
          <w:shd w:val="clear" w:color="auto" w:fill="FFFFFF"/>
        </w:rPr>
        <w:footnoteReference w:id="10"/>
      </w:r>
    </w:p>
    <w:p w:rsidR="001F76D3" w:rsidRDefault="001F76D3" w:rsidP="00360C20">
      <w:pPr>
        <w:spacing w:line="360" w:lineRule="auto"/>
        <w:ind w:left="420"/>
        <w:jc w:val="both"/>
        <w:rPr>
          <w:rFonts w:ascii="Times New Roman" w:hAnsi="Times New Roman" w:cs="Times New Roman"/>
          <w:b/>
          <w:spacing w:val="2"/>
          <w:sz w:val="24"/>
          <w:szCs w:val="24"/>
          <w:u w:val="single"/>
          <w:shd w:val="clear" w:color="auto" w:fill="FFFFFF"/>
        </w:rPr>
      </w:pPr>
      <w:r>
        <w:rPr>
          <w:rFonts w:ascii="Times New Roman" w:hAnsi="Times New Roman" w:cs="Times New Roman"/>
          <w:b/>
          <w:spacing w:val="2"/>
          <w:sz w:val="24"/>
          <w:szCs w:val="24"/>
          <w:u w:val="single"/>
          <w:shd w:val="clear" w:color="auto" w:fill="FFFFFF"/>
        </w:rPr>
        <w:t>Facts:</w:t>
      </w:r>
    </w:p>
    <w:p w:rsidR="001F76D3" w:rsidRDefault="001F76D3" w:rsidP="00360C20">
      <w:pPr>
        <w:spacing w:line="360" w:lineRule="auto"/>
        <w:ind w:left="420"/>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T</w:t>
      </w:r>
      <w:r w:rsidRPr="001F76D3">
        <w:rPr>
          <w:rFonts w:ascii="Times New Roman" w:hAnsi="Times New Roman" w:cs="Times New Roman"/>
          <w:spacing w:val="2"/>
          <w:sz w:val="24"/>
          <w:szCs w:val="24"/>
          <w:shd w:val="clear" w:color="auto" w:fill="FFFFFF"/>
        </w:rPr>
        <w:t>he plaintiff, Continental Pharmaceutical Ltd were manufacturers of a registered trademark designed with the words ‘Conphamol’ brought an action against the defendants for allegedly infringing on the salient features only subs</w:t>
      </w:r>
      <w:r>
        <w:rPr>
          <w:rFonts w:ascii="Times New Roman" w:hAnsi="Times New Roman" w:cs="Times New Roman"/>
          <w:spacing w:val="2"/>
          <w:sz w:val="24"/>
          <w:szCs w:val="24"/>
          <w:shd w:val="clear" w:color="auto" w:fill="FFFFFF"/>
        </w:rPr>
        <w:t>tituting Conphamol for Panadol.</w:t>
      </w:r>
    </w:p>
    <w:p w:rsidR="001F76D3" w:rsidRDefault="001F76D3" w:rsidP="00360C20">
      <w:pPr>
        <w:spacing w:line="360" w:lineRule="auto"/>
        <w:ind w:left="420"/>
        <w:jc w:val="both"/>
        <w:rPr>
          <w:rFonts w:ascii="Times New Roman" w:hAnsi="Times New Roman" w:cs="Times New Roman"/>
          <w:b/>
          <w:spacing w:val="2"/>
          <w:sz w:val="24"/>
          <w:szCs w:val="24"/>
          <w:u w:val="single"/>
          <w:shd w:val="clear" w:color="auto" w:fill="FFFFFF"/>
        </w:rPr>
      </w:pPr>
      <w:r>
        <w:rPr>
          <w:rFonts w:ascii="Times New Roman" w:hAnsi="Times New Roman" w:cs="Times New Roman"/>
          <w:b/>
          <w:spacing w:val="2"/>
          <w:sz w:val="24"/>
          <w:szCs w:val="24"/>
          <w:u w:val="single"/>
          <w:shd w:val="clear" w:color="auto" w:fill="FFFFFF"/>
        </w:rPr>
        <w:t>Held:</w:t>
      </w:r>
    </w:p>
    <w:p w:rsidR="001F76D3" w:rsidRPr="001F76D3" w:rsidRDefault="001F76D3" w:rsidP="00360C20">
      <w:pPr>
        <w:spacing w:line="360" w:lineRule="auto"/>
        <w:ind w:left="420"/>
        <w:jc w:val="both"/>
        <w:rPr>
          <w:rFonts w:ascii="Times New Roman" w:hAnsi="Times New Roman" w:cs="Times New Roman"/>
          <w:spacing w:val="2"/>
          <w:sz w:val="24"/>
          <w:szCs w:val="24"/>
          <w:shd w:val="clear" w:color="auto" w:fill="FFFFFF"/>
        </w:rPr>
      </w:pPr>
      <w:r w:rsidRPr="001F76D3">
        <w:rPr>
          <w:rFonts w:ascii="Times New Roman" w:hAnsi="Times New Roman" w:cs="Times New Roman"/>
          <w:spacing w:val="2"/>
          <w:sz w:val="24"/>
          <w:szCs w:val="24"/>
          <w:shd w:val="clear" w:color="auto" w:fill="FFFFFF"/>
        </w:rPr>
        <w:t>It was held that passing off had occurred due to the infringement of the Plaintiff’s registered trademark.</w:t>
      </w:r>
    </w:p>
    <w:p w:rsidR="003F5FE2" w:rsidRPr="003F5FE2" w:rsidRDefault="001F76D3" w:rsidP="003F5FE2">
      <w:pPr>
        <w:pStyle w:val="ListParagraph"/>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Conclusion</w:t>
      </w:r>
    </w:p>
    <w:p w:rsidR="003F5FE2" w:rsidRPr="00E030A9" w:rsidRDefault="001F76D3" w:rsidP="003F5FE2">
      <w:pPr>
        <w:pStyle w:val="ListParagraph"/>
        <w:spacing w:line="360" w:lineRule="auto"/>
        <w:ind w:left="420"/>
        <w:jc w:val="both"/>
        <w:rPr>
          <w:rFonts w:ascii="Times New Roman" w:hAnsi="Times New Roman" w:cs="Times New Roman"/>
          <w:spacing w:val="2"/>
          <w:sz w:val="24"/>
          <w:szCs w:val="24"/>
        </w:rPr>
      </w:pPr>
      <w:r w:rsidRPr="003F5FE2">
        <w:rPr>
          <w:rFonts w:ascii="Times New Roman" w:hAnsi="Times New Roman" w:cs="Times New Roman"/>
          <w:sz w:val="24"/>
          <w:szCs w:val="24"/>
          <w:shd w:val="clear" w:color="auto" w:fill="FFFFFF"/>
        </w:rPr>
        <w:t xml:space="preserve">In conclusion, it is trite to note that </w:t>
      </w:r>
      <w:r w:rsidR="003F5FE2">
        <w:rPr>
          <w:rFonts w:ascii="Times New Roman" w:hAnsi="Times New Roman" w:cs="Times New Roman"/>
          <w:sz w:val="24"/>
          <w:szCs w:val="24"/>
          <w:shd w:val="clear" w:color="auto" w:fill="FFFFFF"/>
        </w:rPr>
        <w:t xml:space="preserve">the </w:t>
      </w:r>
      <w:r w:rsidR="003F5FE2">
        <w:rPr>
          <w:rFonts w:ascii="Times New Roman" w:hAnsi="Times New Roman" w:cs="Times New Roman"/>
          <w:spacing w:val="2"/>
          <w:sz w:val="24"/>
          <w:szCs w:val="24"/>
        </w:rPr>
        <w:t>p</w:t>
      </w:r>
      <w:r w:rsidR="003F5FE2" w:rsidRPr="003F5FE2">
        <w:rPr>
          <w:rFonts w:ascii="Times New Roman" w:hAnsi="Times New Roman" w:cs="Times New Roman"/>
          <w:spacing w:val="2"/>
          <w:sz w:val="24"/>
          <w:szCs w:val="24"/>
        </w:rPr>
        <w:t>assing</w:t>
      </w:r>
      <w:r w:rsidR="003F5FE2">
        <w:rPr>
          <w:rFonts w:ascii="Times New Roman" w:hAnsi="Times New Roman" w:cs="Times New Roman"/>
          <w:spacing w:val="2"/>
          <w:sz w:val="24"/>
          <w:szCs w:val="24"/>
        </w:rPr>
        <w:t xml:space="preserve"> off law does not only state</w:t>
      </w:r>
      <w:r w:rsidR="003F5FE2" w:rsidRPr="003F5FE2">
        <w:rPr>
          <w:rFonts w:ascii="Times New Roman" w:hAnsi="Times New Roman" w:cs="Times New Roman"/>
          <w:spacing w:val="2"/>
          <w:sz w:val="24"/>
          <w:szCs w:val="24"/>
        </w:rPr>
        <w:t xml:space="preserve"> what constitutes an infringement in that aspect,</w:t>
      </w:r>
      <w:r w:rsidR="003F5FE2">
        <w:rPr>
          <w:rFonts w:ascii="Times New Roman" w:hAnsi="Times New Roman" w:cs="Times New Roman"/>
          <w:spacing w:val="2"/>
          <w:sz w:val="24"/>
          <w:szCs w:val="24"/>
        </w:rPr>
        <w:t xml:space="preserve"> but</w:t>
      </w:r>
      <w:r w:rsidR="003F5FE2" w:rsidRPr="003F5FE2">
        <w:rPr>
          <w:rFonts w:ascii="Times New Roman" w:hAnsi="Times New Roman" w:cs="Times New Roman"/>
          <w:spacing w:val="2"/>
          <w:sz w:val="24"/>
          <w:szCs w:val="24"/>
        </w:rPr>
        <w:t xml:space="preserve"> rather it grants</w:t>
      </w:r>
      <w:r w:rsidR="003F5FE2">
        <w:rPr>
          <w:rFonts w:ascii="Times New Roman" w:hAnsi="Times New Roman" w:cs="Times New Roman"/>
          <w:spacing w:val="2"/>
          <w:sz w:val="24"/>
          <w:szCs w:val="24"/>
        </w:rPr>
        <w:t xml:space="preserve"> the</w:t>
      </w:r>
      <w:r w:rsidR="003F5FE2" w:rsidRPr="003F5FE2">
        <w:rPr>
          <w:rFonts w:ascii="Times New Roman" w:hAnsi="Times New Roman" w:cs="Times New Roman"/>
          <w:spacing w:val="2"/>
          <w:sz w:val="24"/>
          <w:szCs w:val="24"/>
        </w:rPr>
        <w:t xml:space="preserve"> remedies</w:t>
      </w:r>
      <w:r w:rsidR="003F5FE2">
        <w:rPr>
          <w:rFonts w:ascii="Times New Roman" w:hAnsi="Times New Roman" w:cs="Times New Roman"/>
          <w:spacing w:val="2"/>
          <w:sz w:val="24"/>
          <w:szCs w:val="24"/>
        </w:rPr>
        <w:t xml:space="preserve"> which are appropriate to individuals</w:t>
      </w:r>
      <w:r w:rsidR="003F5FE2" w:rsidRPr="003F5FE2">
        <w:rPr>
          <w:rFonts w:ascii="Times New Roman" w:hAnsi="Times New Roman" w:cs="Times New Roman"/>
          <w:spacing w:val="2"/>
          <w:sz w:val="24"/>
          <w:szCs w:val="24"/>
        </w:rPr>
        <w:t xml:space="preserve"> whose products or business</w:t>
      </w:r>
      <w:r w:rsidR="003F5FE2">
        <w:rPr>
          <w:rFonts w:ascii="Times New Roman" w:hAnsi="Times New Roman" w:cs="Times New Roman"/>
          <w:spacing w:val="2"/>
          <w:sz w:val="24"/>
          <w:szCs w:val="24"/>
        </w:rPr>
        <w:t>es have</w:t>
      </w:r>
      <w:r w:rsidR="003F5FE2" w:rsidRPr="003F5FE2">
        <w:rPr>
          <w:rFonts w:ascii="Times New Roman" w:hAnsi="Times New Roman" w:cs="Times New Roman"/>
          <w:spacing w:val="2"/>
          <w:sz w:val="24"/>
          <w:szCs w:val="24"/>
        </w:rPr>
        <w:t xml:space="preserve"> been infringed upon whether there is a proof of actual damage or not</w:t>
      </w:r>
      <w:r w:rsidR="00E030A9">
        <w:rPr>
          <w:rFonts w:ascii="Times New Roman" w:hAnsi="Times New Roman" w:cs="Times New Roman"/>
          <w:spacing w:val="2"/>
          <w:sz w:val="24"/>
          <w:szCs w:val="24"/>
        </w:rPr>
        <w:t>, as</w:t>
      </w:r>
      <w:r w:rsidR="003F5FE2" w:rsidRPr="003F5FE2">
        <w:rPr>
          <w:rFonts w:ascii="Times New Roman" w:hAnsi="Times New Roman" w:cs="Times New Roman"/>
          <w:spacing w:val="2"/>
          <w:sz w:val="24"/>
          <w:szCs w:val="24"/>
        </w:rPr>
        <w:t xml:space="preserve"> long </w:t>
      </w:r>
      <w:r w:rsidR="00E030A9">
        <w:rPr>
          <w:rFonts w:ascii="Times New Roman" w:hAnsi="Times New Roman" w:cs="Times New Roman"/>
          <w:spacing w:val="2"/>
          <w:sz w:val="24"/>
          <w:szCs w:val="24"/>
        </w:rPr>
        <w:t xml:space="preserve">as </w:t>
      </w:r>
      <w:r w:rsidR="003F5FE2">
        <w:rPr>
          <w:rFonts w:ascii="Times New Roman" w:hAnsi="Times New Roman" w:cs="Times New Roman"/>
          <w:spacing w:val="2"/>
          <w:sz w:val="24"/>
          <w:szCs w:val="24"/>
        </w:rPr>
        <w:t>the elements to prove the tort of passing off are present</w:t>
      </w:r>
      <w:r w:rsidR="00E030A9">
        <w:rPr>
          <w:rFonts w:ascii="Times New Roman" w:hAnsi="Times New Roman" w:cs="Times New Roman"/>
          <w:spacing w:val="2"/>
          <w:sz w:val="24"/>
          <w:szCs w:val="24"/>
        </w:rPr>
        <w:t xml:space="preserve">; this shows that passing off is actionable </w:t>
      </w:r>
      <w:r w:rsidR="00E030A9">
        <w:rPr>
          <w:rFonts w:ascii="Times New Roman" w:hAnsi="Times New Roman" w:cs="Times New Roman"/>
          <w:i/>
          <w:spacing w:val="2"/>
          <w:sz w:val="24"/>
          <w:szCs w:val="24"/>
        </w:rPr>
        <w:t>per se</w:t>
      </w:r>
      <w:r w:rsidR="00E030A9">
        <w:rPr>
          <w:rFonts w:ascii="Times New Roman" w:hAnsi="Times New Roman" w:cs="Times New Roman"/>
          <w:spacing w:val="2"/>
          <w:sz w:val="24"/>
          <w:szCs w:val="24"/>
        </w:rPr>
        <w:t>.</w:t>
      </w:r>
    </w:p>
    <w:p w:rsidR="00360C20" w:rsidRPr="00360C20" w:rsidRDefault="003F5FE2" w:rsidP="00E030A9">
      <w:pPr>
        <w:pStyle w:val="ListParagraph"/>
        <w:spacing w:line="360" w:lineRule="auto"/>
        <w:ind w:left="420"/>
        <w:jc w:val="both"/>
        <w:rPr>
          <w:rFonts w:ascii="Times New Roman" w:hAnsi="Times New Roman" w:cs="Times New Roman"/>
          <w:sz w:val="24"/>
          <w:szCs w:val="24"/>
          <w:shd w:val="clear" w:color="auto" w:fill="FFFFFF"/>
        </w:rPr>
      </w:pPr>
      <w:r w:rsidRPr="003F5FE2">
        <w:rPr>
          <w:rFonts w:ascii="Times New Roman" w:hAnsi="Times New Roman" w:cs="Times New Roman"/>
          <w:spacing w:val="2"/>
          <w:sz w:val="24"/>
          <w:szCs w:val="24"/>
        </w:rPr>
        <w:t xml:space="preserve">Passing off is something that needs to be </w:t>
      </w:r>
      <w:r w:rsidR="00E030A9">
        <w:rPr>
          <w:rFonts w:ascii="Times New Roman" w:hAnsi="Times New Roman" w:cs="Times New Roman"/>
          <w:spacing w:val="2"/>
          <w:sz w:val="24"/>
          <w:szCs w:val="24"/>
        </w:rPr>
        <w:t>taken seriously in Nigeria because</w:t>
      </w:r>
      <w:r w:rsidRPr="003F5FE2">
        <w:rPr>
          <w:rFonts w:ascii="Times New Roman" w:hAnsi="Times New Roman" w:cs="Times New Roman"/>
          <w:spacing w:val="2"/>
          <w:sz w:val="24"/>
          <w:szCs w:val="24"/>
        </w:rPr>
        <w:t xml:space="preserve"> lot</w:t>
      </w:r>
      <w:r w:rsidR="00E030A9">
        <w:rPr>
          <w:rFonts w:ascii="Times New Roman" w:hAnsi="Times New Roman" w:cs="Times New Roman"/>
          <w:spacing w:val="2"/>
          <w:sz w:val="24"/>
          <w:szCs w:val="24"/>
        </w:rPr>
        <w:t>s</w:t>
      </w:r>
      <w:r w:rsidRPr="003F5FE2">
        <w:rPr>
          <w:rFonts w:ascii="Times New Roman" w:hAnsi="Times New Roman" w:cs="Times New Roman"/>
          <w:spacing w:val="2"/>
          <w:sz w:val="24"/>
          <w:szCs w:val="24"/>
        </w:rPr>
        <w:t xml:space="preserve"> of people have </w:t>
      </w:r>
      <w:r w:rsidR="00E030A9">
        <w:rPr>
          <w:rFonts w:ascii="Times New Roman" w:hAnsi="Times New Roman" w:cs="Times New Roman"/>
          <w:spacing w:val="2"/>
          <w:sz w:val="24"/>
          <w:szCs w:val="24"/>
        </w:rPr>
        <w:t>suffered as a result of this tort and so there should be measures to ensure that these</w:t>
      </w:r>
      <w:r w:rsidRPr="003F5FE2">
        <w:rPr>
          <w:rFonts w:ascii="Times New Roman" w:hAnsi="Times New Roman" w:cs="Times New Roman"/>
          <w:spacing w:val="2"/>
          <w:sz w:val="24"/>
          <w:szCs w:val="24"/>
        </w:rPr>
        <w:t xml:space="preserve"> </w:t>
      </w:r>
      <w:r w:rsidR="00E030A9">
        <w:rPr>
          <w:rFonts w:ascii="Times New Roman" w:hAnsi="Times New Roman" w:cs="Times New Roman"/>
          <w:spacing w:val="2"/>
          <w:sz w:val="24"/>
          <w:szCs w:val="24"/>
        </w:rPr>
        <w:t xml:space="preserve">people </w:t>
      </w:r>
      <w:r w:rsidRPr="003F5FE2">
        <w:rPr>
          <w:rFonts w:ascii="Times New Roman" w:hAnsi="Times New Roman" w:cs="Times New Roman"/>
          <w:spacing w:val="2"/>
          <w:sz w:val="24"/>
          <w:szCs w:val="24"/>
        </w:rPr>
        <w:t>get the right reme</w:t>
      </w:r>
      <w:r w:rsidR="00E030A9">
        <w:rPr>
          <w:rFonts w:ascii="Times New Roman" w:hAnsi="Times New Roman" w:cs="Times New Roman"/>
          <w:spacing w:val="2"/>
          <w:sz w:val="24"/>
          <w:szCs w:val="24"/>
        </w:rPr>
        <w:t>dies which they deserve and this is what the law of passing off entails or encompasses</w:t>
      </w:r>
      <w:r w:rsidRPr="003F5FE2">
        <w:rPr>
          <w:rFonts w:ascii="Times New Roman" w:hAnsi="Times New Roman" w:cs="Times New Roman"/>
          <w:spacing w:val="2"/>
          <w:sz w:val="24"/>
          <w:szCs w:val="24"/>
        </w:rPr>
        <w:t>.</w:t>
      </w:r>
    </w:p>
    <w:p w:rsidR="00FE48DD" w:rsidRDefault="00BA5AEF" w:rsidP="00FE48D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BIBLOGRAPHY</w:t>
      </w:r>
      <w:r w:rsidR="00A56041" w:rsidRPr="006F66C3">
        <w:rPr>
          <w:rFonts w:ascii="Times New Roman" w:hAnsi="Times New Roman" w:cs="Times New Roman"/>
          <w:b/>
          <w:sz w:val="24"/>
          <w:szCs w:val="24"/>
          <w:u w:val="single"/>
        </w:rPr>
        <w:t>:</w:t>
      </w:r>
    </w:p>
    <w:p w:rsidR="00FE48DD" w:rsidRDefault="00BA5AEF" w:rsidP="00FE48D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Lloyd</w:t>
      </w:r>
      <w:r w:rsidR="00FE48DD">
        <w:rPr>
          <w:rFonts w:ascii="Times New Roman" w:eastAsia="Times New Roman" w:hAnsi="Times New Roman" w:cs="Times New Roman"/>
          <w:sz w:val="24"/>
          <w:szCs w:val="24"/>
        </w:rPr>
        <w:t xml:space="preserve"> D</w:t>
      </w:r>
      <w:r w:rsidR="00A56041" w:rsidRPr="00A56041">
        <w:rPr>
          <w:rFonts w:ascii="Times New Roman" w:eastAsia="Times New Roman" w:hAnsi="Times New Roman" w:cs="Times New Roman"/>
          <w:sz w:val="24"/>
          <w:szCs w:val="24"/>
        </w:rPr>
        <w:t xml:space="preserve">, </w:t>
      </w:r>
      <w:r w:rsidR="00FE48DD">
        <w:rPr>
          <w:rFonts w:ascii="Times New Roman" w:eastAsia="Times New Roman" w:hAnsi="Times New Roman" w:cs="Times New Roman"/>
          <w:sz w:val="24"/>
          <w:szCs w:val="24"/>
        </w:rPr>
        <w:t>‘</w:t>
      </w:r>
      <w:hyperlink r:id="rId11" w:history="1">
        <w:r w:rsidR="00A56041" w:rsidRPr="00BA5AEF">
          <w:rPr>
            <w:rFonts w:ascii="Times New Roman" w:eastAsia="Times New Roman" w:hAnsi="Times New Roman" w:cs="Times New Roman"/>
            <w:bCs/>
            <w:sz w:val="24"/>
            <w:szCs w:val="24"/>
          </w:rPr>
          <w:t>Legal Definition of Deceptive Trade Practice</w:t>
        </w:r>
      </w:hyperlink>
      <w:r w:rsidR="00FE4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&lt;http://</w:t>
      </w:r>
      <w:hyperlink r:id="rId12" w:history="1">
        <w:r w:rsidRPr="001F3B60">
          <w:rPr>
            <w:rStyle w:val="Hyperlink"/>
            <w:rFonts w:ascii="Times New Roman" w:eastAsia="Times New Roman" w:hAnsi="Times New Roman" w:cs="Times New Roman"/>
            <w:sz w:val="24"/>
            <w:szCs w:val="24"/>
          </w:rPr>
          <w:t>www.duhaime.org/LegalDictionary/P/PassingOff.aspx</w:t>
        </w:r>
      </w:hyperlink>
      <w:r>
        <w:rPr>
          <w:rFonts w:ascii="Times New Roman" w:eastAsia="Times New Roman" w:hAnsi="Times New Roman" w:cs="Times New Roman"/>
          <w:sz w:val="24"/>
          <w:szCs w:val="24"/>
        </w:rPr>
        <w:t>&gt; accessed</w:t>
      </w:r>
    </w:p>
    <w:p w:rsidR="00A56041" w:rsidRPr="00FE48DD" w:rsidRDefault="00FE48DD" w:rsidP="00FE48DD">
      <w:pPr>
        <w:spacing w:line="360" w:lineRule="auto"/>
        <w:jc w:val="both"/>
        <w:rPr>
          <w:rFonts w:ascii="Times New Roman" w:hAnsi="Times New Roman" w:cs="Times New Roman"/>
          <w:b/>
          <w:sz w:val="24"/>
          <w:szCs w:val="24"/>
          <w:u w:val="single"/>
        </w:rPr>
      </w:pPr>
      <w:r>
        <w:rPr>
          <w:rFonts w:ascii="Times New Roman" w:eastAsia="Times New Roman" w:hAnsi="Times New Roman" w:cs="Times New Roman"/>
          <w:sz w:val="24"/>
          <w:szCs w:val="24"/>
        </w:rPr>
        <w:t>--</w:t>
      </w:r>
      <w:r w:rsidR="00A56041" w:rsidRPr="00A56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13" w:history="1">
        <w:r w:rsidR="00A56041" w:rsidRPr="00BA5AEF">
          <w:rPr>
            <w:rFonts w:ascii="Times New Roman" w:eastAsia="Times New Roman" w:hAnsi="Times New Roman" w:cs="Times New Roman"/>
            <w:bCs/>
            <w:sz w:val="24"/>
            <w:szCs w:val="24"/>
          </w:rPr>
          <w:t>Tort &amp; Personal Injury Law</w:t>
        </w:r>
      </w:hyperlink>
      <w:r>
        <w:rPr>
          <w:rFonts w:ascii="Times New Roman" w:eastAsia="Times New Roman" w:hAnsi="Times New Roman" w:cs="Times New Roman"/>
          <w:sz w:val="24"/>
          <w:szCs w:val="24"/>
        </w:rPr>
        <w:t>’</w:t>
      </w:r>
      <w:r w:rsidR="00BA5AEF" w:rsidRPr="00BA5AEF">
        <w:rPr>
          <w:rFonts w:ascii="Times New Roman" w:eastAsia="Times New Roman" w:hAnsi="Times New Roman" w:cs="Times New Roman"/>
          <w:sz w:val="24"/>
          <w:szCs w:val="24"/>
        </w:rPr>
        <w:t xml:space="preserve"> </w:t>
      </w:r>
      <w:r w:rsidR="00BA5AEF">
        <w:rPr>
          <w:rFonts w:ascii="Times New Roman" w:eastAsia="Times New Roman" w:hAnsi="Times New Roman" w:cs="Times New Roman"/>
          <w:sz w:val="24"/>
          <w:szCs w:val="24"/>
        </w:rPr>
        <w:t>&lt;http://</w:t>
      </w:r>
      <w:hyperlink r:id="rId14" w:history="1">
        <w:r w:rsidR="00BA5AEF" w:rsidRPr="001F3B60">
          <w:rPr>
            <w:rStyle w:val="Hyperlink"/>
            <w:rFonts w:ascii="Times New Roman" w:eastAsia="Times New Roman" w:hAnsi="Times New Roman" w:cs="Times New Roman"/>
            <w:sz w:val="24"/>
            <w:szCs w:val="24"/>
          </w:rPr>
          <w:t>www.duhaime.org/LegalDictionary/P/PassingOff.aspx</w:t>
        </w:r>
      </w:hyperlink>
      <w:r w:rsidR="00BA5AEF">
        <w:rPr>
          <w:rFonts w:ascii="Times New Roman" w:eastAsia="Times New Roman" w:hAnsi="Times New Roman" w:cs="Times New Roman"/>
          <w:sz w:val="24"/>
          <w:szCs w:val="24"/>
        </w:rPr>
        <w:t>&gt; accessed</w:t>
      </w:r>
    </w:p>
    <w:p w:rsidR="00BA5AEF" w:rsidRDefault="00BA5AEF" w:rsidP="00A56041">
      <w:pPr>
        <w:spacing w:after="0" w:line="360" w:lineRule="auto"/>
        <w:ind w:right="240"/>
        <w:jc w:val="both"/>
        <w:textAlignment w:val="baseline"/>
        <w:rPr>
          <w:rFonts w:ascii="Times New Roman" w:eastAsia="Times New Roman" w:hAnsi="Times New Roman" w:cs="Times New Roman"/>
          <w:sz w:val="24"/>
          <w:szCs w:val="24"/>
        </w:rPr>
      </w:pPr>
    </w:p>
    <w:p w:rsidR="007829DE" w:rsidRPr="008B4748" w:rsidRDefault="00FE48DD" w:rsidP="00A56041">
      <w:pPr>
        <w:spacing w:after="0" w:line="360" w:lineRule="auto"/>
        <w:ind w:right="24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T &amp; A Legal, ‘</w:t>
      </w:r>
      <w:r w:rsidR="007829DE" w:rsidRPr="007829DE">
        <w:rPr>
          <w:rFonts w:ascii="Times New Roman" w:hAnsi="Times New Roman" w:cs="Times New Roman"/>
          <w:sz w:val="24"/>
          <w:szCs w:val="24"/>
        </w:rPr>
        <w:t xml:space="preserve">An Appraisal </w:t>
      </w:r>
      <w:r w:rsidR="00CE088C" w:rsidRPr="007829DE">
        <w:rPr>
          <w:rFonts w:ascii="Times New Roman" w:hAnsi="Times New Roman" w:cs="Times New Roman"/>
          <w:sz w:val="24"/>
          <w:szCs w:val="24"/>
        </w:rPr>
        <w:t>of Passing off Actions under</w:t>
      </w:r>
      <w:r w:rsidR="007829DE" w:rsidRPr="007829DE">
        <w:rPr>
          <w:rFonts w:ascii="Times New Roman" w:hAnsi="Times New Roman" w:cs="Times New Roman"/>
          <w:sz w:val="24"/>
          <w:szCs w:val="24"/>
        </w:rPr>
        <w:t xml:space="preserve"> Nigerian Law</w:t>
      </w:r>
      <w:r>
        <w:rPr>
          <w:rFonts w:ascii="Times New Roman" w:hAnsi="Times New Roman" w:cs="Times New Roman"/>
          <w:sz w:val="24"/>
          <w:szCs w:val="24"/>
        </w:rPr>
        <w:t>’</w:t>
      </w:r>
      <w:r w:rsidR="007829DE">
        <w:rPr>
          <w:rFonts w:ascii="inherit" w:hAnsi="inherit"/>
          <w:color w:val="154194"/>
          <w:sz w:val="48"/>
          <w:szCs w:val="48"/>
          <w:shd w:val="clear" w:color="auto" w:fill="FFFFFF"/>
        </w:rPr>
        <w:t xml:space="preserve"> </w:t>
      </w:r>
      <w:r w:rsidR="007829DE">
        <w:rPr>
          <w:rFonts w:ascii="Times New Roman" w:eastAsia="Times New Roman" w:hAnsi="Times New Roman" w:cs="Times New Roman"/>
          <w:sz w:val="24"/>
          <w:szCs w:val="24"/>
        </w:rPr>
        <w:t>&lt;</w:t>
      </w:r>
      <w:hyperlink r:id="rId15" w:history="1">
        <w:r w:rsidR="007829DE" w:rsidRPr="00544BA2">
          <w:rPr>
            <w:rStyle w:val="Hyperlink"/>
            <w:rFonts w:ascii="Times New Roman" w:eastAsia="Times New Roman" w:hAnsi="Times New Roman" w:cs="Times New Roman"/>
            <w:sz w:val="24"/>
            <w:szCs w:val="24"/>
          </w:rPr>
          <w:t>https://www.mondaq.com/Nigeria/Intellectual-Property/704160/An-Appraisal-Of-Passing-Off-Actions-Under-Nigerian-Law</w:t>
        </w:r>
      </w:hyperlink>
      <w:r w:rsidR="007829DE">
        <w:rPr>
          <w:rFonts w:ascii="Times New Roman" w:eastAsia="Times New Roman" w:hAnsi="Times New Roman" w:cs="Times New Roman"/>
          <w:sz w:val="24"/>
          <w:szCs w:val="24"/>
        </w:rPr>
        <w:t xml:space="preserve">&gt; </w:t>
      </w:r>
      <w:r w:rsidR="007829DE" w:rsidRPr="008B4748">
        <w:rPr>
          <w:rFonts w:ascii="Times New Roman" w:eastAsia="Times New Roman" w:hAnsi="Times New Roman" w:cs="Times New Roman"/>
          <w:sz w:val="24"/>
          <w:szCs w:val="24"/>
        </w:rPr>
        <w:t>accessed</w:t>
      </w:r>
      <w:r w:rsidR="007829DE" w:rsidRPr="008B4748">
        <w:rPr>
          <w:rFonts w:ascii="Arial" w:hAnsi="Arial" w:cs="Arial"/>
          <w:sz w:val="20"/>
          <w:szCs w:val="20"/>
          <w:shd w:val="clear" w:color="auto" w:fill="FFFFFF"/>
        </w:rPr>
        <w:t xml:space="preserve"> </w:t>
      </w:r>
      <w:r w:rsidR="007829DE" w:rsidRPr="008B4748">
        <w:rPr>
          <w:rFonts w:ascii="Times New Roman" w:hAnsi="Times New Roman" w:cs="Times New Roman"/>
          <w:sz w:val="24"/>
          <w:szCs w:val="24"/>
          <w:shd w:val="clear" w:color="auto" w:fill="FFFFFF"/>
        </w:rPr>
        <w:t>05 June 2018</w:t>
      </w:r>
    </w:p>
    <w:p w:rsidR="008B4748" w:rsidRDefault="008B4748" w:rsidP="00A56041">
      <w:pPr>
        <w:spacing w:after="0" w:line="360" w:lineRule="auto"/>
        <w:ind w:right="240"/>
        <w:jc w:val="both"/>
        <w:textAlignment w:val="baseline"/>
        <w:rPr>
          <w:rFonts w:ascii="Times New Roman" w:hAnsi="Times New Roman" w:cs="Times New Roman"/>
          <w:color w:val="212529"/>
          <w:sz w:val="24"/>
          <w:szCs w:val="24"/>
          <w:shd w:val="clear" w:color="auto" w:fill="FFFFFF"/>
        </w:rPr>
      </w:pPr>
    </w:p>
    <w:p w:rsidR="008B4748" w:rsidRDefault="008B4748" w:rsidP="00A56041">
      <w:pPr>
        <w:spacing w:after="0" w:line="360" w:lineRule="auto"/>
        <w:ind w:right="240"/>
        <w:jc w:val="both"/>
        <w:textAlignment w:val="baseline"/>
        <w:rPr>
          <w:rFonts w:ascii="Times New Roman" w:hAnsi="Times New Roman" w:cs="Times New Roman"/>
          <w:sz w:val="24"/>
          <w:szCs w:val="24"/>
          <w:shd w:val="clear" w:color="auto" w:fill="FFFFFF"/>
        </w:rPr>
      </w:pPr>
      <w:r w:rsidRPr="008B4748">
        <w:rPr>
          <w:rFonts w:ascii="Times New Roman" w:hAnsi="Times New Roman" w:cs="Times New Roman"/>
          <w:sz w:val="24"/>
          <w:szCs w:val="24"/>
          <w:shd w:val="clear" w:color="auto" w:fill="FFFFFF"/>
        </w:rPr>
        <w:t>Hauwah Saleh</w:t>
      </w:r>
      <w:r>
        <w:rPr>
          <w:rFonts w:ascii="Times New Roman" w:hAnsi="Times New Roman" w:cs="Times New Roman"/>
          <w:sz w:val="24"/>
          <w:szCs w:val="24"/>
          <w:shd w:val="clear" w:color="auto" w:fill="FFFFFF"/>
        </w:rPr>
        <w:t xml:space="preserve">, </w:t>
      </w:r>
      <w:r w:rsidR="00FE48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The Law of Passing Off and Its Application in Nigeria</w:t>
      </w:r>
      <w:r w:rsidR="00FE48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&lt;</w:t>
      </w:r>
      <w:hyperlink r:id="rId16" w:history="1">
        <w:r w:rsidRPr="00F75350">
          <w:rPr>
            <w:rStyle w:val="Hyperlink"/>
            <w:rFonts w:ascii="Times New Roman" w:hAnsi="Times New Roman" w:cs="Times New Roman"/>
            <w:sz w:val="24"/>
            <w:szCs w:val="24"/>
            <w:shd w:val="clear" w:color="auto" w:fill="FFFFFF"/>
          </w:rPr>
          <w:t>https://penprofile.com/blogs/4039/842/the-law-of-passing-off-and-its-application-in-nigeria</w:t>
        </w:r>
      </w:hyperlink>
      <w:r>
        <w:rPr>
          <w:rFonts w:ascii="Times New Roman" w:hAnsi="Times New Roman" w:cs="Times New Roman"/>
          <w:sz w:val="24"/>
          <w:szCs w:val="24"/>
          <w:shd w:val="clear" w:color="auto" w:fill="FFFFFF"/>
        </w:rPr>
        <w:t xml:space="preserve">&gt; </w:t>
      </w:r>
      <w:r w:rsidR="00CE088C">
        <w:rPr>
          <w:rFonts w:ascii="Times New Roman" w:hAnsi="Times New Roman" w:cs="Times New Roman"/>
          <w:sz w:val="24"/>
          <w:szCs w:val="24"/>
          <w:shd w:val="clear" w:color="auto" w:fill="FFFFFF"/>
        </w:rPr>
        <w:t>accessed 28 December 2019</w:t>
      </w:r>
      <w:r w:rsidRPr="008B4748">
        <w:rPr>
          <w:rFonts w:ascii="Times New Roman" w:hAnsi="Times New Roman" w:cs="Times New Roman"/>
          <w:sz w:val="24"/>
          <w:szCs w:val="24"/>
          <w:shd w:val="clear" w:color="auto" w:fill="FFFFFF"/>
        </w:rPr>
        <w:cr/>
      </w:r>
    </w:p>
    <w:p w:rsidR="00E030A9" w:rsidRDefault="00FE48DD" w:rsidP="00A56041">
      <w:pPr>
        <w:spacing w:after="0" w:line="360" w:lineRule="auto"/>
        <w:ind w:right="24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Rogers W. V. H</w:t>
      </w:r>
      <w:r w:rsidR="00E030A9">
        <w:rPr>
          <w:rFonts w:ascii="Times New Roman" w:hAnsi="Times New Roman" w:cs="Times New Roman"/>
          <w:sz w:val="24"/>
          <w:szCs w:val="24"/>
          <w:shd w:val="clear" w:color="auto" w:fill="FFFFFF"/>
        </w:rPr>
        <w:t xml:space="preserve">, </w:t>
      </w:r>
      <w:r w:rsidR="00E030A9">
        <w:rPr>
          <w:rFonts w:ascii="Times New Roman" w:hAnsi="Times New Roman" w:cs="Times New Roman"/>
          <w:i/>
          <w:sz w:val="24"/>
          <w:szCs w:val="24"/>
          <w:shd w:val="clear" w:color="auto" w:fill="FFFFFF"/>
        </w:rPr>
        <w:t>Winfield and Jolowicz on Tort</w:t>
      </w:r>
      <w:r w:rsidR="00E030A9">
        <w:rPr>
          <w:rFonts w:ascii="Times New Roman" w:hAnsi="Times New Roman" w:cs="Times New Roman"/>
          <w:sz w:val="24"/>
          <w:szCs w:val="24"/>
          <w:shd w:val="clear" w:color="auto" w:fill="FFFFFF"/>
        </w:rPr>
        <w:t xml:space="preserve"> (11</w:t>
      </w:r>
      <w:r w:rsidR="00E030A9" w:rsidRPr="0025423A">
        <w:rPr>
          <w:rFonts w:ascii="Times New Roman" w:hAnsi="Times New Roman" w:cs="Times New Roman"/>
          <w:sz w:val="24"/>
          <w:szCs w:val="24"/>
          <w:shd w:val="clear" w:color="auto" w:fill="FFFFFF"/>
          <w:vertAlign w:val="superscript"/>
        </w:rPr>
        <w:t>th</w:t>
      </w:r>
      <w:r w:rsidR="0025423A">
        <w:rPr>
          <w:rFonts w:ascii="Times New Roman" w:hAnsi="Times New Roman" w:cs="Times New Roman"/>
          <w:sz w:val="24"/>
          <w:szCs w:val="24"/>
          <w:shd w:val="clear" w:color="auto" w:fill="FFFFFF"/>
        </w:rPr>
        <w:t xml:space="preserve"> edn, </w:t>
      </w:r>
      <w:r w:rsidR="0006321F">
        <w:rPr>
          <w:rFonts w:ascii="Times New Roman" w:hAnsi="Times New Roman" w:cs="Times New Roman"/>
          <w:sz w:val="24"/>
          <w:szCs w:val="24"/>
          <w:shd w:val="clear" w:color="auto" w:fill="FFFFFF"/>
        </w:rPr>
        <w:t xml:space="preserve">London, </w:t>
      </w:r>
      <w:r w:rsidR="0025423A">
        <w:rPr>
          <w:rFonts w:ascii="Times New Roman" w:hAnsi="Times New Roman" w:cs="Times New Roman"/>
          <w:sz w:val="24"/>
          <w:szCs w:val="24"/>
          <w:shd w:val="clear" w:color="auto" w:fill="FFFFFF"/>
        </w:rPr>
        <w:t>Sweet &amp; Maxwell 1979)</w:t>
      </w:r>
    </w:p>
    <w:p w:rsidR="0025423A" w:rsidRDefault="0025423A" w:rsidP="00A56041">
      <w:pPr>
        <w:spacing w:after="0" w:line="360" w:lineRule="auto"/>
        <w:ind w:right="240"/>
        <w:jc w:val="both"/>
        <w:textAlignment w:val="baseline"/>
        <w:rPr>
          <w:rFonts w:ascii="Times New Roman" w:hAnsi="Times New Roman" w:cs="Times New Roman"/>
          <w:sz w:val="24"/>
          <w:szCs w:val="24"/>
          <w:shd w:val="clear" w:color="auto" w:fill="FFFFFF"/>
        </w:rPr>
      </w:pPr>
    </w:p>
    <w:p w:rsidR="0025423A" w:rsidRDefault="0025423A" w:rsidP="00A56041">
      <w:pPr>
        <w:spacing w:after="0" w:line="360" w:lineRule="auto"/>
        <w:ind w:right="24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Malemi</w:t>
      </w:r>
      <w:r w:rsidR="00FE48DD">
        <w:rPr>
          <w:rFonts w:ascii="Times New Roman" w:hAnsi="Times New Roman" w:cs="Times New Roman"/>
          <w:sz w:val="24"/>
          <w:szCs w:val="24"/>
          <w:shd w:val="clear" w:color="auto" w:fill="FFFFFF"/>
        </w:rPr>
        <w:t xml:space="preserve"> E</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Law of Tort</w:t>
      </w:r>
      <w:r>
        <w:rPr>
          <w:rFonts w:ascii="Times New Roman" w:hAnsi="Times New Roman" w:cs="Times New Roman"/>
          <w:sz w:val="24"/>
          <w:szCs w:val="24"/>
          <w:shd w:val="clear" w:color="auto" w:fill="FFFFFF"/>
        </w:rPr>
        <w:t xml:space="preserve"> (2</w:t>
      </w:r>
      <w:r w:rsidRPr="0025423A">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edn, </w:t>
      </w:r>
      <w:r w:rsidR="0006321F">
        <w:rPr>
          <w:rFonts w:ascii="Times New Roman" w:hAnsi="Times New Roman" w:cs="Times New Roman"/>
          <w:sz w:val="24"/>
          <w:szCs w:val="24"/>
          <w:shd w:val="clear" w:color="auto" w:fill="FFFFFF"/>
        </w:rPr>
        <w:t xml:space="preserve">Lagos, </w:t>
      </w:r>
      <w:r>
        <w:rPr>
          <w:rFonts w:ascii="Times New Roman" w:hAnsi="Times New Roman" w:cs="Times New Roman"/>
          <w:sz w:val="24"/>
          <w:szCs w:val="24"/>
          <w:shd w:val="clear" w:color="auto" w:fill="FFFFFF"/>
        </w:rPr>
        <w:t>Princeton Publishing Co. 2017)</w:t>
      </w:r>
    </w:p>
    <w:p w:rsidR="0025423A" w:rsidRDefault="0025423A" w:rsidP="00A56041">
      <w:pPr>
        <w:spacing w:after="0" w:line="360" w:lineRule="auto"/>
        <w:ind w:right="240"/>
        <w:jc w:val="both"/>
        <w:textAlignment w:val="baseline"/>
        <w:rPr>
          <w:rFonts w:ascii="Times New Roman" w:hAnsi="Times New Roman" w:cs="Times New Roman"/>
          <w:sz w:val="24"/>
          <w:szCs w:val="24"/>
          <w:shd w:val="clear" w:color="auto" w:fill="FFFFFF"/>
        </w:rPr>
      </w:pPr>
    </w:p>
    <w:p w:rsidR="0025423A" w:rsidRDefault="0025423A" w:rsidP="00A56041">
      <w:pPr>
        <w:spacing w:after="0" w:line="360" w:lineRule="auto"/>
        <w:ind w:right="24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Street</w:t>
      </w:r>
      <w:r w:rsidR="00FE48DD">
        <w:rPr>
          <w:rFonts w:ascii="Times New Roman" w:hAnsi="Times New Roman" w:cs="Times New Roman"/>
          <w:sz w:val="24"/>
          <w:szCs w:val="24"/>
          <w:shd w:val="clear" w:color="auto" w:fill="FFFFFF"/>
        </w:rPr>
        <w:t xml:space="preserve"> H</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Street on Torts</w:t>
      </w:r>
      <w:r>
        <w:rPr>
          <w:rFonts w:ascii="Times New Roman" w:hAnsi="Times New Roman" w:cs="Times New Roman"/>
          <w:sz w:val="24"/>
          <w:szCs w:val="24"/>
          <w:shd w:val="clear" w:color="auto" w:fill="FFFFFF"/>
        </w:rPr>
        <w:t xml:space="preserve"> (7</w:t>
      </w:r>
      <w:r w:rsidRPr="0025423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edn, </w:t>
      </w:r>
      <w:r w:rsidR="0006321F">
        <w:rPr>
          <w:rFonts w:ascii="Times New Roman" w:hAnsi="Times New Roman" w:cs="Times New Roman"/>
          <w:sz w:val="24"/>
          <w:szCs w:val="24"/>
          <w:shd w:val="clear" w:color="auto" w:fill="FFFFFF"/>
        </w:rPr>
        <w:t xml:space="preserve">London, </w:t>
      </w:r>
      <w:r>
        <w:rPr>
          <w:rFonts w:ascii="Times New Roman" w:hAnsi="Times New Roman" w:cs="Times New Roman"/>
          <w:sz w:val="24"/>
          <w:szCs w:val="24"/>
          <w:shd w:val="clear" w:color="auto" w:fill="FFFFFF"/>
        </w:rPr>
        <w:t>Butterworths 1983)</w:t>
      </w:r>
    </w:p>
    <w:p w:rsidR="0025423A" w:rsidRDefault="0025423A" w:rsidP="00A56041">
      <w:pPr>
        <w:spacing w:after="0" w:line="360" w:lineRule="auto"/>
        <w:ind w:right="240"/>
        <w:jc w:val="both"/>
        <w:textAlignment w:val="baseline"/>
        <w:rPr>
          <w:rFonts w:ascii="Times New Roman" w:hAnsi="Times New Roman" w:cs="Times New Roman"/>
          <w:sz w:val="24"/>
          <w:szCs w:val="24"/>
          <w:shd w:val="clear" w:color="auto" w:fill="FFFFFF"/>
        </w:rPr>
      </w:pPr>
    </w:p>
    <w:p w:rsidR="0025423A" w:rsidRPr="0025423A" w:rsidRDefault="0025423A" w:rsidP="00A56041">
      <w:pPr>
        <w:spacing w:after="0" w:line="360" w:lineRule="auto"/>
        <w:ind w:right="24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Kodilinye </w:t>
      </w:r>
      <w:r w:rsidR="00FE48DD">
        <w:rPr>
          <w:rFonts w:ascii="Times New Roman" w:hAnsi="Times New Roman" w:cs="Times New Roman"/>
          <w:sz w:val="24"/>
          <w:szCs w:val="24"/>
          <w:shd w:val="clear" w:color="auto" w:fill="FFFFFF"/>
        </w:rPr>
        <w:t>G and</w:t>
      </w:r>
      <w:r>
        <w:rPr>
          <w:rFonts w:ascii="Times New Roman" w:hAnsi="Times New Roman" w:cs="Times New Roman"/>
          <w:sz w:val="24"/>
          <w:szCs w:val="24"/>
          <w:shd w:val="clear" w:color="auto" w:fill="FFFFFF"/>
        </w:rPr>
        <w:t xml:space="preserve"> Aluko</w:t>
      </w:r>
      <w:r w:rsidR="00FE48DD">
        <w:rPr>
          <w:rFonts w:ascii="Times New Roman" w:hAnsi="Times New Roman" w:cs="Times New Roman"/>
          <w:sz w:val="24"/>
          <w:szCs w:val="24"/>
          <w:shd w:val="clear" w:color="auto" w:fill="FFFFFF"/>
        </w:rPr>
        <w:t xml:space="preserve"> O</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The Nigerian Law of Torts</w:t>
      </w:r>
      <w:r>
        <w:rPr>
          <w:rFonts w:ascii="Times New Roman" w:hAnsi="Times New Roman" w:cs="Times New Roman"/>
          <w:sz w:val="24"/>
          <w:szCs w:val="24"/>
          <w:shd w:val="clear" w:color="auto" w:fill="FFFFFF"/>
        </w:rPr>
        <w:t xml:space="preserve"> (rev edn, </w:t>
      </w:r>
      <w:r w:rsidR="0006321F">
        <w:rPr>
          <w:rFonts w:ascii="Times New Roman" w:hAnsi="Times New Roman" w:cs="Times New Roman"/>
          <w:sz w:val="24"/>
          <w:szCs w:val="24"/>
          <w:shd w:val="clear" w:color="auto" w:fill="FFFFFF"/>
        </w:rPr>
        <w:t xml:space="preserve">Ibadan: Oyo state, </w:t>
      </w:r>
      <w:r>
        <w:rPr>
          <w:rFonts w:ascii="Times New Roman" w:hAnsi="Times New Roman" w:cs="Times New Roman"/>
          <w:sz w:val="24"/>
          <w:szCs w:val="24"/>
          <w:shd w:val="clear" w:color="auto" w:fill="FFFFFF"/>
        </w:rPr>
        <w:t xml:space="preserve">Spectrum Books Limited </w:t>
      </w:r>
      <w:r w:rsidR="00FE48DD">
        <w:rPr>
          <w:rFonts w:ascii="Times New Roman" w:hAnsi="Times New Roman" w:cs="Times New Roman"/>
          <w:sz w:val="24"/>
          <w:szCs w:val="24"/>
          <w:shd w:val="clear" w:color="auto" w:fill="FFFFFF"/>
        </w:rPr>
        <w:t>1999)</w:t>
      </w:r>
    </w:p>
    <w:sectPr w:rsidR="0025423A" w:rsidRPr="0025423A" w:rsidSect="00937F3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36" w:rsidRDefault="00873036" w:rsidP="008848CB">
      <w:pPr>
        <w:spacing w:after="0" w:line="240" w:lineRule="auto"/>
      </w:pPr>
      <w:r>
        <w:separator/>
      </w:r>
    </w:p>
  </w:endnote>
  <w:endnote w:type="continuationSeparator" w:id="1">
    <w:p w:rsidR="00873036" w:rsidRDefault="00873036" w:rsidP="00884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36" w:rsidRDefault="00873036" w:rsidP="008848CB">
      <w:pPr>
        <w:spacing w:after="0" w:line="240" w:lineRule="auto"/>
      </w:pPr>
      <w:r>
        <w:separator/>
      </w:r>
    </w:p>
  </w:footnote>
  <w:footnote w:type="continuationSeparator" w:id="1">
    <w:p w:rsidR="00873036" w:rsidRDefault="00873036" w:rsidP="008848CB">
      <w:pPr>
        <w:spacing w:after="0" w:line="240" w:lineRule="auto"/>
      </w:pPr>
      <w:r>
        <w:continuationSeparator/>
      </w:r>
    </w:p>
  </w:footnote>
  <w:footnote w:id="2">
    <w:p w:rsidR="00AB3A77" w:rsidRPr="00AB3A77" w:rsidRDefault="00AB3A77">
      <w:pPr>
        <w:pStyle w:val="FootnoteText"/>
        <w:rPr>
          <w:rFonts w:ascii="Times New Roman" w:hAnsi="Times New Roman" w:cs="Times New Roman"/>
        </w:rPr>
      </w:pPr>
      <w:r w:rsidRPr="00AB3A77">
        <w:rPr>
          <w:rStyle w:val="FootnoteReference"/>
          <w:rFonts w:ascii="Times New Roman" w:hAnsi="Times New Roman" w:cs="Times New Roman"/>
        </w:rPr>
        <w:footnoteRef/>
      </w:r>
      <w:r w:rsidRPr="00AB3A77">
        <w:rPr>
          <w:rFonts w:ascii="Times New Roman" w:hAnsi="Times New Roman" w:cs="Times New Roman"/>
        </w:rPr>
        <w:t xml:space="preserve">  </w:t>
      </w:r>
      <w:r>
        <w:rPr>
          <w:rFonts w:ascii="Times New Roman" w:hAnsi="Times New Roman" w:cs="Times New Roman"/>
          <w:i/>
        </w:rPr>
        <w:t>Conaara Inc v</w:t>
      </w:r>
      <w:r w:rsidRPr="00AB3A77">
        <w:rPr>
          <w:rFonts w:ascii="Times New Roman" w:hAnsi="Times New Roman" w:cs="Times New Roman"/>
          <w:i/>
        </w:rPr>
        <w:t xml:space="preserve"> McCain Foods ('Australia') Ptv Ltd</w:t>
      </w:r>
      <w:r w:rsidR="0099366B">
        <w:rPr>
          <w:rFonts w:ascii="Times New Roman" w:hAnsi="Times New Roman" w:cs="Times New Roman"/>
        </w:rPr>
        <w:t xml:space="preserve"> (1992) 106 ALR 465</w:t>
      </w:r>
    </w:p>
  </w:footnote>
  <w:footnote w:id="3">
    <w:p w:rsidR="008848CB" w:rsidRPr="008848CB" w:rsidRDefault="008848CB" w:rsidP="00A56041">
      <w:pPr>
        <w:pStyle w:val="FootnoteText"/>
        <w:rPr>
          <w:rFonts w:ascii="Times New Roman" w:hAnsi="Times New Roman" w:cs="Times New Roman"/>
        </w:rPr>
      </w:pPr>
      <w:r w:rsidRPr="008848CB">
        <w:rPr>
          <w:rStyle w:val="FootnoteReference"/>
          <w:rFonts w:ascii="Times New Roman" w:hAnsi="Times New Roman" w:cs="Times New Roman"/>
        </w:rPr>
        <w:footnoteRef/>
      </w:r>
      <w:r w:rsidRPr="008848CB">
        <w:rPr>
          <w:rFonts w:ascii="Times New Roman" w:hAnsi="Times New Roman" w:cs="Times New Roman"/>
        </w:rPr>
        <w:t xml:space="preserve"> </w:t>
      </w:r>
      <w:r w:rsidR="006B6FD9">
        <w:rPr>
          <w:rFonts w:ascii="Times New Roman" w:hAnsi="Times New Roman" w:cs="Times New Roman"/>
        </w:rPr>
        <w:t>(</w:t>
      </w:r>
      <w:r w:rsidRPr="00552106">
        <w:rPr>
          <w:rFonts w:ascii="Times New Roman" w:eastAsia="Times New Roman" w:hAnsi="Times New Roman" w:cs="Times New Roman"/>
        </w:rPr>
        <w:t>1979</w:t>
      </w:r>
      <w:r w:rsidR="006B6FD9">
        <w:rPr>
          <w:rFonts w:ascii="Times New Roman" w:eastAsia="Times New Roman" w:hAnsi="Times New Roman" w:cs="Times New Roman"/>
        </w:rPr>
        <w:t>)</w:t>
      </w:r>
      <w:r w:rsidRPr="00552106">
        <w:rPr>
          <w:rFonts w:ascii="Times New Roman" w:eastAsia="Times New Roman" w:hAnsi="Times New Roman" w:cs="Times New Roman"/>
        </w:rPr>
        <w:t xml:space="preserve"> </w:t>
      </w:r>
      <w:hyperlink r:id="rId1" w:history="1">
        <w:r w:rsidRPr="008848CB">
          <w:rPr>
            <w:rFonts w:ascii="Times New Roman" w:eastAsia="Times New Roman" w:hAnsi="Times New Roman" w:cs="Times New Roman"/>
            <w:bCs/>
          </w:rPr>
          <w:t>AC</w:t>
        </w:r>
      </w:hyperlink>
      <w:r w:rsidRPr="00552106">
        <w:rPr>
          <w:rFonts w:ascii="Times New Roman" w:eastAsia="Times New Roman" w:hAnsi="Times New Roman" w:cs="Times New Roman"/>
        </w:rPr>
        <w:t xml:space="preserve"> 731</w:t>
      </w:r>
    </w:p>
  </w:footnote>
  <w:footnote w:id="4">
    <w:p w:rsidR="008848CB" w:rsidRPr="008848CB" w:rsidRDefault="008848CB" w:rsidP="00A56041">
      <w:pPr>
        <w:spacing w:after="0" w:line="240" w:lineRule="auto"/>
        <w:jc w:val="both"/>
        <w:textAlignment w:val="baseline"/>
        <w:rPr>
          <w:rFonts w:ascii="Times New Roman" w:eastAsia="Times New Roman" w:hAnsi="Times New Roman" w:cs="Times New Roman"/>
          <w:sz w:val="20"/>
          <w:szCs w:val="20"/>
        </w:rPr>
      </w:pPr>
      <w:r w:rsidRPr="008848CB">
        <w:rPr>
          <w:rStyle w:val="FootnoteReference"/>
          <w:rFonts w:ascii="Times New Roman" w:hAnsi="Times New Roman" w:cs="Times New Roman"/>
        </w:rPr>
        <w:footnoteRef/>
      </w:r>
      <w:r w:rsidRPr="008848CB">
        <w:rPr>
          <w:rFonts w:ascii="Times New Roman" w:hAnsi="Times New Roman" w:cs="Times New Roman"/>
        </w:rPr>
        <w:t xml:space="preserve"> </w:t>
      </w:r>
      <w:r w:rsidRPr="00552106">
        <w:rPr>
          <w:rFonts w:ascii="Times New Roman" w:eastAsia="Times New Roman" w:hAnsi="Times New Roman" w:cs="Times New Roman"/>
          <w:sz w:val="20"/>
          <w:szCs w:val="20"/>
        </w:rPr>
        <w:t xml:space="preserve">42 </w:t>
      </w:r>
      <w:hyperlink r:id="rId2" w:history="1">
        <w:r w:rsidRPr="008848CB">
          <w:rPr>
            <w:rFonts w:ascii="Times New Roman" w:eastAsia="Times New Roman" w:hAnsi="Times New Roman" w:cs="Times New Roman"/>
            <w:bCs/>
            <w:sz w:val="20"/>
            <w:szCs w:val="20"/>
          </w:rPr>
          <w:t>CPR 3d</w:t>
        </w:r>
      </w:hyperlink>
      <w:r w:rsidRPr="00552106">
        <w:rPr>
          <w:rFonts w:ascii="Times New Roman" w:eastAsia="Times New Roman" w:hAnsi="Times New Roman" w:cs="Times New Roman"/>
          <w:sz w:val="20"/>
          <w:szCs w:val="20"/>
        </w:rPr>
        <w:t xml:space="preserve"> (1992) 390 (</w:t>
      </w:r>
      <w:hyperlink r:id="rId3" w:history="1">
        <w:r w:rsidRPr="008848CB">
          <w:rPr>
            <w:rFonts w:ascii="Times New Roman" w:eastAsia="Times New Roman" w:hAnsi="Times New Roman" w:cs="Times New Roman"/>
            <w:bCs/>
            <w:sz w:val="20"/>
            <w:szCs w:val="20"/>
          </w:rPr>
          <w:t>BCSC</w:t>
        </w:r>
      </w:hyperlink>
      <w:r>
        <w:rPr>
          <w:rFonts w:ascii="Times New Roman" w:eastAsia="Times New Roman" w:hAnsi="Times New Roman" w:cs="Times New Roman"/>
          <w:sz w:val="20"/>
          <w:szCs w:val="20"/>
        </w:rPr>
        <w:t>)</w:t>
      </w:r>
    </w:p>
  </w:footnote>
  <w:footnote w:id="5">
    <w:p w:rsidR="0099366B" w:rsidRPr="0099366B" w:rsidRDefault="0099366B">
      <w:pPr>
        <w:pStyle w:val="FootnoteText"/>
        <w:rPr>
          <w:rFonts w:ascii="Times New Roman" w:hAnsi="Times New Roman" w:cs="Times New Roman"/>
        </w:rPr>
      </w:pPr>
      <w:r w:rsidRPr="0099366B">
        <w:rPr>
          <w:rStyle w:val="FootnoteReference"/>
          <w:rFonts w:ascii="Times New Roman" w:hAnsi="Times New Roman" w:cs="Times New Roman"/>
        </w:rPr>
        <w:footnoteRef/>
      </w:r>
      <w:r w:rsidRPr="0099366B">
        <w:rPr>
          <w:rFonts w:ascii="Times New Roman" w:hAnsi="Times New Roman" w:cs="Times New Roman"/>
        </w:rPr>
        <w:t xml:space="preserve"> </w:t>
      </w:r>
      <w:r>
        <w:rPr>
          <w:rFonts w:ascii="Times New Roman" w:hAnsi="Times New Roman" w:cs="Times New Roman"/>
        </w:rPr>
        <w:t xml:space="preserve">Salmond  </w:t>
      </w:r>
      <w:r w:rsidRPr="0099366B">
        <w:rPr>
          <w:rFonts w:ascii="Times New Roman" w:hAnsi="Times New Roman" w:cs="Times New Roman"/>
          <w:shd w:val="clear" w:color="auto" w:fill="FFFFFF"/>
        </w:rPr>
        <w:t>(7th Ed. 1928) 67</w:t>
      </w:r>
    </w:p>
  </w:footnote>
  <w:footnote w:id="6">
    <w:p w:rsidR="007829DE" w:rsidRPr="007829DE" w:rsidRDefault="007829DE">
      <w:pPr>
        <w:pStyle w:val="FootnoteText"/>
        <w:rPr>
          <w:rFonts w:ascii="Times New Roman" w:hAnsi="Times New Roman" w:cs="Times New Roman"/>
        </w:rPr>
      </w:pPr>
      <w:r w:rsidRPr="007829DE">
        <w:rPr>
          <w:rStyle w:val="FootnoteReference"/>
          <w:rFonts w:ascii="Times New Roman" w:hAnsi="Times New Roman" w:cs="Times New Roman"/>
        </w:rPr>
        <w:footnoteRef/>
      </w:r>
      <w:r w:rsidRPr="007829DE">
        <w:rPr>
          <w:rFonts w:ascii="Times New Roman" w:hAnsi="Times New Roman" w:cs="Times New Roman"/>
        </w:rPr>
        <w:t xml:space="preserve"> </w:t>
      </w:r>
      <w:r>
        <w:rPr>
          <w:rFonts w:ascii="Times New Roman" w:hAnsi="Times New Roman" w:cs="Times New Roman"/>
        </w:rPr>
        <w:t>(1972) NNLR 60</w:t>
      </w:r>
    </w:p>
  </w:footnote>
  <w:footnote w:id="7">
    <w:p w:rsidR="00F95817" w:rsidRPr="00F95817" w:rsidRDefault="00F95817">
      <w:pPr>
        <w:pStyle w:val="FootnoteText"/>
        <w:rPr>
          <w:rFonts w:ascii="Times New Roman" w:hAnsi="Times New Roman" w:cs="Times New Roman"/>
        </w:rPr>
      </w:pPr>
      <w:r w:rsidRPr="00F95817">
        <w:rPr>
          <w:rStyle w:val="FootnoteReference"/>
          <w:rFonts w:ascii="Times New Roman" w:hAnsi="Times New Roman" w:cs="Times New Roman"/>
        </w:rPr>
        <w:footnoteRef/>
      </w:r>
      <w:r w:rsidRPr="00F95817">
        <w:rPr>
          <w:rFonts w:ascii="Times New Roman" w:hAnsi="Times New Roman" w:cs="Times New Roman"/>
        </w:rPr>
        <w:t xml:space="preserve"> </w:t>
      </w:r>
      <w:r w:rsidRPr="00F95817">
        <w:rPr>
          <w:rFonts w:ascii="Times New Roman" w:hAnsi="Times New Roman" w:cs="Times New Roman"/>
          <w:color w:val="212529"/>
          <w:shd w:val="clear" w:color="auto" w:fill="FFFFFF"/>
        </w:rPr>
        <w:t>(1961) ANLR 180</w:t>
      </w:r>
    </w:p>
  </w:footnote>
  <w:footnote w:id="8">
    <w:p w:rsidR="00EB71BC" w:rsidRPr="00EB71BC" w:rsidRDefault="00EB71BC">
      <w:pPr>
        <w:pStyle w:val="FootnoteText"/>
        <w:rPr>
          <w:rFonts w:ascii="Times New Roman" w:hAnsi="Times New Roman" w:cs="Times New Roman"/>
        </w:rPr>
      </w:pPr>
      <w:r w:rsidRPr="00EB71BC">
        <w:rPr>
          <w:rStyle w:val="FootnoteReference"/>
          <w:rFonts w:ascii="Times New Roman" w:hAnsi="Times New Roman" w:cs="Times New Roman"/>
        </w:rPr>
        <w:footnoteRef/>
      </w:r>
      <w:r w:rsidRPr="00EB71BC">
        <w:rPr>
          <w:rFonts w:ascii="Times New Roman" w:hAnsi="Times New Roman" w:cs="Times New Roman"/>
        </w:rPr>
        <w:t xml:space="preserve"> </w:t>
      </w:r>
      <w:r w:rsidRPr="00EB71BC">
        <w:rPr>
          <w:rFonts w:ascii="Times New Roman" w:hAnsi="Times New Roman" w:cs="Times New Roman"/>
          <w:shd w:val="clear" w:color="auto" w:fill="FFFFFF"/>
        </w:rPr>
        <w:t>(1901) AC 217</w:t>
      </w:r>
    </w:p>
  </w:footnote>
  <w:footnote w:id="9">
    <w:p w:rsidR="008B4748" w:rsidRPr="008B4748" w:rsidRDefault="008B4748">
      <w:pPr>
        <w:pStyle w:val="FootnoteText"/>
        <w:rPr>
          <w:rFonts w:ascii="Times New Roman" w:hAnsi="Times New Roman" w:cs="Times New Roman"/>
        </w:rPr>
      </w:pPr>
      <w:r w:rsidRPr="008B4748">
        <w:rPr>
          <w:rStyle w:val="FootnoteReference"/>
          <w:rFonts w:ascii="Times New Roman" w:hAnsi="Times New Roman" w:cs="Times New Roman"/>
        </w:rPr>
        <w:footnoteRef/>
      </w:r>
      <w:r w:rsidRPr="008B4748">
        <w:rPr>
          <w:rFonts w:ascii="Times New Roman" w:hAnsi="Times New Roman" w:cs="Times New Roman"/>
        </w:rPr>
        <w:t xml:space="preserve"> </w:t>
      </w:r>
      <w:r>
        <w:rPr>
          <w:rFonts w:ascii="Times New Roman" w:hAnsi="Times New Roman" w:cs="Times New Roman"/>
        </w:rPr>
        <w:t>CAMA</w:t>
      </w:r>
    </w:p>
  </w:footnote>
  <w:footnote w:id="10">
    <w:p w:rsidR="001F76D3" w:rsidRPr="001F76D3" w:rsidRDefault="001F76D3">
      <w:pPr>
        <w:pStyle w:val="FootnoteText"/>
        <w:rPr>
          <w:rFonts w:ascii="Times New Roman" w:hAnsi="Times New Roman" w:cs="Times New Roman"/>
        </w:rPr>
      </w:pPr>
      <w:r w:rsidRPr="001F76D3">
        <w:rPr>
          <w:rStyle w:val="FootnoteReference"/>
          <w:rFonts w:ascii="Times New Roman" w:hAnsi="Times New Roman" w:cs="Times New Roman"/>
        </w:rPr>
        <w:footnoteRef/>
      </w:r>
      <w:r w:rsidRPr="001F76D3">
        <w:rPr>
          <w:rFonts w:ascii="Times New Roman" w:hAnsi="Times New Roman" w:cs="Times New Roman"/>
        </w:rPr>
        <w:t xml:space="preserve"> </w:t>
      </w:r>
      <w:r>
        <w:rPr>
          <w:rFonts w:ascii="Times New Roman" w:hAnsi="Times New Roman" w:cs="Times New Roman"/>
          <w:shd w:val="clear" w:color="auto" w:fill="FFFFFF"/>
        </w:rPr>
        <w:t>38 NIPJD (</w:t>
      </w:r>
      <w:r w:rsidRPr="001F76D3">
        <w:rPr>
          <w:rFonts w:ascii="Times New Roman" w:hAnsi="Times New Roman" w:cs="Times New Roman"/>
          <w:shd w:val="clear" w:color="auto" w:fill="FFFFFF"/>
        </w:rPr>
        <w:t>FHC. 1995</w:t>
      </w:r>
      <w:r>
        <w:rPr>
          <w:rFonts w:ascii="Times New Roman" w:hAnsi="Times New Roman" w:cs="Times New Roman"/>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910"/>
    <w:multiLevelType w:val="hybridMultilevel"/>
    <w:tmpl w:val="609A4852"/>
    <w:lvl w:ilvl="0" w:tplc="FAD8C79A">
      <w:start w:val="1"/>
      <w:numFmt w:val="lowerRoman"/>
      <w:lvlText w:val="%1."/>
      <w:lvlJc w:val="left"/>
      <w:pPr>
        <w:ind w:left="1140" w:hanging="720"/>
      </w:pPr>
      <w:rPr>
        <w:rFonts w:ascii="Times New Roman" w:eastAsiaTheme="minorHAnsi" w:hAnsi="Times New Roman" w:cs="Times New Roman"/>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54C4466"/>
    <w:multiLevelType w:val="hybridMultilevel"/>
    <w:tmpl w:val="DACA3342"/>
    <w:lvl w:ilvl="0" w:tplc="BB2E4F12">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17837CF"/>
    <w:multiLevelType w:val="hybridMultilevel"/>
    <w:tmpl w:val="693A5542"/>
    <w:lvl w:ilvl="0" w:tplc="C5EED95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9696995"/>
    <w:multiLevelType w:val="multilevel"/>
    <w:tmpl w:val="8E0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060D0E"/>
    <w:multiLevelType w:val="hybridMultilevel"/>
    <w:tmpl w:val="082AA914"/>
    <w:lvl w:ilvl="0" w:tplc="454A734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E7E5E19"/>
    <w:multiLevelType w:val="hybridMultilevel"/>
    <w:tmpl w:val="AE84A05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61A07"/>
    <w:multiLevelType w:val="hybridMultilevel"/>
    <w:tmpl w:val="6850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96401"/>
    <w:multiLevelType w:val="hybridMultilevel"/>
    <w:tmpl w:val="D4E63588"/>
    <w:lvl w:ilvl="0" w:tplc="D3AA97F4">
      <w:start w:val="1"/>
      <w:numFmt w:val="lowerRoman"/>
      <w:lvlText w:val="%1."/>
      <w:lvlJc w:val="left"/>
      <w:pPr>
        <w:ind w:left="1080" w:hanging="720"/>
      </w:pPr>
      <w:rPr>
        <w:rFonts w:ascii="Arial" w:eastAsiaTheme="minorHAnsi" w:hAnsi="Arial" w:cs="Arial" w:hint="default"/>
        <w:color w:val="44444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7784F"/>
    <w:multiLevelType w:val="multilevel"/>
    <w:tmpl w:val="82B00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41194"/>
    <w:multiLevelType w:val="hybridMultilevel"/>
    <w:tmpl w:val="AD62FA24"/>
    <w:lvl w:ilvl="0" w:tplc="C5BC6B74">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B4D5A"/>
    <w:multiLevelType w:val="hybridMultilevel"/>
    <w:tmpl w:val="5E16D72A"/>
    <w:lvl w:ilvl="0" w:tplc="2A58DF92">
      <w:start w:val="1"/>
      <w:numFmt w:val="lowerRoman"/>
      <w:lvlText w:val="%1."/>
      <w:lvlJc w:val="left"/>
      <w:pPr>
        <w:ind w:left="1146"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15E6DCF"/>
    <w:multiLevelType w:val="hybridMultilevel"/>
    <w:tmpl w:val="4B4C002C"/>
    <w:lvl w:ilvl="0" w:tplc="190A08F8">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47090"/>
    <w:multiLevelType w:val="hybridMultilevel"/>
    <w:tmpl w:val="C80C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853CE"/>
    <w:multiLevelType w:val="hybridMultilevel"/>
    <w:tmpl w:val="530E980C"/>
    <w:lvl w:ilvl="0" w:tplc="B816CD24">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lvlOverride w:ilvl="0">
      <w:lvl w:ilvl="0">
        <w:numFmt w:val="bullet"/>
        <w:lvlText w:val=""/>
        <w:lvlJc w:val="left"/>
        <w:pPr>
          <w:tabs>
            <w:tab w:val="num" w:pos="720"/>
          </w:tabs>
          <w:ind w:left="720" w:hanging="360"/>
        </w:pPr>
        <w:rPr>
          <w:rFonts w:ascii="Symbol" w:hAnsi="Symbol" w:hint="default"/>
          <w:sz w:val="20"/>
        </w:rPr>
      </w:lvl>
    </w:lvlOverride>
  </w:num>
  <w:num w:numId="2">
    <w:abstractNumId w:val="5"/>
  </w:num>
  <w:num w:numId="3">
    <w:abstractNumId w:val="3"/>
  </w:num>
  <w:num w:numId="4">
    <w:abstractNumId w:val="6"/>
  </w:num>
  <w:num w:numId="5">
    <w:abstractNumId w:val="12"/>
  </w:num>
  <w:num w:numId="6">
    <w:abstractNumId w:val="1"/>
  </w:num>
  <w:num w:numId="7">
    <w:abstractNumId w:val="2"/>
  </w:num>
  <w:num w:numId="8">
    <w:abstractNumId w:val="7"/>
  </w:num>
  <w:num w:numId="9">
    <w:abstractNumId w:val="9"/>
  </w:num>
  <w:num w:numId="10">
    <w:abstractNumId w:val="10"/>
  </w:num>
  <w:num w:numId="11">
    <w:abstractNumId w:val="4"/>
  </w:num>
  <w:num w:numId="12">
    <w:abstractNumId w:val="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3618"/>
    <w:rsid w:val="000138CC"/>
    <w:rsid w:val="0006321F"/>
    <w:rsid w:val="000B0734"/>
    <w:rsid w:val="001476E3"/>
    <w:rsid w:val="001B38E5"/>
    <w:rsid w:val="001D30B2"/>
    <w:rsid w:val="001F76D3"/>
    <w:rsid w:val="002102D7"/>
    <w:rsid w:val="00230B6E"/>
    <w:rsid w:val="0025423A"/>
    <w:rsid w:val="00272E1B"/>
    <w:rsid w:val="00294E0F"/>
    <w:rsid w:val="003243A8"/>
    <w:rsid w:val="0034323C"/>
    <w:rsid w:val="00360C20"/>
    <w:rsid w:val="0036288C"/>
    <w:rsid w:val="003A260D"/>
    <w:rsid w:val="003E5645"/>
    <w:rsid w:val="003F5FE2"/>
    <w:rsid w:val="00412C65"/>
    <w:rsid w:val="005350B4"/>
    <w:rsid w:val="00552106"/>
    <w:rsid w:val="006A3618"/>
    <w:rsid w:val="006B6FD9"/>
    <w:rsid w:val="006D22B6"/>
    <w:rsid w:val="006E6A44"/>
    <w:rsid w:val="007829DE"/>
    <w:rsid w:val="007A5D65"/>
    <w:rsid w:val="00813894"/>
    <w:rsid w:val="00873036"/>
    <w:rsid w:val="008848CB"/>
    <w:rsid w:val="008B4748"/>
    <w:rsid w:val="00937F37"/>
    <w:rsid w:val="0099366B"/>
    <w:rsid w:val="00A22F78"/>
    <w:rsid w:val="00A55406"/>
    <w:rsid w:val="00A56041"/>
    <w:rsid w:val="00A72EE8"/>
    <w:rsid w:val="00A85B99"/>
    <w:rsid w:val="00AB3A77"/>
    <w:rsid w:val="00BA5AEF"/>
    <w:rsid w:val="00C01DB5"/>
    <w:rsid w:val="00C03652"/>
    <w:rsid w:val="00C31D40"/>
    <w:rsid w:val="00C52A0B"/>
    <w:rsid w:val="00C54B64"/>
    <w:rsid w:val="00CE088C"/>
    <w:rsid w:val="00DA611D"/>
    <w:rsid w:val="00E030A9"/>
    <w:rsid w:val="00E71690"/>
    <w:rsid w:val="00EB71BC"/>
    <w:rsid w:val="00EC4E17"/>
    <w:rsid w:val="00F6656C"/>
    <w:rsid w:val="00F95817"/>
    <w:rsid w:val="00FB0FC8"/>
    <w:rsid w:val="00FC4215"/>
    <w:rsid w:val="00FE4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37"/>
  </w:style>
  <w:style w:type="paragraph" w:styleId="Heading1">
    <w:name w:val="heading 1"/>
    <w:basedOn w:val="Normal"/>
    <w:next w:val="Normal"/>
    <w:link w:val="Heading1Char"/>
    <w:uiPriority w:val="9"/>
    <w:qFormat/>
    <w:rsid w:val="006D2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2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18"/>
    <w:rPr>
      <w:rFonts w:ascii="Tahoma" w:hAnsi="Tahoma" w:cs="Tahoma"/>
      <w:sz w:val="16"/>
      <w:szCs w:val="16"/>
    </w:rPr>
  </w:style>
  <w:style w:type="character" w:customStyle="1" w:styleId="Heading1Char">
    <w:name w:val="Heading 1 Char"/>
    <w:basedOn w:val="DefaultParagraphFont"/>
    <w:link w:val="Heading1"/>
    <w:uiPriority w:val="9"/>
    <w:rsid w:val="006D22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A2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6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52106"/>
    <w:rPr>
      <w:color w:val="0000FF"/>
      <w:u w:val="single"/>
    </w:rPr>
  </w:style>
  <w:style w:type="paragraph" w:styleId="NormalWeb">
    <w:name w:val="Normal (Web)"/>
    <w:basedOn w:val="Normal"/>
    <w:uiPriority w:val="99"/>
    <w:semiHidden/>
    <w:unhideWhenUsed/>
    <w:rsid w:val="005521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2106"/>
    <w:rPr>
      <w:i/>
      <w:iCs/>
    </w:rPr>
  </w:style>
  <w:style w:type="paragraph" w:styleId="FootnoteText">
    <w:name w:val="footnote text"/>
    <w:basedOn w:val="Normal"/>
    <w:link w:val="FootnoteTextChar"/>
    <w:uiPriority w:val="99"/>
    <w:semiHidden/>
    <w:unhideWhenUsed/>
    <w:rsid w:val="00884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8CB"/>
    <w:rPr>
      <w:sz w:val="20"/>
      <w:szCs w:val="20"/>
    </w:rPr>
  </w:style>
  <w:style w:type="character" w:styleId="FootnoteReference">
    <w:name w:val="footnote reference"/>
    <w:basedOn w:val="DefaultParagraphFont"/>
    <w:uiPriority w:val="99"/>
    <w:semiHidden/>
    <w:unhideWhenUsed/>
    <w:rsid w:val="008848CB"/>
    <w:rPr>
      <w:vertAlign w:val="superscript"/>
    </w:rPr>
  </w:style>
  <w:style w:type="character" w:customStyle="1" w:styleId="Heading2Char">
    <w:name w:val="Heading 2 Char"/>
    <w:basedOn w:val="DefaultParagraphFont"/>
    <w:link w:val="Heading2"/>
    <w:uiPriority w:val="9"/>
    <w:rsid w:val="00412C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C65"/>
    <w:pPr>
      <w:ind w:left="720"/>
      <w:contextualSpacing/>
    </w:pPr>
  </w:style>
</w:styles>
</file>

<file path=word/webSettings.xml><?xml version="1.0" encoding="utf-8"?>
<w:webSettings xmlns:r="http://schemas.openxmlformats.org/officeDocument/2006/relationships" xmlns:w="http://schemas.openxmlformats.org/wordprocessingml/2006/main">
  <w:divs>
    <w:div w:id="27295121">
      <w:bodyDiv w:val="1"/>
      <w:marLeft w:val="0"/>
      <w:marRight w:val="0"/>
      <w:marTop w:val="0"/>
      <w:marBottom w:val="0"/>
      <w:divBdr>
        <w:top w:val="none" w:sz="0" w:space="0" w:color="auto"/>
        <w:left w:val="none" w:sz="0" w:space="0" w:color="auto"/>
        <w:bottom w:val="none" w:sz="0" w:space="0" w:color="auto"/>
        <w:right w:val="none" w:sz="0" w:space="0" w:color="auto"/>
      </w:divBdr>
      <w:divsChild>
        <w:div w:id="1903053522">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245457111">
      <w:bodyDiv w:val="1"/>
      <w:marLeft w:val="0"/>
      <w:marRight w:val="0"/>
      <w:marTop w:val="0"/>
      <w:marBottom w:val="0"/>
      <w:divBdr>
        <w:top w:val="none" w:sz="0" w:space="0" w:color="auto"/>
        <w:left w:val="none" w:sz="0" w:space="0" w:color="auto"/>
        <w:bottom w:val="none" w:sz="0" w:space="0" w:color="auto"/>
        <w:right w:val="none" w:sz="0" w:space="0" w:color="auto"/>
      </w:divBdr>
    </w:div>
    <w:div w:id="343440739">
      <w:bodyDiv w:val="1"/>
      <w:marLeft w:val="0"/>
      <w:marRight w:val="0"/>
      <w:marTop w:val="0"/>
      <w:marBottom w:val="0"/>
      <w:divBdr>
        <w:top w:val="none" w:sz="0" w:space="0" w:color="auto"/>
        <w:left w:val="none" w:sz="0" w:space="0" w:color="auto"/>
        <w:bottom w:val="none" w:sz="0" w:space="0" w:color="auto"/>
        <w:right w:val="none" w:sz="0" w:space="0" w:color="auto"/>
      </w:divBdr>
    </w:div>
    <w:div w:id="1275137889">
      <w:bodyDiv w:val="1"/>
      <w:marLeft w:val="0"/>
      <w:marRight w:val="0"/>
      <w:marTop w:val="0"/>
      <w:marBottom w:val="0"/>
      <w:divBdr>
        <w:top w:val="none" w:sz="0" w:space="0" w:color="auto"/>
        <w:left w:val="none" w:sz="0" w:space="0" w:color="auto"/>
        <w:bottom w:val="none" w:sz="0" w:space="0" w:color="auto"/>
        <w:right w:val="none" w:sz="0" w:space="0" w:color="auto"/>
      </w:divBdr>
    </w:div>
    <w:div w:id="1878928242">
      <w:bodyDiv w:val="1"/>
      <w:marLeft w:val="0"/>
      <w:marRight w:val="0"/>
      <w:marTop w:val="0"/>
      <w:marBottom w:val="0"/>
      <w:divBdr>
        <w:top w:val="none" w:sz="0" w:space="0" w:color="auto"/>
        <w:left w:val="none" w:sz="0" w:space="0" w:color="auto"/>
        <w:bottom w:val="none" w:sz="0" w:space="0" w:color="auto"/>
        <w:right w:val="none" w:sz="0" w:space="0" w:color="auto"/>
      </w:divBdr>
      <w:divsChild>
        <w:div w:id="302388722">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20987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haime.org/LegalResources/TortPersonalInjury/LawArticle-15/Duhaimes-Personal-Injury-and-Tort-Law-Centr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haime.org/LegalDictionary/P/PassingOff.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nprofile.com/blogs/4039/842/the-law-of-passing-off-and-its-application-in-nige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haime.org/LegalDictionary/D/DeceptiveTradePractice.aspx" TargetMode="External"/><Relationship Id="rId5" Type="http://schemas.openxmlformats.org/officeDocument/2006/relationships/webSettings" Target="webSettings.xml"/><Relationship Id="rId15" Type="http://schemas.openxmlformats.org/officeDocument/2006/relationships/hyperlink" Target="https://www.mondaq.com/Nigeria/Intellectual-Property/704160/An-Appraisal-Of-Passing-Off-Actions-Under-Nigerian-Law" TargetMode="External"/><Relationship Id="rId10" Type="http://schemas.openxmlformats.org/officeDocument/2006/relationships/hyperlink" Target="http://www.duhaime.org/LegalDictionary/G/Goodwill.aspx" TargetMode="External"/><Relationship Id="rId4" Type="http://schemas.openxmlformats.org/officeDocument/2006/relationships/settings" Target="settings.xml"/><Relationship Id="rId9" Type="http://schemas.openxmlformats.org/officeDocument/2006/relationships/hyperlink" Target="http://www.duhaime.org/LegalDictionary/M/Misrepresentation.aspx" TargetMode="External"/><Relationship Id="rId14" Type="http://schemas.openxmlformats.org/officeDocument/2006/relationships/hyperlink" Target="http://www.duhaime.org/LegalDictionary/P/PassingOff.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itations.duhaime.org/B/BCSC.aspx" TargetMode="External"/><Relationship Id="rId2" Type="http://schemas.openxmlformats.org/officeDocument/2006/relationships/hyperlink" Target="http://citations.duhaime.org/C/CPR.aspx" TargetMode="External"/><Relationship Id="rId1" Type="http://schemas.openxmlformats.org/officeDocument/2006/relationships/hyperlink" Target="http://citations.duhaime.org/A/A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672D-BE2A-4B65-B3FA-A1FA5A88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2020-04-25T08:40:00Z</dcterms:created>
  <dcterms:modified xsi:type="dcterms:W3CDTF">2020-05-05T16:48:00Z</dcterms:modified>
</cp:coreProperties>
</file>