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NAME: ADEYEMO IBUKUNOLUWA TEMITAYO</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MATRIC NO: 18/SMS09/004</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COURSE NO: AFE</w:t>
      </w:r>
      <w:r w:rsidRPr="00BF790B">
        <w:rPr>
          <w:rFonts w:ascii="Times New Roman" w:hAnsi="Times New Roman" w:cs="Times New Roman"/>
          <w:sz w:val="24"/>
          <w:szCs w:val="24"/>
        </w:rPr>
        <w:t xml:space="preserve"> 202</w:t>
      </w:r>
    </w:p>
    <w:p w:rsidR="00E16718"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COURSE TITLE:</w:t>
      </w:r>
      <w:r w:rsidRPr="00BF790B">
        <w:rPr>
          <w:rFonts w:ascii="Times New Roman" w:hAnsi="Times New Roman" w:cs="Times New Roman"/>
          <w:sz w:val="24"/>
          <w:szCs w:val="24"/>
        </w:rPr>
        <w:t xml:space="preserve"> Food Production and Health Awareness</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Company Summary</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Executive Summary</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lastRenderedPageBreak/>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Keys to Success</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 xml:space="preserve">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w:t>
      </w:r>
      <w:proofErr w:type="spellStart"/>
      <w:r w:rsidRPr="00BF790B">
        <w:rPr>
          <w:rFonts w:ascii="Times New Roman" w:hAnsi="Times New Roman" w:cs="Times New Roman"/>
          <w:sz w:val="24"/>
          <w:szCs w:val="24"/>
        </w:rPr>
        <w:t>by product</w:t>
      </w:r>
      <w:proofErr w:type="spellEnd"/>
      <w:r w:rsidRPr="00BF790B">
        <w:rPr>
          <w:rFonts w:ascii="Times New Roman" w:hAnsi="Times New Roman" w:cs="Times New Roman"/>
          <w:sz w:val="24"/>
          <w:szCs w:val="24"/>
        </w:rPr>
        <w:t xml:space="preserve"> of satisfying customers, not the other way around.</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Products</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 xml:space="preserve">Botanical Bounty is a 10 acre farm that concentrates on the growing of botanical </w:t>
      </w:r>
      <w:proofErr w:type="spellStart"/>
      <w:r w:rsidRPr="00BF790B">
        <w:rPr>
          <w:rFonts w:ascii="Times New Roman" w:hAnsi="Times New Roman" w:cs="Times New Roman"/>
          <w:sz w:val="24"/>
          <w:szCs w:val="24"/>
        </w:rPr>
        <w:t>medicinals</w:t>
      </w:r>
      <w:proofErr w:type="spellEnd"/>
      <w:r w:rsidRPr="00BF790B">
        <w:rPr>
          <w:rFonts w:ascii="Times New Roman" w:hAnsi="Times New Roman" w:cs="Times New Roman"/>
          <w:sz w:val="24"/>
          <w:szCs w:val="24"/>
        </w:rPr>
        <w:t xml:space="preserve">. Botanical Bounty has chosen five plant species that have significant market demand as well being well suited for growth in the Willamette River Valley. Botanical Bounty will feature: Echinacea - an immune system booster; Ginseng - a source of energy; St John's </w:t>
      </w:r>
      <w:proofErr w:type="spellStart"/>
      <w:r w:rsidRPr="00BF790B">
        <w:rPr>
          <w:rFonts w:ascii="Times New Roman" w:hAnsi="Times New Roman" w:cs="Times New Roman"/>
          <w:sz w:val="24"/>
          <w:szCs w:val="24"/>
        </w:rPr>
        <w:t>Wort</w:t>
      </w:r>
      <w:proofErr w:type="spellEnd"/>
      <w:r w:rsidRPr="00BF790B">
        <w:rPr>
          <w:rFonts w:ascii="Times New Roman" w:hAnsi="Times New Roman" w:cs="Times New Roman"/>
          <w:sz w:val="24"/>
          <w:szCs w:val="24"/>
        </w:rPr>
        <w:t xml:space="preserve"> - for mild depression; Skullcap- for inflammation; and Ginger - a stomach soother.</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Market</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Management Team</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 xml:space="preserve">Botanical Bounty will be </w:t>
      </w:r>
      <w:proofErr w:type="spellStart"/>
      <w:r w:rsidRPr="00BF790B">
        <w:rPr>
          <w:rFonts w:ascii="Times New Roman" w:hAnsi="Times New Roman" w:cs="Times New Roman"/>
          <w:sz w:val="24"/>
          <w:szCs w:val="24"/>
        </w:rPr>
        <w:t>lead</w:t>
      </w:r>
      <w:proofErr w:type="spellEnd"/>
      <w:r w:rsidRPr="00BF790B">
        <w:rPr>
          <w:rFonts w:ascii="Times New Roman" w:hAnsi="Times New Roman" w:cs="Times New Roman"/>
          <w:sz w:val="24"/>
          <w:szCs w:val="24"/>
        </w:rPr>
        <w:t xml:space="preserve"> by the husband and wife team of David and Sue </w:t>
      </w:r>
      <w:proofErr w:type="spellStart"/>
      <w:r w:rsidRPr="00BF790B">
        <w:rPr>
          <w:rFonts w:ascii="Times New Roman" w:hAnsi="Times New Roman" w:cs="Times New Roman"/>
          <w:sz w:val="24"/>
          <w:szCs w:val="24"/>
        </w:rPr>
        <w:t>Nealon</w:t>
      </w:r>
      <w:proofErr w:type="spellEnd"/>
      <w:r w:rsidRPr="00BF790B">
        <w:rPr>
          <w:rFonts w:ascii="Times New Roman" w:hAnsi="Times New Roman" w:cs="Times New Roman"/>
          <w:sz w:val="24"/>
          <w:szCs w:val="24"/>
        </w:rPr>
        <w:t xml:space="preserve">. David brings a wealth of business and project management skills to the company. While working at Yahoo!, David was responsible for the successful launch and market lead capture of </w:t>
      </w:r>
      <w:proofErr w:type="spellStart"/>
      <w:r w:rsidRPr="00BF790B">
        <w:rPr>
          <w:rFonts w:ascii="Times New Roman" w:hAnsi="Times New Roman" w:cs="Times New Roman"/>
          <w:sz w:val="24"/>
          <w:szCs w:val="24"/>
        </w:rPr>
        <w:t>Yahoo!s</w:t>
      </w:r>
      <w:proofErr w:type="spellEnd"/>
      <w:r w:rsidRPr="00BF790B">
        <w:rPr>
          <w:rFonts w:ascii="Times New Roman" w:hAnsi="Times New Roman" w:cs="Times New Roman"/>
          <w:sz w:val="24"/>
          <w:szCs w:val="24"/>
        </w:rPr>
        <w:t xml:space="preserve">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lastRenderedPageBreak/>
        <w:t>Financial Plan</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Objectives</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The Botanical Bounty has identified several objectives for the business:</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Become a leading supplier of botanical perennials for the health/vitamin industry.</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Reach the point of sustainable profitability.</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Enjoy work while making a good living.</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Mission</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It is Botanical Bounty's mission to become the leading provider of botanical perennials to the health/vitamin industry. This will be accomplished by providing quality plants at fair prices while exceeding customer's expectations.</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Keys to Success</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Botanical Bounty will adhere to three keys that will be instrumental in its success:</w:t>
      </w:r>
    </w:p>
    <w:p w:rsidR="00BF790B" w:rsidRPr="00BF790B" w:rsidRDefault="00BF790B" w:rsidP="00BF790B">
      <w:pPr>
        <w:spacing w:line="480" w:lineRule="auto"/>
        <w:rPr>
          <w:rFonts w:ascii="Times New Roman" w:hAnsi="Times New Roman" w:cs="Times New Roman"/>
          <w:sz w:val="24"/>
          <w:szCs w:val="24"/>
        </w:rPr>
      </w:pP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Strict financial controls.</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The never ending pursuit of the highest concentration of botanicals in every plant.</w:t>
      </w:r>
    </w:p>
    <w:p w:rsidR="00BF790B" w:rsidRPr="00BF790B" w:rsidRDefault="00BF790B" w:rsidP="00BF790B">
      <w:pPr>
        <w:spacing w:line="480" w:lineRule="auto"/>
        <w:rPr>
          <w:rFonts w:ascii="Times New Roman" w:hAnsi="Times New Roman" w:cs="Times New Roman"/>
          <w:sz w:val="24"/>
          <w:szCs w:val="24"/>
        </w:rPr>
      </w:pPr>
      <w:r w:rsidRPr="00BF790B">
        <w:rPr>
          <w:rFonts w:ascii="Times New Roman" w:hAnsi="Times New Roman" w:cs="Times New Roman"/>
          <w:sz w:val="24"/>
          <w:szCs w:val="24"/>
        </w:rPr>
        <w:t>Ensuring that all customer's needs are met</w:t>
      </w:r>
      <w:bookmarkStart w:id="0" w:name="_GoBack"/>
      <w:bookmarkEnd w:id="0"/>
      <w:r w:rsidRPr="00BF790B">
        <w:rPr>
          <w:rFonts w:ascii="Times New Roman" w:hAnsi="Times New Roman" w:cs="Times New Roman"/>
          <w:sz w:val="24"/>
          <w:szCs w:val="24"/>
        </w:rPr>
        <w:t xml:space="preserve"> and they are satisfied with the purchased products.</w:t>
      </w:r>
    </w:p>
    <w:sectPr w:rsidR="00BF790B" w:rsidRPr="00BF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0B"/>
    <w:rsid w:val="00BF790B"/>
    <w:rsid w:val="00E1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2F1D"/>
  <w15:chartTrackingRefBased/>
  <w15:docId w15:val="{3EABB31B-5CF7-46F0-A815-584C174E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IBK Adeyemo</dc:creator>
  <cp:keywords/>
  <dc:description/>
  <cp:lastModifiedBy>IBK Adeyemo</cp:lastModifiedBy>
  <cp:revision>1</cp:revision>
  <dcterms:created xsi:type="dcterms:W3CDTF">2020-05-05T22:22:00Z</dcterms:created>
  <dcterms:modified xsi:type="dcterms:W3CDTF">2020-05-05T22:29:00Z</dcterms:modified>
</cp:coreProperties>
</file>