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CC555" w14:textId="77777777" w:rsidR="00465489" w:rsidRPr="004F1604" w:rsidRDefault="00465489" w:rsidP="00465489">
      <w:pPr>
        <w:spacing w:line="240" w:lineRule="auto"/>
        <w:rPr>
          <w:rFonts w:cstheme="minorHAnsi"/>
          <w:color w:val="000000" w:themeColor="text1"/>
          <w:sz w:val="28"/>
          <w:szCs w:val="28"/>
          <w:lang w:val="en-GB"/>
        </w:rPr>
      </w:pPr>
      <w:r w:rsidRPr="004F1604">
        <w:rPr>
          <w:rFonts w:cstheme="minorHAnsi"/>
          <w:color w:val="000000" w:themeColor="text1"/>
          <w:sz w:val="28"/>
          <w:szCs w:val="28"/>
          <w:lang w:val="en-GB"/>
        </w:rPr>
        <w:t>NAME: ENUNWA ADAKU FAVOUR</w:t>
      </w:r>
    </w:p>
    <w:p w14:paraId="3B1B3881" w14:textId="77777777" w:rsidR="00465489" w:rsidRPr="004F1604" w:rsidRDefault="00465489" w:rsidP="00465489">
      <w:pPr>
        <w:spacing w:line="240" w:lineRule="auto"/>
        <w:rPr>
          <w:rFonts w:cstheme="minorHAnsi"/>
          <w:color w:val="000000" w:themeColor="text1"/>
          <w:sz w:val="28"/>
          <w:szCs w:val="28"/>
          <w:lang w:val="en-GB"/>
        </w:rPr>
      </w:pPr>
      <w:r w:rsidRPr="004F1604">
        <w:rPr>
          <w:rFonts w:cstheme="minorHAnsi"/>
          <w:color w:val="000000" w:themeColor="text1"/>
          <w:sz w:val="28"/>
          <w:szCs w:val="28"/>
          <w:lang w:val="en-GB"/>
        </w:rPr>
        <w:t>MATRIC NUMBER: 17/MHS01/117</w:t>
      </w:r>
      <w:bookmarkStart w:id="0" w:name="_GoBack"/>
      <w:bookmarkEnd w:id="0"/>
    </w:p>
    <w:p w14:paraId="1E5372A0" w14:textId="77777777" w:rsidR="00465489" w:rsidRPr="004F1604" w:rsidRDefault="00465489" w:rsidP="00465489">
      <w:pPr>
        <w:spacing w:line="240" w:lineRule="auto"/>
        <w:rPr>
          <w:rFonts w:cstheme="minorHAnsi"/>
          <w:color w:val="000000" w:themeColor="text1"/>
          <w:sz w:val="28"/>
          <w:szCs w:val="28"/>
          <w:lang w:val="en-GB"/>
        </w:rPr>
      </w:pPr>
      <w:r w:rsidRPr="004F1604">
        <w:rPr>
          <w:rFonts w:cstheme="minorHAnsi"/>
          <w:color w:val="000000" w:themeColor="text1"/>
          <w:sz w:val="28"/>
          <w:szCs w:val="28"/>
          <w:lang w:val="en-GB"/>
        </w:rPr>
        <w:t>DEPARTMENT: MEDICINE AMD SURGERY</w:t>
      </w:r>
    </w:p>
    <w:p w14:paraId="02611BBA" w14:textId="77777777" w:rsidR="00465489" w:rsidRPr="004F1604" w:rsidRDefault="00465489" w:rsidP="00465489">
      <w:pPr>
        <w:spacing w:line="240" w:lineRule="auto"/>
        <w:rPr>
          <w:rFonts w:cstheme="minorHAnsi"/>
          <w:color w:val="000000" w:themeColor="text1"/>
          <w:sz w:val="28"/>
          <w:szCs w:val="28"/>
          <w:lang w:val="en-GB"/>
        </w:rPr>
      </w:pPr>
      <w:r w:rsidRPr="004F1604">
        <w:rPr>
          <w:rFonts w:cstheme="minorHAnsi"/>
          <w:color w:val="000000" w:themeColor="text1"/>
          <w:sz w:val="28"/>
          <w:szCs w:val="28"/>
          <w:lang w:val="en-GB"/>
        </w:rPr>
        <w:t>COURSE: BIOCHEMISTRY</w:t>
      </w:r>
    </w:p>
    <w:p w14:paraId="0921A5BC" w14:textId="5F3FFB55" w:rsidR="00465489" w:rsidRPr="004F1604" w:rsidRDefault="00465489" w:rsidP="00465489">
      <w:pPr>
        <w:pStyle w:val="NormalWeb"/>
        <w:spacing w:before="0" w:beforeAutospacing="0" w:after="150" w:afterAutospacing="0"/>
        <w:rPr>
          <w:rFonts w:asciiTheme="minorHAnsi" w:hAnsiTheme="minorHAnsi" w:cstheme="minorHAnsi"/>
          <w:color w:val="000000" w:themeColor="text1"/>
        </w:rPr>
      </w:pPr>
      <w:r w:rsidRPr="004F1604">
        <w:rPr>
          <w:rFonts w:asciiTheme="minorHAnsi" w:hAnsiTheme="minorHAnsi" w:cstheme="minorHAnsi"/>
          <w:color w:val="000000" w:themeColor="text1"/>
          <w:lang w:val="en-GB"/>
        </w:rPr>
        <w:t>ASSIGNEMENT:</w:t>
      </w:r>
      <w:r w:rsidRPr="004F1604">
        <w:rPr>
          <w:rFonts w:asciiTheme="minorHAnsi" w:hAnsiTheme="minorHAnsi" w:cstheme="minorHAnsi"/>
          <w:color w:val="000000" w:themeColor="text1"/>
        </w:rPr>
        <w:t xml:space="preserve"> </w:t>
      </w:r>
      <w:r w:rsidRPr="004F1604">
        <w:rPr>
          <w:rFonts w:asciiTheme="minorHAnsi" w:hAnsiTheme="minorHAnsi" w:cstheme="minorHAnsi"/>
          <w:color w:val="000000" w:themeColor="text1"/>
        </w:rPr>
        <w:t>1. WHAT DO YOU UNDERSTAND BY PRIMARY OR SIMPLE OBESITY</w:t>
      </w:r>
    </w:p>
    <w:p w14:paraId="6ADFD6FD" w14:textId="77777777" w:rsidR="00465489" w:rsidRPr="004F1604" w:rsidRDefault="00465489" w:rsidP="00465489">
      <w:pPr>
        <w:pStyle w:val="NormalWeb"/>
        <w:spacing w:before="0" w:beforeAutospacing="0" w:after="150" w:afterAutospacing="0"/>
        <w:rPr>
          <w:rFonts w:asciiTheme="minorHAnsi" w:hAnsiTheme="minorHAnsi" w:cstheme="minorHAnsi"/>
          <w:color w:val="000000" w:themeColor="text1"/>
        </w:rPr>
      </w:pPr>
      <w:r w:rsidRPr="004F1604">
        <w:rPr>
          <w:rFonts w:asciiTheme="minorHAnsi" w:hAnsiTheme="minorHAnsi" w:cstheme="minorHAnsi"/>
          <w:color w:val="000000" w:themeColor="text1"/>
        </w:rPr>
        <w:t>2. HOW DOES CONGENITAL SYNDROME AND DRUG THERAPY AFFECTS OBESITY</w:t>
      </w:r>
    </w:p>
    <w:p w14:paraId="2847A2DF" w14:textId="77777777" w:rsidR="00465489" w:rsidRPr="004F1604" w:rsidRDefault="00465489" w:rsidP="00465489">
      <w:pPr>
        <w:pStyle w:val="NormalWeb"/>
        <w:spacing w:before="0" w:beforeAutospacing="0" w:after="150" w:afterAutospacing="0"/>
        <w:rPr>
          <w:rFonts w:asciiTheme="minorHAnsi" w:hAnsiTheme="minorHAnsi" w:cstheme="minorHAnsi"/>
          <w:color w:val="000000" w:themeColor="text1"/>
        </w:rPr>
      </w:pPr>
      <w:r w:rsidRPr="004F1604">
        <w:rPr>
          <w:rFonts w:asciiTheme="minorHAnsi" w:hAnsiTheme="minorHAnsi" w:cstheme="minorHAnsi"/>
          <w:color w:val="000000" w:themeColor="text1"/>
        </w:rPr>
        <w:t>3. OUTLINE THE AETIOLOGY OF CANCER AND ITS MOLECULAR BASIS.</w:t>
      </w:r>
    </w:p>
    <w:p w14:paraId="60E5CF34" w14:textId="06A36E6D" w:rsidR="00685E10" w:rsidRPr="004F1604" w:rsidRDefault="00465489" w:rsidP="00465489">
      <w:pPr>
        <w:rPr>
          <w:rFonts w:cstheme="minorHAnsi"/>
          <w:color w:val="000000" w:themeColor="text1"/>
          <w:sz w:val="24"/>
          <w:szCs w:val="24"/>
          <w:lang w:val="en-GB"/>
        </w:rPr>
      </w:pPr>
      <w:r w:rsidRPr="004F1604">
        <w:rPr>
          <w:rFonts w:cstheme="minorHAnsi"/>
          <w:color w:val="000000" w:themeColor="text1"/>
          <w:sz w:val="24"/>
          <w:szCs w:val="24"/>
          <w:lang w:val="en-GB"/>
        </w:rPr>
        <w:t>ANSWER 1</w:t>
      </w:r>
    </w:p>
    <w:p w14:paraId="752D4391" w14:textId="3BF99B49" w:rsidR="004F1604" w:rsidRPr="004F1604" w:rsidRDefault="00465489" w:rsidP="004F1604">
      <w:pPr>
        <w:pStyle w:val="NormalWeb"/>
        <w:numPr>
          <w:ilvl w:val="0"/>
          <w:numId w:val="1"/>
        </w:numPr>
        <w:spacing w:before="0" w:beforeAutospacing="0" w:after="167" w:afterAutospacing="0"/>
        <w:rPr>
          <w:rFonts w:asciiTheme="minorHAnsi" w:hAnsiTheme="minorHAnsi" w:cstheme="minorHAnsi"/>
          <w:color w:val="000000" w:themeColor="text1"/>
          <w:lang w:val="en-US"/>
        </w:rPr>
      </w:pPr>
      <w:r w:rsidRPr="004F1604">
        <w:rPr>
          <w:rStyle w:val="hvr"/>
          <w:rFonts w:asciiTheme="minorHAnsi" w:hAnsiTheme="minorHAnsi" w:cstheme="minorHAnsi"/>
          <w:color w:val="000000" w:themeColor="text1"/>
        </w:rPr>
        <w:t>O</w:t>
      </w:r>
      <w:r w:rsidRPr="004F1604">
        <w:rPr>
          <w:rStyle w:val="hvr"/>
          <w:rFonts w:asciiTheme="minorHAnsi" w:hAnsiTheme="minorHAnsi" w:cstheme="minorHAnsi"/>
          <w:color w:val="000000" w:themeColor="text1"/>
        </w:rPr>
        <w:t>besity</w:t>
      </w:r>
      <w:r w:rsidRPr="004F1604">
        <w:rPr>
          <w:rFonts w:asciiTheme="minorHAnsi" w:hAnsiTheme="minorHAnsi" w:cstheme="minorHAnsi"/>
          <w:color w:val="000000" w:themeColor="text1"/>
          <w:shd w:val="clear" w:color="auto" w:fill="FFFFFF"/>
        </w:rPr>
        <w:t xml:space="preserve"> </w:t>
      </w:r>
      <w:r w:rsidRPr="004F1604">
        <w:rPr>
          <w:rStyle w:val="hvr"/>
          <w:rFonts w:asciiTheme="minorHAnsi" w:hAnsiTheme="minorHAnsi" w:cstheme="minorHAnsi"/>
          <w:color w:val="000000" w:themeColor="text1"/>
        </w:rPr>
        <w:t>resulting</w:t>
      </w:r>
      <w:r w:rsidRPr="004F1604">
        <w:rPr>
          <w:rFonts w:asciiTheme="minorHAnsi" w:hAnsiTheme="minorHAnsi" w:cstheme="minorHAnsi"/>
          <w:color w:val="000000" w:themeColor="text1"/>
          <w:shd w:val="clear" w:color="auto" w:fill="FFFFFF"/>
        </w:rPr>
        <w:t xml:space="preserve"> </w:t>
      </w:r>
      <w:r w:rsidRPr="004F1604">
        <w:rPr>
          <w:rStyle w:val="hvr"/>
          <w:rFonts w:asciiTheme="minorHAnsi" w:hAnsiTheme="minorHAnsi" w:cstheme="minorHAnsi"/>
          <w:color w:val="000000" w:themeColor="text1"/>
        </w:rPr>
        <w:t>when</w:t>
      </w:r>
      <w:r w:rsidRPr="004F1604">
        <w:rPr>
          <w:rFonts w:asciiTheme="minorHAnsi" w:hAnsiTheme="minorHAnsi" w:cstheme="minorHAnsi"/>
          <w:color w:val="000000" w:themeColor="text1"/>
          <w:shd w:val="clear" w:color="auto" w:fill="FFFFFF"/>
        </w:rPr>
        <w:t xml:space="preserve"> </w:t>
      </w:r>
      <w:r w:rsidRPr="004F1604">
        <w:rPr>
          <w:rStyle w:val="hvr"/>
          <w:rFonts w:asciiTheme="minorHAnsi" w:hAnsiTheme="minorHAnsi" w:cstheme="minorHAnsi"/>
          <w:color w:val="000000" w:themeColor="text1"/>
        </w:rPr>
        <w:t>caloric</w:t>
      </w:r>
      <w:r w:rsidRPr="004F1604">
        <w:rPr>
          <w:rFonts w:asciiTheme="minorHAnsi" w:hAnsiTheme="minorHAnsi" w:cstheme="minorHAnsi"/>
          <w:color w:val="000000" w:themeColor="text1"/>
          <w:shd w:val="clear" w:color="auto" w:fill="FFFFFF"/>
        </w:rPr>
        <w:t xml:space="preserve"> </w:t>
      </w:r>
      <w:r w:rsidRPr="004F1604">
        <w:rPr>
          <w:rStyle w:val="hvr"/>
          <w:rFonts w:asciiTheme="minorHAnsi" w:hAnsiTheme="minorHAnsi" w:cstheme="minorHAnsi"/>
          <w:color w:val="000000" w:themeColor="text1"/>
        </w:rPr>
        <w:t>intake</w:t>
      </w:r>
      <w:r w:rsidRPr="004F1604">
        <w:rPr>
          <w:rFonts w:asciiTheme="minorHAnsi" w:hAnsiTheme="minorHAnsi" w:cstheme="minorHAnsi"/>
          <w:color w:val="000000" w:themeColor="text1"/>
          <w:shd w:val="clear" w:color="auto" w:fill="FFFFFF"/>
        </w:rPr>
        <w:t xml:space="preserve"> </w:t>
      </w:r>
      <w:r w:rsidRPr="004F1604">
        <w:rPr>
          <w:rStyle w:val="hvr"/>
          <w:rFonts w:asciiTheme="minorHAnsi" w:hAnsiTheme="minorHAnsi" w:cstheme="minorHAnsi"/>
          <w:color w:val="000000" w:themeColor="text1"/>
        </w:rPr>
        <w:t>exceeds</w:t>
      </w:r>
      <w:r w:rsidRPr="004F1604">
        <w:rPr>
          <w:rFonts w:asciiTheme="minorHAnsi" w:hAnsiTheme="minorHAnsi" w:cstheme="minorHAnsi"/>
          <w:color w:val="000000" w:themeColor="text1"/>
          <w:shd w:val="clear" w:color="auto" w:fill="FFFFFF"/>
        </w:rPr>
        <w:t xml:space="preserve"> </w:t>
      </w:r>
      <w:r w:rsidRPr="004F1604">
        <w:rPr>
          <w:rStyle w:val="hvr"/>
          <w:rFonts w:asciiTheme="minorHAnsi" w:hAnsiTheme="minorHAnsi" w:cstheme="minorHAnsi"/>
          <w:color w:val="000000" w:themeColor="text1"/>
        </w:rPr>
        <w:t>energy</w:t>
      </w:r>
      <w:r w:rsidRPr="004F1604">
        <w:rPr>
          <w:rFonts w:asciiTheme="minorHAnsi" w:hAnsiTheme="minorHAnsi" w:cstheme="minorHAnsi"/>
          <w:color w:val="000000" w:themeColor="text1"/>
          <w:shd w:val="clear" w:color="auto" w:fill="FFFFFF"/>
        </w:rPr>
        <w:t xml:space="preserve"> </w:t>
      </w:r>
      <w:r w:rsidRPr="004F1604">
        <w:rPr>
          <w:rStyle w:val="hvr"/>
          <w:rFonts w:asciiTheme="minorHAnsi" w:hAnsiTheme="minorHAnsi" w:cstheme="minorHAnsi"/>
          <w:color w:val="000000" w:themeColor="text1"/>
        </w:rPr>
        <w:t>expenditure.</w:t>
      </w:r>
      <w:r w:rsidRPr="004F1604">
        <w:rPr>
          <w:rStyle w:val="hvr"/>
          <w:rFonts w:asciiTheme="minorHAnsi" w:hAnsiTheme="minorHAnsi" w:cstheme="minorHAnsi"/>
          <w:color w:val="000000" w:themeColor="text1"/>
        </w:rPr>
        <w:t xml:space="preserve"> Basically its obesity caused by poor diet and low level of activity</w:t>
      </w:r>
      <w:r w:rsidR="004F1604" w:rsidRPr="004F1604">
        <w:rPr>
          <w:rStyle w:val="hvr"/>
          <w:rFonts w:asciiTheme="minorHAnsi" w:hAnsiTheme="minorHAnsi" w:cstheme="minorHAnsi"/>
          <w:color w:val="000000" w:themeColor="text1"/>
        </w:rPr>
        <w:t>.</w:t>
      </w:r>
      <w:r w:rsidR="004F1604" w:rsidRPr="004F1604">
        <w:rPr>
          <w:rFonts w:asciiTheme="minorHAnsi" w:hAnsiTheme="minorHAnsi" w:cstheme="minorHAnsi"/>
          <w:color w:val="000000" w:themeColor="text1"/>
          <w:lang w:val="en-US"/>
        </w:rPr>
        <w:t xml:space="preserve"> This condition occurs in 5%- 30% of the adult population. It is not associated with clinical condition and is classified based on nutrition (based on imbalance between food intake and energy expenditure).</w:t>
      </w:r>
    </w:p>
    <w:p w14:paraId="71C71981" w14:textId="4FDDD4D9" w:rsidR="004F1604" w:rsidRPr="004F1604" w:rsidRDefault="004F1604" w:rsidP="004F1604">
      <w:pPr>
        <w:pStyle w:val="NormalWeb"/>
        <w:spacing w:before="0" w:beforeAutospacing="0" w:after="167" w:afterAutospacing="0"/>
        <w:rPr>
          <w:rFonts w:asciiTheme="minorHAnsi" w:hAnsiTheme="minorHAnsi" w:cstheme="minorHAnsi"/>
          <w:color w:val="000000" w:themeColor="text1"/>
          <w:lang w:val="en-US"/>
        </w:rPr>
      </w:pPr>
      <w:r w:rsidRPr="004F1604">
        <w:rPr>
          <w:rFonts w:asciiTheme="minorHAnsi" w:hAnsiTheme="minorHAnsi" w:cstheme="minorHAnsi"/>
          <w:color w:val="000000" w:themeColor="text1"/>
          <w:lang w:val="en-US"/>
        </w:rPr>
        <w:t>ANSWER 2</w:t>
      </w:r>
    </w:p>
    <w:p w14:paraId="302D5B3A" w14:textId="77777777" w:rsidR="004F1604" w:rsidRPr="004F1604" w:rsidRDefault="004F1604" w:rsidP="004F1604">
      <w:pPr>
        <w:rPr>
          <w:rFonts w:cstheme="minorHAnsi"/>
          <w:color w:val="000000" w:themeColor="text1"/>
          <w:sz w:val="24"/>
          <w:szCs w:val="24"/>
          <w:shd w:val="clear" w:color="auto" w:fill="FCFCFC"/>
        </w:rPr>
      </w:pPr>
      <w:r w:rsidRPr="004F1604">
        <w:rPr>
          <w:rFonts w:cstheme="minorHAnsi"/>
          <w:color w:val="000000" w:themeColor="text1"/>
          <w:sz w:val="24"/>
          <w:szCs w:val="24"/>
        </w:rPr>
        <w:t xml:space="preserve">    2a. </w:t>
      </w:r>
      <w:r w:rsidRPr="004F1604">
        <w:rPr>
          <w:rFonts w:cstheme="minorHAnsi"/>
          <w:b/>
          <w:color w:val="000000" w:themeColor="text1"/>
          <w:sz w:val="24"/>
          <w:szCs w:val="24"/>
          <w:u w:val="single"/>
        </w:rPr>
        <w:t>CONGENITAL SYNDROME AFFECTING OBESITY</w:t>
      </w:r>
      <w:r w:rsidRPr="004F1604">
        <w:rPr>
          <w:rFonts w:cstheme="minorHAnsi"/>
          <w:color w:val="000000" w:themeColor="text1"/>
          <w:sz w:val="24"/>
          <w:szCs w:val="24"/>
          <w:u w:val="single"/>
        </w:rPr>
        <w:t>:</w:t>
      </w:r>
      <w:r w:rsidRPr="004F1604">
        <w:rPr>
          <w:rFonts w:cstheme="minorHAnsi"/>
          <w:color w:val="000000" w:themeColor="text1"/>
          <w:sz w:val="24"/>
          <w:szCs w:val="24"/>
          <w:shd w:val="clear" w:color="auto" w:fill="FFFFFF"/>
        </w:rPr>
        <w:t xml:space="preserve"> </w:t>
      </w:r>
      <w:r w:rsidRPr="004F1604">
        <w:rPr>
          <w:rFonts w:cstheme="minorHAnsi"/>
          <w:color w:val="000000" w:themeColor="text1"/>
          <w:sz w:val="24"/>
          <w:szCs w:val="24"/>
          <w:shd w:val="clear" w:color="auto" w:fill="FCFCFC"/>
        </w:rPr>
        <w:t xml:space="preserve">Constitutional obesity and mental retardation cooccur in several multiple congenital anomaly syndromes, including Prader–Willi syndrome, Bardet–Biedl syndrome, Cohen syndrome, Albright hereditary osteodystrophy, and </w:t>
      </w:r>
      <w:proofErr w:type="spellStart"/>
      <w:r w:rsidRPr="004F1604">
        <w:rPr>
          <w:rFonts w:cstheme="minorHAnsi"/>
          <w:color w:val="000000" w:themeColor="text1"/>
          <w:sz w:val="24"/>
          <w:szCs w:val="24"/>
          <w:shd w:val="clear" w:color="auto" w:fill="FCFCFC"/>
        </w:rPr>
        <w:t>Borjeson</w:t>
      </w:r>
      <w:proofErr w:type="spellEnd"/>
      <w:r w:rsidRPr="004F1604">
        <w:rPr>
          <w:rFonts w:cstheme="minorHAnsi"/>
          <w:color w:val="000000" w:themeColor="text1"/>
          <w:sz w:val="24"/>
          <w:szCs w:val="24"/>
          <w:shd w:val="clear" w:color="auto" w:fill="FCFCFC"/>
        </w:rPr>
        <w:t>–Forssman–Lehmann syndrome as well as some rarer disorders. Although hypothalamic–pituitary axis abnormalities are thought to be a possible causative mechanism in some of these disorders, current knowledge is insufficient to explain the pathophysiologic mechanism of obesity in most multiple congenital anomaly/mental retardation syndromes. The chromosomal location of many of these syndromes is known, and studies are ongoing to identify the causative genes. Further delineation of the functions of the underlying genes will likely be instructive regarding mechanisms of appetite, satiety, and obesity in the general population.</w:t>
      </w:r>
    </w:p>
    <w:p w14:paraId="57119EDB" w14:textId="77777777" w:rsidR="004F1604" w:rsidRPr="004F1604" w:rsidRDefault="004F1604" w:rsidP="004F1604">
      <w:pPr>
        <w:rPr>
          <w:rFonts w:cstheme="minorHAnsi"/>
          <w:color w:val="000000" w:themeColor="text1"/>
          <w:sz w:val="24"/>
          <w:szCs w:val="24"/>
          <w:shd w:val="clear" w:color="auto" w:fill="FFFFFF"/>
        </w:rPr>
      </w:pPr>
      <w:r w:rsidRPr="004F1604">
        <w:rPr>
          <w:rFonts w:cstheme="minorHAnsi"/>
          <w:color w:val="000000" w:themeColor="text1"/>
          <w:sz w:val="24"/>
          <w:szCs w:val="24"/>
          <w:shd w:val="clear" w:color="auto" w:fill="FCFCFC"/>
        </w:rPr>
        <w:t xml:space="preserve">   </w:t>
      </w:r>
      <w:r w:rsidRPr="004F1604">
        <w:rPr>
          <w:rFonts w:cstheme="minorHAnsi"/>
          <w:color w:val="000000" w:themeColor="text1"/>
          <w:sz w:val="24"/>
          <w:szCs w:val="24"/>
          <w:shd w:val="clear" w:color="auto" w:fill="FFFFFF"/>
        </w:rPr>
        <w:t>Prader-Willi syndrome (PWS) is a complex neurodevelopmental genetic condition due to paternal loss of imprinted genes on chromosome 15 and characterized by a range of mental and physical findings including obesity that can be life-threatening.</w:t>
      </w:r>
      <w:r w:rsidRPr="004F1604">
        <w:rPr>
          <w:rFonts w:cstheme="minorHAnsi"/>
          <w:color w:val="000000" w:themeColor="text1"/>
          <w:sz w:val="24"/>
          <w:szCs w:val="24"/>
        </w:rPr>
        <w:t xml:space="preserve"> </w:t>
      </w:r>
      <w:r w:rsidRPr="004F1604">
        <w:rPr>
          <w:rFonts w:cstheme="minorHAnsi"/>
          <w:color w:val="000000" w:themeColor="text1"/>
          <w:sz w:val="24"/>
          <w:szCs w:val="24"/>
          <w:shd w:val="clear" w:color="auto" w:fill="FFFFFF"/>
        </w:rPr>
        <w:t xml:space="preserve">The </w:t>
      </w:r>
      <w:r w:rsidRPr="004F1604">
        <w:rPr>
          <w:rFonts w:cstheme="minorHAnsi"/>
          <w:b/>
          <w:bCs/>
          <w:color w:val="000000" w:themeColor="text1"/>
          <w:sz w:val="24"/>
          <w:szCs w:val="24"/>
        </w:rPr>
        <w:t>obesity</w:t>
      </w:r>
      <w:r w:rsidRPr="004F1604">
        <w:rPr>
          <w:rFonts w:cstheme="minorHAnsi"/>
          <w:color w:val="000000" w:themeColor="text1"/>
          <w:sz w:val="24"/>
          <w:szCs w:val="24"/>
          <w:shd w:val="clear" w:color="auto" w:fill="FFFFFF"/>
        </w:rPr>
        <w:t xml:space="preserve"> associated with PWS results from a chronic imbalance between energy intake and expenditure due to hyperphagia, decreased physical activity, reduced metabolic rate and an inability to vomit. Individuals with PWS have a lower lean body mass compared with controls contributing to reduced energy expenditure.</w:t>
      </w:r>
    </w:p>
    <w:p w14:paraId="5A0808C8" w14:textId="77777777" w:rsidR="004F1604" w:rsidRPr="004F1604" w:rsidRDefault="004F1604" w:rsidP="004F1604">
      <w:pPr>
        <w:rPr>
          <w:rFonts w:cstheme="minorHAnsi"/>
          <w:color w:val="000000" w:themeColor="text1"/>
          <w:sz w:val="24"/>
          <w:szCs w:val="24"/>
          <w:shd w:val="clear" w:color="auto" w:fill="FFFFFF"/>
        </w:rPr>
      </w:pPr>
      <w:r w:rsidRPr="004F1604">
        <w:rPr>
          <w:rFonts w:cstheme="minorHAnsi"/>
          <w:bCs/>
          <w:color w:val="000000" w:themeColor="text1"/>
          <w:sz w:val="24"/>
          <w:szCs w:val="24"/>
        </w:rPr>
        <w:lastRenderedPageBreak/>
        <w:t>Bardet</w:t>
      </w:r>
      <w:r w:rsidRPr="004F1604">
        <w:rPr>
          <w:rFonts w:cstheme="minorHAnsi"/>
          <w:color w:val="000000" w:themeColor="text1"/>
          <w:sz w:val="24"/>
          <w:szCs w:val="24"/>
          <w:shd w:val="clear" w:color="auto" w:fill="FFFFFF"/>
        </w:rPr>
        <w:t>-</w:t>
      </w:r>
      <w:r w:rsidRPr="004F1604">
        <w:rPr>
          <w:rFonts w:cstheme="minorHAnsi"/>
          <w:bCs/>
          <w:color w:val="000000" w:themeColor="text1"/>
          <w:sz w:val="24"/>
          <w:szCs w:val="24"/>
        </w:rPr>
        <w:t>Biedl syndrome</w:t>
      </w:r>
      <w:r w:rsidRPr="004F1604">
        <w:rPr>
          <w:rFonts w:cstheme="minorHAnsi"/>
          <w:color w:val="000000" w:themeColor="text1"/>
          <w:sz w:val="24"/>
          <w:szCs w:val="24"/>
          <w:shd w:val="clear" w:color="auto" w:fill="FFFFFF"/>
        </w:rPr>
        <w:t xml:space="preserve"> (BBS) </w:t>
      </w:r>
      <w:r w:rsidRPr="004F1604">
        <w:rPr>
          <w:rFonts w:cstheme="minorHAnsi"/>
          <w:bCs/>
          <w:color w:val="000000" w:themeColor="text1"/>
          <w:sz w:val="24"/>
          <w:szCs w:val="24"/>
        </w:rPr>
        <w:t>is</w:t>
      </w:r>
      <w:r w:rsidRPr="004F1604">
        <w:rPr>
          <w:rFonts w:cstheme="minorHAnsi"/>
          <w:color w:val="000000" w:themeColor="text1"/>
          <w:sz w:val="24"/>
          <w:szCs w:val="24"/>
          <w:shd w:val="clear" w:color="auto" w:fill="FFFFFF"/>
        </w:rPr>
        <w:t xml:space="preserve"> a genetic </w:t>
      </w:r>
      <w:r w:rsidRPr="004F1604">
        <w:rPr>
          <w:rFonts w:cstheme="minorHAnsi"/>
          <w:bCs/>
          <w:color w:val="000000" w:themeColor="text1"/>
          <w:sz w:val="24"/>
          <w:szCs w:val="24"/>
        </w:rPr>
        <w:t>disorder</w:t>
      </w:r>
      <w:r w:rsidRPr="004F1604">
        <w:rPr>
          <w:rFonts w:cstheme="minorHAnsi"/>
          <w:color w:val="000000" w:themeColor="text1"/>
          <w:sz w:val="24"/>
          <w:szCs w:val="24"/>
          <w:shd w:val="clear" w:color="auto" w:fill="FFFFFF"/>
        </w:rPr>
        <w:t xml:space="preserve"> with </w:t>
      </w:r>
      <w:r w:rsidRPr="004F1604">
        <w:rPr>
          <w:rFonts w:cstheme="minorHAnsi"/>
          <w:bCs/>
          <w:color w:val="000000" w:themeColor="text1"/>
          <w:sz w:val="24"/>
          <w:szCs w:val="24"/>
        </w:rPr>
        <w:t>obesity</w:t>
      </w:r>
      <w:r w:rsidRPr="004F1604">
        <w:rPr>
          <w:rFonts w:cstheme="minorHAnsi"/>
          <w:color w:val="000000" w:themeColor="text1"/>
          <w:sz w:val="24"/>
          <w:szCs w:val="24"/>
          <w:shd w:val="clear" w:color="auto" w:fill="FFFFFF"/>
        </w:rPr>
        <w:t xml:space="preserve"> as one of the major phenotypic criterion, which </w:t>
      </w:r>
      <w:r w:rsidRPr="004F1604">
        <w:rPr>
          <w:rFonts w:cstheme="minorHAnsi"/>
          <w:bCs/>
          <w:color w:val="000000" w:themeColor="text1"/>
          <w:sz w:val="24"/>
          <w:szCs w:val="24"/>
        </w:rPr>
        <w:t>is</w:t>
      </w:r>
      <w:r w:rsidRPr="004F1604">
        <w:rPr>
          <w:rFonts w:cstheme="minorHAnsi"/>
          <w:color w:val="000000" w:themeColor="text1"/>
          <w:sz w:val="24"/>
          <w:szCs w:val="24"/>
          <w:shd w:val="clear" w:color="auto" w:fill="FFFFFF"/>
        </w:rPr>
        <w:t xml:space="preserve"> proposed to be of neuroendocrine origin. Therefore, disturbances in appetite-regulating hormones have been considered as causative factors.</w:t>
      </w:r>
    </w:p>
    <w:p w14:paraId="0145B69A" w14:textId="77777777" w:rsidR="004F1604" w:rsidRPr="004F1604" w:rsidRDefault="004F1604" w:rsidP="004F1604">
      <w:pPr>
        <w:rPr>
          <w:rFonts w:cstheme="minorHAnsi"/>
          <w:color w:val="000000" w:themeColor="text1"/>
          <w:sz w:val="24"/>
          <w:szCs w:val="24"/>
          <w:shd w:val="clear" w:color="auto" w:fill="FFFFFF"/>
        </w:rPr>
      </w:pPr>
      <w:r w:rsidRPr="004F1604">
        <w:rPr>
          <w:rFonts w:cstheme="minorHAnsi"/>
          <w:bCs/>
          <w:color w:val="000000" w:themeColor="text1"/>
          <w:sz w:val="24"/>
          <w:szCs w:val="24"/>
        </w:rPr>
        <w:t>Cohen syndrome is</w:t>
      </w:r>
      <w:r w:rsidRPr="004F1604">
        <w:rPr>
          <w:rFonts w:cstheme="minorHAnsi"/>
          <w:color w:val="000000" w:themeColor="text1"/>
          <w:sz w:val="24"/>
          <w:szCs w:val="24"/>
          <w:shd w:val="clear" w:color="auto" w:fill="FFFFFF"/>
        </w:rPr>
        <w:t xml:space="preserve"> a rare autosomal recessive </w:t>
      </w:r>
      <w:r w:rsidRPr="004F1604">
        <w:rPr>
          <w:rFonts w:cstheme="minorHAnsi"/>
          <w:bCs/>
          <w:color w:val="000000" w:themeColor="text1"/>
          <w:sz w:val="24"/>
          <w:szCs w:val="24"/>
        </w:rPr>
        <w:t>disorder</w:t>
      </w:r>
      <w:r w:rsidRPr="004F1604">
        <w:rPr>
          <w:rFonts w:cstheme="minorHAnsi"/>
          <w:color w:val="000000" w:themeColor="text1"/>
          <w:sz w:val="24"/>
          <w:szCs w:val="24"/>
          <w:shd w:val="clear" w:color="auto" w:fill="FFFFFF"/>
        </w:rPr>
        <w:t xml:space="preserve"> resulting from mutations of a gene. The </w:t>
      </w:r>
      <w:r w:rsidRPr="004F1604">
        <w:rPr>
          <w:rFonts w:cstheme="minorHAnsi"/>
          <w:bCs/>
          <w:color w:val="000000" w:themeColor="text1"/>
          <w:sz w:val="24"/>
          <w:szCs w:val="24"/>
        </w:rPr>
        <w:t>syndrome</w:t>
      </w:r>
      <w:r w:rsidRPr="004F1604">
        <w:rPr>
          <w:rFonts w:cstheme="minorHAnsi"/>
          <w:color w:val="000000" w:themeColor="text1"/>
          <w:sz w:val="24"/>
          <w:szCs w:val="24"/>
          <w:shd w:val="clear" w:color="auto" w:fill="FFFFFF"/>
        </w:rPr>
        <w:t xml:space="preserve"> expresses as truncal </w:t>
      </w:r>
      <w:r w:rsidRPr="004F1604">
        <w:rPr>
          <w:rFonts w:cstheme="minorHAnsi"/>
          <w:bCs/>
          <w:color w:val="000000" w:themeColor="text1"/>
          <w:sz w:val="24"/>
          <w:szCs w:val="24"/>
        </w:rPr>
        <w:t>obesity</w:t>
      </w:r>
      <w:r w:rsidRPr="004F1604">
        <w:rPr>
          <w:rFonts w:cstheme="minorHAnsi"/>
          <w:color w:val="000000" w:themeColor="text1"/>
          <w:sz w:val="24"/>
          <w:szCs w:val="24"/>
          <w:shd w:val="clear" w:color="auto" w:fill="FFFFFF"/>
        </w:rPr>
        <w:t>, hypotonia, psychomotor deficiencies, ocular abnormalities, and characteristic facial features.</w:t>
      </w:r>
    </w:p>
    <w:p w14:paraId="6A7AF288" w14:textId="77777777" w:rsidR="004F1604" w:rsidRPr="004F1604" w:rsidRDefault="004F1604" w:rsidP="004F1604">
      <w:pPr>
        <w:rPr>
          <w:rFonts w:cstheme="minorHAnsi"/>
          <w:color w:val="000000" w:themeColor="text1"/>
          <w:sz w:val="24"/>
          <w:szCs w:val="24"/>
          <w:shd w:val="clear" w:color="auto" w:fill="FFFFFF"/>
        </w:rPr>
      </w:pPr>
      <w:proofErr w:type="spellStart"/>
      <w:r w:rsidRPr="004F1604">
        <w:rPr>
          <w:rFonts w:cstheme="minorHAnsi"/>
          <w:bCs/>
          <w:color w:val="000000" w:themeColor="text1"/>
          <w:sz w:val="24"/>
          <w:szCs w:val="24"/>
        </w:rPr>
        <w:t>Borjeson</w:t>
      </w:r>
      <w:proofErr w:type="spellEnd"/>
      <w:r w:rsidRPr="004F1604">
        <w:rPr>
          <w:rFonts w:cstheme="minorHAnsi"/>
          <w:color w:val="000000" w:themeColor="text1"/>
          <w:sz w:val="24"/>
          <w:szCs w:val="24"/>
          <w:shd w:val="clear" w:color="auto" w:fill="FFFFFF"/>
        </w:rPr>
        <w:t>-</w:t>
      </w:r>
      <w:r w:rsidRPr="004F1604">
        <w:rPr>
          <w:rFonts w:cstheme="minorHAnsi"/>
          <w:bCs/>
          <w:color w:val="000000" w:themeColor="text1"/>
          <w:sz w:val="24"/>
          <w:szCs w:val="24"/>
        </w:rPr>
        <w:t>Forssman</w:t>
      </w:r>
      <w:r w:rsidRPr="004F1604">
        <w:rPr>
          <w:rFonts w:cstheme="minorHAnsi"/>
          <w:color w:val="000000" w:themeColor="text1"/>
          <w:sz w:val="24"/>
          <w:szCs w:val="24"/>
          <w:shd w:val="clear" w:color="auto" w:fill="FFFFFF"/>
        </w:rPr>
        <w:t>-</w:t>
      </w:r>
      <w:r w:rsidRPr="004F1604">
        <w:rPr>
          <w:rFonts w:cstheme="minorHAnsi"/>
          <w:bCs/>
          <w:color w:val="000000" w:themeColor="text1"/>
          <w:sz w:val="24"/>
          <w:szCs w:val="24"/>
        </w:rPr>
        <w:t>Lehmann syndrome</w:t>
      </w:r>
      <w:r w:rsidRPr="004F1604">
        <w:rPr>
          <w:rFonts w:cstheme="minorHAnsi"/>
          <w:color w:val="000000" w:themeColor="text1"/>
          <w:sz w:val="24"/>
          <w:szCs w:val="24"/>
          <w:shd w:val="clear" w:color="auto" w:fill="FFFFFF"/>
        </w:rPr>
        <w:t xml:space="preserve">. </w:t>
      </w:r>
      <w:proofErr w:type="spellStart"/>
      <w:r w:rsidRPr="004F1604">
        <w:rPr>
          <w:rFonts w:cstheme="minorHAnsi"/>
          <w:bCs/>
          <w:color w:val="000000" w:themeColor="text1"/>
          <w:sz w:val="24"/>
          <w:szCs w:val="24"/>
        </w:rPr>
        <w:t>Borjeson</w:t>
      </w:r>
      <w:proofErr w:type="spellEnd"/>
      <w:r w:rsidRPr="004F1604">
        <w:rPr>
          <w:rFonts w:cstheme="minorHAnsi"/>
          <w:color w:val="000000" w:themeColor="text1"/>
          <w:sz w:val="24"/>
          <w:szCs w:val="24"/>
          <w:shd w:val="clear" w:color="auto" w:fill="FFFFFF"/>
        </w:rPr>
        <w:t>-</w:t>
      </w:r>
      <w:r w:rsidRPr="004F1604">
        <w:rPr>
          <w:rFonts w:cstheme="minorHAnsi"/>
          <w:bCs/>
          <w:color w:val="000000" w:themeColor="text1"/>
          <w:sz w:val="24"/>
          <w:szCs w:val="24"/>
        </w:rPr>
        <w:t>Forssman</w:t>
      </w:r>
      <w:r w:rsidRPr="004F1604">
        <w:rPr>
          <w:rFonts w:cstheme="minorHAnsi"/>
          <w:color w:val="000000" w:themeColor="text1"/>
          <w:sz w:val="24"/>
          <w:szCs w:val="24"/>
          <w:shd w:val="clear" w:color="auto" w:fill="FFFFFF"/>
        </w:rPr>
        <w:t>-</w:t>
      </w:r>
      <w:r w:rsidRPr="004F1604">
        <w:rPr>
          <w:rFonts w:cstheme="minorHAnsi"/>
          <w:bCs/>
          <w:color w:val="000000" w:themeColor="text1"/>
          <w:sz w:val="24"/>
          <w:szCs w:val="24"/>
        </w:rPr>
        <w:t>Lehmann syndrome</w:t>
      </w:r>
      <w:r w:rsidRPr="004F1604">
        <w:rPr>
          <w:rFonts w:cstheme="minorHAnsi"/>
          <w:color w:val="000000" w:themeColor="text1"/>
          <w:sz w:val="24"/>
          <w:szCs w:val="24"/>
          <w:shd w:val="clear" w:color="auto" w:fill="FFFFFF"/>
        </w:rPr>
        <w:t xml:space="preserve"> (BFLS) </w:t>
      </w:r>
      <w:r w:rsidRPr="004F1604">
        <w:rPr>
          <w:rFonts w:cstheme="minorHAnsi"/>
          <w:bCs/>
          <w:color w:val="000000" w:themeColor="text1"/>
          <w:sz w:val="24"/>
          <w:szCs w:val="24"/>
        </w:rPr>
        <w:t>is</w:t>
      </w:r>
      <w:r w:rsidRPr="004F1604">
        <w:rPr>
          <w:rFonts w:cstheme="minorHAnsi"/>
          <w:color w:val="000000" w:themeColor="text1"/>
          <w:sz w:val="24"/>
          <w:szCs w:val="24"/>
          <w:shd w:val="clear" w:color="auto" w:fill="FFFFFF"/>
        </w:rPr>
        <w:t xml:space="preserve"> a rare X-linked </w:t>
      </w:r>
      <w:r w:rsidRPr="004F1604">
        <w:rPr>
          <w:rFonts w:cstheme="minorHAnsi"/>
          <w:bCs/>
          <w:color w:val="000000" w:themeColor="text1"/>
          <w:sz w:val="24"/>
          <w:szCs w:val="24"/>
        </w:rPr>
        <w:t>obesity syndrome</w:t>
      </w:r>
      <w:r w:rsidRPr="004F1604">
        <w:rPr>
          <w:rFonts w:cstheme="minorHAnsi"/>
          <w:color w:val="000000" w:themeColor="text1"/>
          <w:sz w:val="24"/>
          <w:szCs w:val="24"/>
          <w:shd w:val="clear" w:color="auto" w:fill="FFFFFF"/>
        </w:rPr>
        <w:t xml:space="preserve"> characterized by intellectual deficit, truncal </w:t>
      </w:r>
      <w:r w:rsidRPr="004F1604">
        <w:rPr>
          <w:rFonts w:cstheme="minorHAnsi"/>
          <w:bCs/>
          <w:color w:val="000000" w:themeColor="text1"/>
          <w:sz w:val="24"/>
          <w:szCs w:val="24"/>
        </w:rPr>
        <w:t>obesity</w:t>
      </w:r>
      <w:r w:rsidRPr="004F1604">
        <w:rPr>
          <w:rFonts w:cstheme="minorHAnsi"/>
          <w:color w:val="000000" w:themeColor="text1"/>
          <w:sz w:val="24"/>
          <w:szCs w:val="24"/>
          <w:shd w:val="clear" w:color="auto" w:fill="FFFFFF"/>
        </w:rPr>
        <w:t>, characteristic facial features, hypogonadism, tapered fingers and short toes.</w:t>
      </w:r>
    </w:p>
    <w:p w14:paraId="09B73B47" w14:textId="77777777" w:rsidR="004F1604" w:rsidRPr="004F1604" w:rsidRDefault="004F1604" w:rsidP="004F1604">
      <w:pPr>
        <w:autoSpaceDE w:val="0"/>
        <w:autoSpaceDN w:val="0"/>
        <w:adjustRightInd w:val="0"/>
        <w:spacing w:after="0" w:line="240" w:lineRule="auto"/>
        <w:rPr>
          <w:rFonts w:eastAsia="AGaramondPro-Regular" w:cstheme="minorHAnsi"/>
          <w:color w:val="000000" w:themeColor="text1"/>
          <w:sz w:val="24"/>
          <w:szCs w:val="24"/>
        </w:rPr>
      </w:pPr>
      <w:r w:rsidRPr="004F1604">
        <w:rPr>
          <w:rFonts w:cstheme="minorHAnsi"/>
          <w:bCs/>
          <w:color w:val="000000" w:themeColor="text1"/>
          <w:sz w:val="24"/>
          <w:szCs w:val="24"/>
        </w:rPr>
        <w:t xml:space="preserve">Carpenter syndrome </w:t>
      </w:r>
      <w:r w:rsidRPr="004F1604">
        <w:rPr>
          <w:rFonts w:eastAsia="AGaramondPro-Regular" w:cstheme="minorHAnsi"/>
          <w:color w:val="000000" w:themeColor="text1"/>
          <w:sz w:val="24"/>
          <w:szCs w:val="24"/>
        </w:rPr>
        <w:t>besides obesity, includes mental retardation, short stature,</w:t>
      </w:r>
    </w:p>
    <w:p w14:paraId="5569D900" w14:textId="77777777" w:rsidR="004F1604" w:rsidRPr="004F1604" w:rsidRDefault="004F1604" w:rsidP="004F1604">
      <w:pPr>
        <w:autoSpaceDE w:val="0"/>
        <w:autoSpaceDN w:val="0"/>
        <w:adjustRightInd w:val="0"/>
        <w:spacing w:after="0" w:line="240" w:lineRule="auto"/>
        <w:rPr>
          <w:rFonts w:eastAsia="AGaramondPro-Regular" w:cstheme="minorHAnsi"/>
          <w:color w:val="000000" w:themeColor="text1"/>
          <w:sz w:val="24"/>
          <w:szCs w:val="24"/>
        </w:rPr>
      </w:pPr>
      <w:proofErr w:type="spellStart"/>
      <w:r w:rsidRPr="004F1604">
        <w:rPr>
          <w:rFonts w:eastAsia="AGaramondPro-Regular" w:cstheme="minorHAnsi"/>
          <w:color w:val="000000" w:themeColor="text1"/>
          <w:sz w:val="24"/>
          <w:szCs w:val="24"/>
        </w:rPr>
        <w:t>brachicephalus</w:t>
      </w:r>
      <w:proofErr w:type="spellEnd"/>
      <w:r w:rsidRPr="004F1604">
        <w:rPr>
          <w:rFonts w:eastAsia="AGaramondPro-Regular" w:cstheme="minorHAnsi"/>
          <w:color w:val="000000" w:themeColor="text1"/>
          <w:sz w:val="24"/>
          <w:szCs w:val="24"/>
        </w:rPr>
        <w:t>, polydactyly, foot syndactyly, cryptorchidism, hypogonadism in boys, umbilical hernias and high palate.</w:t>
      </w:r>
    </w:p>
    <w:p w14:paraId="58B6B668" w14:textId="77777777" w:rsidR="004F1604" w:rsidRPr="004F1604" w:rsidRDefault="004F1604" w:rsidP="004F1604">
      <w:pPr>
        <w:autoSpaceDE w:val="0"/>
        <w:autoSpaceDN w:val="0"/>
        <w:adjustRightInd w:val="0"/>
        <w:spacing w:after="0" w:line="240" w:lineRule="auto"/>
        <w:rPr>
          <w:rFonts w:eastAsia="AGaramondPro-Regular" w:cstheme="minorHAnsi"/>
          <w:color w:val="000000" w:themeColor="text1"/>
          <w:sz w:val="24"/>
          <w:szCs w:val="24"/>
        </w:rPr>
      </w:pPr>
    </w:p>
    <w:p w14:paraId="748092B6" w14:textId="77777777" w:rsidR="004F1604" w:rsidRPr="004F1604" w:rsidRDefault="004F1604" w:rsidP="004F1604">
      <w:pPr>
        <w:autoSpaceDE w:val="0"/>
        <w:autoSpaceDN w:val="0"/>
        <w:adjustRightInd w:val="0"/>
        <w:spacing w:after="0" w:line="240" w:lineRule="auto"/>
        <w:rPr>
          <w:rFonts w:cstheme="minorHAnsi"/>
          <w:bCs/>
          <w:color w:val="000000" w:themeColor="text1"/>
          <w:sz w:val="24"/>
          <w:szCs w:val="24"/>
        </w:rPr>
      </w:pPr>
      <w:r w:rsidRPr="004F1604">
        <w:rPr>
          <w:rFonts w:cstheme="minorHAnsi"/>
          <w:bCs/>
          <w:color w:val="000000" w:themeColor="text1"/>
          <w:sz w:val="24"/>
          <w:szCs w:val="24"/>
        </w:rPr>
        <w:t xml:space="preserve">Albright’s hereditary </w:t>
      </w:r>
      <w:proofErr w:type="spellStart"/>
      <w:r w:rsidRPr="004F1604">
        <w:rPr>
          <w:rFonts w:cstheme="minorHAnsi"/>
          <w:bCs/>
          <w:color w:val="000000" w:themeColor="text1"/>
          <w:sz w:val="24"/>
          <w:szCs w:val="24"/>
        </w:rPr>
        <w:t>osteodistrophy</w:t>
      </w:r>
      <w:proofErr w:type="spellEnd"/>
      <w:r w:rsidRPr="004F1604">
        <w:rPr>
          <w:rFonts w:cstheme="minorHAnsi"/>
          <w:bCs/>
          <w:color w:val="000000" w:themeColor="text1"/>
          <w:sz w:val="24"/>
          <w:szCs w:val="24"/>
        </w:rPr>
        <w:t xml:space="preserve"> </w:t>
      </w:r>
      <w:r w:rsidRPr="004F1604">
        <w:rPr>
          <w:rFonts w:eastAsia="AGaramondPro-Regular" w:cstheme="minorHAnsi"/>
          <w:color w:val="000000" w:themeColor="text1"/>
          <w:sz w:val="24"/>
          <w:szCs w:val="24"/>
        </w:rPr>
        <w:t>involves a phenotype with short stature and</w:t>
      </w:r>
    </w:p>
    <w:p w14:paraId="038955A5" w14:textId="77777777" w:rsidR="004F1604" w:rsidRPr="004F1604" w:rsidRDefault="004F1604" w:rsidP="004F1604">
      <w:pPr>
        <w:autoSpaceDE w:val="0"/>
        <w:autoSpaceDN w:val="0"/>
        <w:adjustRightInd w:val="0"/>
        <w:spacing w:after="0" w:line="240" w:lineRule="auto"/>
        <w:rPr>
          <w:rFonts w:eastAsia="AGaramondPro-Regular" w:cstheme="minorHAnsi"/>
          <w:color w:val="000000" w:themeColor="text1"/>
          <w:sz w:val="24"/>
          <w:szCs w:val="24"/>
        </w:rPr>
      </w:pPr>
      <w:r w:rsidRPr="004F1604">
        <w:rPr>
          <w:rFonts w:eastAsia="AGaramondPro-Regular" w:cstheme="minorHAnsi"/>
          <w:color w:val="000000" w:themeColor="text1"/>
          <w:sz w:val="24"/>
          <w:szCs w:val="24"/>
        </w:rPr>
        <w:t>obesity, along with a shortening of the 4</w:t>
      </w:r>
      <w:r w:rsidRPr="004F1604">
        <w:rPr>
          <w:rFonts w:eastAsia="AGaramondPro-Regular" w:cstheme="minorHAnsi"/>
          <w:color w:val="000000" w:themeColor="text1"/>
          <w:sz w:val="24"/>
          <w:szCs w:val="24"/>
          <w:vertAlign w:val="superscript"/>
        </w:rPr>
        <w:t>th</w:t>
      </w:r>
      <w:r w:rsidRPr="004F1604">
        <w:rPr>
          <w:rFonts w:eastAsia="AGaramondPro-Regular" w:cstheme="minorHAnsi"/>
          <w:color w:val="000000" w:themeColor="text1"/>
          <w:sz w:val="24"/>
          <w:szCs w:val="24"/>
        </w:rPr>
        <w:t xml:space="preserve"> metacarpal bone as well as pseudohypoparathyroidism type 1a (PHP 1a) and </w:t>
      </w:r>
      <w:proofErr w:type="spellStart"/>
      <w:r w:rsidRPr="004F1604">
        <w:rPr>
          <w:rFonts w:eastAsia="AGaramondPro-Regular" w:cstheme="minorHAnsi"/>
          <w:color w:val="000000" w:themeColor="text1"/>
          <w:sz w:val="24"/>
          <w:szCs w:val="24"/>
        </w:rPr>
        <w:t>pseudopseudohypoparathyroidism</w:t>
      </w:r>
      <w:proofErr w:type="spellEnd"/>
      <w:r w:rsidRPr="004F1604">
        <w:rPr>
          <w:rFonts w:eastAsia="AGaramondPro-Regular" w:cstheme="minorHAnsi"/>
          <w:color w:val="000000" w:themeColor="text1"/>
          <w:sz w:val="24"/>
          <w:szCs w:val="24"/>
        </w:rPr>
        <w:t xml:space="preserve"> (PPHP).</w:t>
      </w:r>
    </w:p>
    <w:p w14:paraId="46A7426E" w14:textId="77777777" w:rsidR="004F1604" w:rsidRPr="004F1604" w:rsidRDefault="004F1604" w:rsidP="004F1604">
      <w:pPr>
        <w:autoSpaceDE w:val="0"/>
        <w:autoSpaceDN w:val="0"/>
        <w:adjustRightInd w:val="0"/>
        <w:spacing w:after="0" w:line="240" w:lineRule="auto"/>
        <w:rPr>
          <w:rFonts w:eastAsia="AGaramondPro-Regular" w:cstheme="minorHAnsi"/>
          <w:color w:val="000000" w:themeColor="text1"/>
          <w:sz w:val="24"/>
          <w:szCs w:val="24"/>
        </w:rPr>
      </w:pPr>
      <w:r w:rsidRPr="004F1604">
        <w:rPr>
          <w:rFonts w:eastAsia="AGaramondPro-Regular" w:cstheme="minorHAnsi"/>
          <w:color w:val="000000" w:themeColor="text1"/>
          <w:sz w:val="24"/>
          <w:szCs w:val="24"/>
        </w:rPr>
        <w:tab/>
      </w:r>
    </w:p>
    <w:p w14:paraId="19AC453D" w14:textId="381ED37F" w:rsidR="004F1604" w:rsidRPr="004F1604" w:rsidRDefault="004F1604" w:rsidP="004F1604">
      <w:pPr>
        <w:pStyle w:val="NormalWeb"/>
        <w:spacing w:before="0" w:beforeAutospacing="0" w:after="167" w:afterAutospacing="0"/>
        <w:rPr>
          <w:rFonts w:asciiTheme="minorHAnsi" w:hAnsiTheme="minorHAnsi" w:cstheme="minorHAnsi"/>
          <w:color w:val="000000" w:themeColor="text1"/>
          <w:shd w:val="clear" w:color="auto" w:fill="FFFFFF"/>
          <w:lang w:val="en-US"/>
        </w:rPr>
      </w:pPr>
      <w:r w:rsidRPr="004F1604">
        <w:rPr>
          <w:rFonts w:asciiTheme="minorHAnsi" w:hAnsiTheme="minorHAnsi" w:cstheme="minorHAnsi"/>
          <w:color w:val="000000" w:themeColor="text1"/>
          <w:shd w:val="clear" w:color="auto" w:fill="FFFFFF"/>
          <w:lang w:val="en-US"/>
        </w:rPr>
        <w:t xml:space="preserve">2b. </w:t>
      </w:r>
      <w:r w:rsidRPr="004F1604">
        <w:rPr>
          <w:rFonts w:asciiTheme="minorHAnsi" w:hAnsiTheme="minorHAnsi" w:cstheme="minorHAnsi"/>
          <w:b/>
          <w:color w:val="000000" w:themeColor="text1"/>
          <w:u w:val="single"/>
          <w:lang w:val="en-US"/>
        </w:rPr>
        <w:t xml:space="preserve">DRUG THERAPY AFFECTING OBESITY: </w:t>
      </w:r>
      <w:r w:rsidRPr="004F1604">
        <w:rPr>
          <w:rFonts w:asciiTheme="minorHAnsi" w:hAnsiTheme="minorHAnsi" w:cstheme="minorHAnsi"/>
          <w:color w:val="000000" w:themeColor="text1"/>
          <w:shd w:val="clear" w:color="auto" w:fill="FFFFFF"/>
          <w:lang w:val="en-US"/>
        </w:rPr>
        <w:t xml:space="preserve">In the obese, modifications in body constitution (higher percentage of fat and lower percentage of lean tissue and water) can affect drug distribution in the tissues. For slightly liposoluble molecules (e.g., digoxin, antipyrine), the equilibrium distribution volume (V), total and per kilogram weight, is significantly less than that of control subjects. With lipophilic drugs (e.g., barbiturates, benzodiazepines), this parameter is significantly increased, explaining the prolongation of the plasma elimination half-life. For drugs that are almost equally soluble in water and oil (methyl </w:t>
      </w:r>
      <w:proofErr w:type="spellStart"/>
      <w:r w:rsidRPr="004F1604">
        <w:rPr>
          <w:rFonts w:asciiTheme="minorHAnsi" w:hAnsiTheme="minorHAnsi" w:cstheme="minorHAnsi"/>
          <w:color w:val="000000" w:themeColor="text1"/>
          <w:shd w:val="clear" w:color="auto" w:fill="FFFFFF"/>
          <w:lang w:val="en-US"/>
        </w:rPr>
        <w:t>xanthines</w:t>
      </w:r>
      <w:proofErr w:type="spellEnd"/>
      <w:r w:rsidRPr="004F1604">
        <w:rPr>
          <w:rFonts w:asciiTheme="minorHAnsi" w:hAnsiTheme="minorHAnsi" w:cstheme="minorHAnsi"/>
          <w:color w:val="000000" w:themeColor="text1"/>
          <w:shd w:val="clear" w:color="auto" w:fill="FFFFFF"/>
          <w:lang w:val="en-US"/>
        </w:rPr>
        <w:t>, aminoglycosides), the volume is slightly increased in the obese. The other main factors involved in drug diffusion in the tissues are binding to plasma and tissue proteins, and regional blood flow. In the obese the binding of drugs to albumin does not seem to be altered. In most publications concerning drugs with biotransformation as the principal elimination route, the total plasma clearance is not reduced. Up to the present, there are no reports of any impairment involving renal elimination of drugs in the obese. Dose-adjustment of hydrophilic drugs is assessed according to the ideal weight of the individual obese subject; with lipophilic drugs the loading dose can be fixed according to the total weight; calculation of the maintenance dose depends on possible changes in the total clearance.</w:t>
      </w:r>
    </w:p>
    <w:p w14:paraId="11A475D4" w14:textId="60789617" w:rsidR="004F1604" w:rsidRPr="004F1604" w:rsidRDefault="004F1604" w:rsidP="004F1604">
      <w:pPr>
        <w:pStyle w:val="NormalWeb"/>
        <w:spacing w:before="0" w:beforeAutospacing="0" w:after="167" w:afterAutospacing="0"/>
        <w:rPr>
          <w:rFonts w:asciiTheme="minorHAnsi" w:hAnsiTheme="minorHAnsi" w:cstheme="minorHAnsi"/>
          <w:color w:val="000000" w:themeColor="text1"/>
          <w:lang w:val="en-US"/>
        </w:rPr>
      </w:pPr>
      <w:r w:rsidRPr="004F1604">
        <w:rPr>
          <w:rFonts w:asciiTheme="minorHAnsi" w:hAnsiTheme="minorHAnsi" w:cstheme="minorHAnsi"/>
          <w:color w:val="000000" w:themeColor="text1"/>
          <w:shd w:val="clear" w:color="auto" w:fill="FFFFFF"/>
          <w:lang w:val="en-US"/>
        </w:rPr>
        <w:t>ANSWER 3</w:t>
      </w:r>
    </w:p>
    <w:p w14:paraId="00E8EF62" w14:textId="77777777" w:rsidR="004F1604" w:rsidRPr="004F1604" w:rsidRDefault="004F1604" w:rsidP="004F1604">
      <w:pPr>
        <w:pStyle w:val="ListParagraph"/>
        <w:numPr>
          <w:ilvl w:val="0"/>
          <w:numId w:val="2"/>
        </w:numPr>
        <w:rPr>
          <w:rFonts w:cstheme="minorHAnsi"/>
          <w:b/>
          <w:color w:val="000000" w:themeColor="text1"/>
          <w:sz w:val="24"/>
          <w:szCs w:val="24"/>
          <w:u w:val="single"/>
          <w:lang w:val="en-US"/>
        </w:rPr>
      </w:pPr>
      <w:r w:rsidRPr="004F1604">
        <w:rPr>
          <w:rFonts w:cstheme="minorHAnsi"/>
          <w:b/>
          <w:color w:val="000000" w:themeColor="text1"/>
          <w:sz w:val="24"/>
          <w:szCs w:val="24"/>
          <w:u w:val="single"/>
          <w:lang w:val="en-US"/>
        </w:rPr>
        <w:t>AETIOLOGY OF CANCER AND ITS MOLECULAR BASIS</w:t>
      </w:r>
    </w:p>
    <w:p w14:paraId="03343B40" w14:textId="77777777" w:rsidR="004F1604" w:rsidRPr="004F1604" w:rsidRDefault="004F1604" w:rsidP="004F1604">
      <w:pPr>
        <w:autoSpaceDE w:val="0"/>
        <w:autoSpaceDN w:val="0"/>
        <w:adjustRightInd w:val="0"/>
        <w:spacing w:after="0" w:line="240" w:lineRule="auto"/>
        <w:ind w:left="360"/>
        <w:rPr>
          <w:rFonts w:cstheme="minorHAnsi"/>
          <w:b/>
          <w:bCs/>
          <w:color w:val="000000" w:themeColor="text1"/>
          <w:sz w:val="24"/>
          <w:szCs w:val="24"/>
        </w:rPr>
      </w:pPr>
      <w:r w:rsidRPr="004F1604">
        <w:rPr>
          <w:rFonts w:cstheme="minorHAnsi"/>
          <w:color w:val="000000" w:themeColor="text1"/>
          <w:sz w:val="24"/>
          <w:szCs w:val="24"/>
        </w:rPr>
        <w:t xml:space="preserve">The term cancer applies to a group of diseases in which cells grow abnormally. It may be defined as </w:t>
      </w:r>
      <w:r w:rsidRPr="004F1604">
        <w:rPr>
          <w:rFonts w:cstheme="minorHAnsi"/>
          <w:b/>
          <w:bCs/>
          <w:i/>
          <w:iCs/>
          <w:color w:val="000000" w:themeColor="text1"/>
          <w:sz w:val="24"/>
          <w:szCs w:val="24"/>
        </w:rPr>
        <w:t>“malignant</w:t>
      </w:r>
      <w:r w:rsidRPr="004F1604">
        <w:rPr>
          <w:rFonts w:cstheme="minorHAnsi"/>
          <w:color w:val="000000" w:themeColor="text1"/>
          <w:sz w:val="24"/>
          <w:szCs w:val="24"/>
        </w:rPr>
        <w:t xml:space="preserve"> </w:t>
      </w:r>
      <w:r w:rsidRPr="004F1604">
        <w:rPr>
          <w:rFonts w:cstheme="minorHAnsi"/>
          <w:b/>
          <w:bCs/>
          <w:i/>
          <w:iCs/>
          <w:color w:val="000000" w:themeColor="text1"/>
          <w:sz w:val="24"/>
          <w:szCs w:val="24"/>
        </w:rPr>
        <w:t xml:space="preserve">neoplasm.” </w:t>
      </w:r>
      <w:r w:rsidRPr="004F1604">
        <w:rPr>
          <w:rFonts w:cstheme="minorHAnsi"/>
          <w:color w:val="000000" w:themeColor="text1"/>
          <w:sz w:val="24"/>
          <w:szCs w:val="24"/>
        </w:rPr>
        <w:t xml:space="preserve">Neoplasm means new growth. </w:t>
      </w:r>
      <w:proofErr w:type="spellStart"/>
      <w:r w:rsidRPr="004F1604">
        <w:rPr>
          <w:rFonts w:cstheme="minorHAnsi"/>
          <w:color w:val="000000" w:themeColor="text1"/>
          <w:sz w:val="24"/>
          <w:szCs w:val="24"/>
        </w:rPr>
        <w:t>Neoplasiais</w:t>
      </w:r>
      <w:proofErr w:type="spellEnd"/>
      <w:r w:rsidRPr="004F1604">
        <w:rPr>
          <w:rFonts w:cstheme="minorHAnsi"/>
          <w:color w:val="000000" w:themeColor="text1"/>
          <w:sz w:val="24"/>
          <w:szCs w:val="24"/>
        </w:rPr>
        <w:t xml:space="preserve"> a general term given to diseases that cause abnormal growth of </w:t>
      </w:r>
      <w:proofErr w:type="spellStart"/>
      <w:r w:rsidRPr="004F1604">
        <w:rPr>
          <w:rFonts w:cstheme="minorHAnsi"/>
          <w:color w:val="000000" w:themeColor="text1"/>
          <w:sz w:val="24"/>
          <w:szCs w:val="24"/>
        </w:rPr>
        <w:t>cells.A</w:t>
      </w:r>
      <w:proofErr w:type="spellEnd"/>
      <w:r w:rsidRPr="004F1604">
        <w:rPr>
          <w:rFonts w:cstheme="minorHAnsi"/>
          <w:color w:val="000000" w:themeColor="text1"/>
          <w:sz w:val="24"/>
          <w:szCs w:val="24"/>
        </w:rPr>
        <w:t xml:space="preserve"> mass of tissue formed as a result of abnormal excessive, uncoordinated, autonomous and purposeless proliferation of </w:t>
      </w:r>
      <w:r w:rsidRPr="004F1604">
        <w:rPr>
          <w:rFonts w:cstheme="minorHAnsi"/>
          <w:color w:val="000000" w:themeColor="text1"/>
          <w:sz w:val="24"/>
          <w:szCs w:val="24"/>
        </w:rPr>
        <w:lastRenderedPageBreak/>
        <w:t xml:space="preserve">cells is called </w:t>
      </w:r>
      <w:r w:rsidRPr="004F1604">
        <w:rPr>
          <w:rFonts w:cstheme="minorHAnsi"/>
          <w:b/>
          <w:bCs/>
          <w:i/>
          <w:iCs/>
          <w:color w:val="000000" w:themeColor="text1"/>
          <w:sz w:val="24"/>
          <w:szCs w:val="24"/>
        </w:rPr>
        <w:t>tumor</w:t>
      </w:r>
      <w:r w:rsidRPr="004F1604">
        <w:rPr>
          <w:rFonts w:cstheme="minorHAnsi"/>
          <w:b/>
          <w:bCs/>
          <w:color w:val="000000" w:themeColor="text1"/>
          <w:sz w:val="24"/>
          <w:szCs w:val="24"/>
        </w:rPr>
        <w:t xml:space="preserve">. </w:t>
      </w:r>
      <w:r w:rsidRPr="004F1604">
        <w:rPr>
          <w:rFonts w:cstheme="minorHAnsi"/>
          <w:color w:val="000000" w:themeColor="text1"/>
          <w:sz w:val="24"/>
          <w:szCs w:val="24"/>
        </w:rPr>
        <w:t>The branch of science dealing with the study of neoplasm or tumor is called oncology (</w:t>
      </w:r>
      <w:proofErr w:type="spellStart"/>
      <w:r w:rsidRPr="004F1604">
        <w:rPr>
          <w:rFonts w:cstheme="minorHAnsi"/>
          <w:color w:val="000000" w:themeColor="text1"/>
          <w:sz w:val="24"/>
          <w:szCs w:val="24"/>
        </w:rPr>
        <w:t>oncos</w:t>
      </w:r>
      <w:proofErr w:type="spellEnd"/>
      <w:r w:rsidRPr="004F1604">
        <w:rPr>
          <w:rFonts w:cstheme="minorHAnsi"/>
          <w:color w:val="000000" w:themeColor="text1"/>
          <w:sz w:val="24"/>
          <w:szCs w:val="24"/>
        </w:rPr>
        <w:t xml:space="preserve"> = tumor, logos = study). Tumors may be ‘benign’ (that is, it does not invade or spread to distant sites in the body and does not destroy the tissue in which it originates, i.e. a non-cancerous tumor) or “malignant” (that is, it invades and destroys the </w:t>
      </w:r>
      <w:proofErr w:type="spellStart"/>
      <w:r w:rsidRPr="004F1604">
        <w:rPr>
          <w:rFonts w:cstheme="minorHAnsi"/>
          <w:color w:val="000000" w:themeColor="text1"/>
          <w:sz w:val="24"/>
          <w:szCs w:val="24"/>
        </w:rPr>
        <w:t>tissuein</w:t>
      </w:r>
      <w:proofErr w:type="spellEnd"/>
      <w:r w:rsidRPr="004F1604">
        <w:rPr>
          <w:rFonts w:cstheme="minorHAnsi"/>
          <w:color w:val="000000" w:themeColor="text1"/>
          <w:sz w:val="24"/>
          <w:szCs w:val="24"/>
        </w:rPr>
        <w:t xml:space="preserve"> which it originates and can spread to other sites in the body via the blood stream and lymphatic systems).The term used for all malignant tumors is </w:t>
      </w:r>
      <w:r w:rsidRPr="004F1604">
        <w:rPr>
          <w:rFonts w:cstheme="minorHAnsi"/>
          <w:b/>
          <w:bCs/>
          <w:i/>
          <w:iCs/>
          <w:color w:val="000000" w:themeColor="text1"/>
          <w:sz w:val="24"/>
          <w:szCs w:val="24"/>
        </w:rPr>
        <w:t>cancer</w:t>
      </w:r>
      <w:r w:rsidRPr="004F1604">
        <w:rPr>
          <w:rFonts w:cstheme="minorHAnsi"/>
          <w:b/>
          <w:bCs/>
          <w:color w:val="000000" w:themeColor="text1"/>
          <w:sz w:val="24"/>
          <w:szCs w:val="24"/>
        </w:rPr>
        <w:t>.</w:t>
      </w:r>
    </w:p>
    <w:p w14:paraId="05D1C605" w14:textId="77777777" w:rsidR="004F1604" w:rsidRPr="004F1604" w:rsidRDefault="004F1604" w:rsidP="004F1604">
      <w:pPr>
        <w:autoSpaceDE w:val="0"/>
        <w:autoSpaceDN w:val="0"/>
        <w:adjustRightInd w:val="0"/>
        <w:spacing w:after="0" w:line="240" w:lineRule="auto"/>
        <w:ind w:left="360"/>
        <w:rPr>
          <w:rFonts w:cstheme="minorHAnsi"/>
          <w:b/>
          <w:bCs/>
          <w:color w:val="000000" w:themeColor="text1"/>
          <w:sz w:val="24"/>
          <w:szCs w:val="24"/>
          <w:u w:val="single"/>
        </w:rPr>
      </w:pPr>
      <w:r w:rsidRPr="004F1604">
        <w:rPr>
          <w:rFonts w:cstheme="minorHAnsi"/>
          <w:b/>
          <w:bCs/>
          <w:color w:val="000000" w:themeColor="text1"/>
          <w:sz w:val="24"/>
          <w:szCs w:val="24"/>
          <w:u w:val="single"/>
        </w:rPr>
        <w:t>CARCINIGENESIS AND CARCINIGENS</w:t>
      </w:r>
    </w:p>
    <w:p w14:paraId="5BA65C88"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 xml:space="preserve">Carcinogenesis means formation of cancer. Agents which can induce cancer are called </w:t>
      </w:r>
      <w:r w:rsidRPr="004F1604">
        <w:rPr>
          <w:rFonts w:cstheme="minorHAnsi"/>
          <w:b/>
          <w:bCs/>
          <w:i/>
          <w:iCs/>
          <w:color w:val="000000" w:themeColor="text1"/>
          <w:sz w:val="24"/>
          <w:szCs w:val="24"/>
        </w:rPr>
        <w:t>carcinogens.</w:t>
      </w:r>
      <w:r w:rsidRPr="004F1604">
        <w:rPr>
          <w:rFonts w:cstheme="minorHAnsi"/>
          <w:color w:val="000000" w:themeColor="text1"/>
          <w:sz w:val="24"/>
          <w:szCs w:val="24"/>
        </w:rPr>
        <w:t xml:space="preserve"> Carcinogens are a variety of external agents which are</w:t>
      </w:r>
    </w:p>
    <w:p w14:paraId="1838AD24"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divided into three groups:</w:t>
      </w:r>
    </w:p>
    <w:p w14:paraId="5156EF61" w14:textId="77777777" w:rsidR="004F1604" w:rsidRPr="004F1604" w:rsidRDefault="004F1604" w:rsidP="004F1604">
      <w:pPr>
        <w:pStyle w:val="ListParagraph"/>
        <w:numPr>
          <w:ilvl w:val="0"/>
          <w:numId w:val="3"/>
        </w:numPr>
        <w:autoSpaceDE w:val="0"/>
        <w:autoSpaceDN w:val="0"/>
        <w:adjustRightInd w:val="0"/>
        <w:spacing w:after="0" w:line="240" w:lineRule="auto"/>
        <w:rPr>
          <w:rFonts w:cstheme="minorHAnsi"/>
          <w:color w:val="000000" w:themeColor="text1"/>
          <w:sz w:val="24"/>
          <w:szCs w:val="24"/>
          <w:lang w:val="en-US"/>
        </w:rPr>
      </w:pPr>
      <w:r w:rsidRPr="004F1604">
        <w:rPr>
          <w:rFonts w:cstheme="minorHAnsi"/>
          <w:color w:val="000000" w:themeColor="text1"/>
          <w:sz w:val="24"/>
          <w:szCs w:val="24"/>
          <w:lang w:val="en-US"/>
        </w:rPr>
        <w:t>Chemical carcinogens</w:t>
      </w:r>
    </w:p>
    <w:p w14:paraId="0F2A4A03" w14:textId="77777777" w:rsidR="004F1604" w:rsidRPr="004F1604" w:rsidRDefault="004F1604" w:rsidP="004F1604">
      <w:pPr>
        <w:pStyle w:val="ListParagraph"/>
        <w:numPr>
          <w:ilvl w:val="0"/>
          <w:numId w:val="3"/>
        </w:numPr>
        <w:autoSpaceDE w:val="0"/>
        <w:autoSpaceDN w:val="0"/>
        <w:adjustRightInd w:val="0"/>
        <w:spacing w:after="0" w:line="240" w:lineRule="auto"/>
        <w:rPr>
          <w:rFonts w:cstheme="minorHAnsi"/>
          <w:color w:val="000000" w:themeColor="text1"/>
          <w:sz w:val="24"/>
          <w:szCs w:val="24"/>
          <w:lang w:val="en-US"/>
        </w:rPr>
      </w:pPr>
      <w:r w:rsidRPr="004F1604">
        <w:rPr>
          <w:rFonts w:cstheme="minorHAnsi"/>
          <w:color w:val="000000" w:themeColor="text1"/>
          <w:sz w:val="24"/>
          <w:szCs w:val="24"/>
          <w:lang w:val="en-US"/>
        </w:rPr>
        <w:t>Physical carcinogens</w:t>
      </w:r>
    </w:p>
    <w:p w14:paraId="64660C89" w14:textId="77777777" w:rsidR="004F1604" w:rsidRPr="004F1604" w:rsidRDefault="004F1604" w:rsidP="004F1604">
      <w:pPr>
        <w:pStyle w:val="ListParagraph"/>
        <w:numPr>
          <w:ilvl w:val="0"/>
          <w:numId w:val="3"/>
        </w:numPr>
        <w:autoSpaceDE w:val="0"/>
        <w:autoSpaceDN w:val="0"/>
        <w:adjustRightInd w:val="0"/>
        <w:spacing w:after="0" w:line="240" w:lineRule="auto"/>
        <w:rPr>
          <w:rFonts w:cstheme="minorHAnsi"/>
          <w:color w:val="000000" w:themeColor="text1"/>
          <w:sz w:val="24"/>
          <w:szCs w:val="24"/>
          <w:lang w:val="en-US"/>
        </w:rPr>
      </w:pPr>
      <w:r w:rsidRPr="004F1604">
        <w:rPr>
          <w:rFonts w:cstheme="minorHAnsi"/>
          <w:color w:val="000000" w:themeColor="text1"/>
          <w:sz w:val="24"/>
          <w:szCs w:val="24"/>
          <w:lang w:val="en-US"/>
        </w:rPr>
        <w:t>Biologic carcinogens.</w:t>
      </w:r>
    </w:p>
    <w:p w14:paraId="39FBCD7E" w14:textId="77777777" w:rsidR="004F1604" w:rsidRPr="004F1604" w:rsidRDefault="004F1604" w:rsidP="004F1604">
      <w:pPr>
        <w:autoSpaceDE w:val="0"/>
        <w:autoSpaceDN w:val="0"/>
        <w:adjustRightInd w:val="0"/>
        <w:spacing w:after="0" w:line="240" w:lineRule="auto"/>
        <w:rPr>
          <w:rFonts w:cstheme="minorHAnsi"/>
          <w:b/>
          <w:bCs/>
          <w:color w:val="000000" w:themeColor="text1"/>
          <w:sz w:val="24"/>
          <w:szCs w:val="24"/>
        </w:rPr>
      </w:pPr>
      <w:r w:rsidRPr="004F1604">
        <w:rPr>
          <w:rFonts w:cstheme="minorHAnsi"/>
          <w:b/>
          <w:bCs/>
          <w:color w:val="000000" w:themeColor="text1"/>
          <w:sz w:val="24"/>
          <w:szCs w:val="24"/>
        </w:rPr>
        <w:t xml:space="preserve">Chemical Carcinogens: </w:t>
      </w:r>
      <w:r w:rsidRPr="004F1604">
        <w:rPr>
          <w:rFonts w:cstheme="minorHAnsi"/>
          <w:color w:val="000000" w:themeColor="text1"/>
          <w:sz w:val="24"/>
          <w:szCs w:val="24"/>
        </w:rPr>
        <w:t>Depending upon the mode of action of carcinogenic</w:t>
      </w:r>
    </w:p>
    <w:p w14:paraId="0C073FEE"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chemicals, they are divided into two groups:</w:t>
      </w:r>
    </w:p>
    <w:p w14:paraId="0D2C492F" w14:textId="77777777" w:rsidR="004F1604" w:rsidRPr="004F1604" w:rsidRDefault="004F1604" w:rsidP="004F1604">
      <w:pPr>
        <w:pStyle w:val="ListParagraph"/>
        <w:numPr>
          <w:ilvl w:val="0"/>
          <w:numId w:val="4"/>
        </w:numPr>
        <w:autoSpaceDE w:val="0"/>
        <w:autoSpaceDN w:val="0"/>
        <w:adjustRightInd w:val="0"/>
        <w:spacing w:after="0" w:line="240" w:lineRule="auto"/>
        <w:rPr>
          <w:rFonts w:cstheme="minorHAnsi"/>
          <w:color w:val="000000" w:themeColor="text1"/>
          <w:sz w:val="24"/>
          <w:szCs w:val="24"/>
          <w:lang w:val="en-US"/>
        </w:rPr>
      </w:pPr>
      <w:r w:rsidRPr="004F1604">
        <w:rPr>
          <w:rFonts w:cstheme="minorHAnsi"/>
          <w:b/>
          <w:bCs/>
          <w:i/>
          <w:iCs/>
          <w:color w:val="000000" w:themeColor="text1"/>
          <w:sz w:val="24"/>
          <w:szCs w:val="24"/>
          <w:lang w:val="en-US"/>
        </w:rPr>
        <w:t xml:space="preserve">Initiators </w:t>
      </w:r>
      <w:r w:rsidRPr="004F1604">
        <w:rPr>
          <w:rFonts w:cstheme="minorHAnsi"/>
          <w:color w:val="000000" w:themeColor="text1"/>
          <w:sz w:val="24"/>
          <w:szCs w:val="24"/>
          <w:lang w:val="en-US"/>
        </w:rPr>
        <w:t>of carcinogenesis</w:t>
      </w:r>
    </w:p>
    <w:p w14:paraId="77003AA1" w14:textId="77777777" w:rsidR="004F1604" w:rsidRPr="004F1604" w:rsidRDefault="004F1604" w:rsidP="004F1604">
      <w:pPr>
        <w:pStyle w:val="ListParagraph"/>
        <w:numPr>
          <w:ilvl w:val="0"/>
          <w:numId w:val="4"/>
        </w:numPr>
        <w:autoSpaceDE w:val="0"/>
        <w:autoSpaceDN w:val="0"/>
        <w:adjustRightInd w:val="0"/>
        <w:spacing w:after="0" w:line="240" w:lineRule="auto"/>
        <w:rPr>
          <w:rFonts w:cstheme="minorHAnsi"/>
          <w:color w:val="000000" w:themeColor="text1"/>
          <w:sz w:val="24"/>
          <w:szCs w:val="24"/>
          <w:lang w:val="en-US"/>
        </w:rPr>
      </w:pPr>
      <w:r w:rsidRPr="004F1604">
        <w:rPr>
          <w:rFonts w:cstheme="minorHAnsi"/>
          <w:b/>
          <w:bCs/>
          <w:i/>
          <w:iCs/>
          <w:color w:val="000000" w:themeColor="text1"/>
          <w:sz w:val="24"/>
          <w:szCs w:val="24"/>
          <w:lang w:val="en-US"/>
        </w:rPr>
        <w:t xml:space="preserve">Promoters </w:t>
      </w:r>
      <w:r w:rsidRPr="004F1604">
        <w:rPr>
          <w:rFonts w:cstheme="minorHAnsi"/>
          <w:color w:val="000000" w:themeColor="text1"/>
          <w:sz w:val="24"/>
          <w:szCs w:val="24"/>
          <w:lang w:val="en-US"/>
        </w:rPr>
        <w:t>of carcinogenesis.</w:t>
      </w:r>
    </w:p>
    <w:p w14:paraId="5ED63948" w14:textId="77777777" w:rsidR="004F1604" w:rsidRPr="004F1604" w:rsidRDefault="004F1604" w:rsidP="004F1604">
      <w:pPr>
        <w:autoSpaceDE w:val="0"/>
        <w:autoSpaceDN w:val="0"/>
        <w:adjustRightInd w:val="0"/>
        <w:spacing w:after="0" w:line="240" w:lineRule="auto"/>
        <w:rPr>
          <w:rFonts w:cstheme="minorHAnsi"/>
          <w:b/>
          <w:color w:val="000000" w:themeColor="text1"/>
          <w:sz w:val="24"/>
          <w:szCs w:val="24"/>
        </w:rPr>
      </w:pPr>
      <w:r w:rsidRPr="004F1604">
        <w:rPr>
          <w:rFonts w:cstheme="minorHAnsi"/>
          <w:b/>
          <w:color w:val="000000" w:themeColor="text1"/>
          <w:sz w:val="24"/>
          <w:szCs w:val="24"/>
        </w:rPr>
        <w:t xml:space="preserve">Initiators of carcinogenesis: </w:t>
      </w:r>
      <w:r w:rsidRPr="004F1604">
        <w:rPr>
          <w:rFonts w:cstheme="minorHAnsi"/>
          <w:color w:val="000000" w:themeColor="text1"/>
          <w:sz w:val="24"/>
          <w:szCs w:val="24"/>
        </w:rPr>
        <w:t>These are the chemical carcinogens which can initiate</w:t>
      </w:r>
      <w:r w:rsidRPr="004F1604">
        <w:rPr>
          <w:rFonts w:cstheme="minorHAnsi"/>
          <w:b/>
          <w:color w:val="000000" w:themeColor="text1"/>
          <w:sz w:val="24"/>
          <w:szCs w:val="24"/>
        </w:rPr>
        <w:t xml:space="preserve"> </w:t>
      </w:r>
      <w:r w:rsidRPr="004F1604">
        <w:rPr>
          <w:rFonts w:cstheme="minorHAnsi"/>
          <w:color w:val="000000" w:themeColor="text1"/>
          <w:sz w:val="24"/>
          <w:szCs w:val="24"/>
        </w:rPr>
        <w:t>the process of abnormal new growth of cells. These are</w:t>
      </w:r>
      <w:r w:rsidRPr="004F1604">
        <w:rPr>
          <w:rFonts w:cstheme="minorHAnsi"/>
          <w:b/>
          <w:color w:val="000000" w:themeColor="text1"/>
          <w:sz w:val="24"/>
          <w:szCs w:val="24"/>
        </w:rPr>
        <w:t xml:space="preserve"> </w:t>
      </w:r>
      <w:r w:rsidRPr="004F1604">
        <w:rPr>
          <w:rFonts w:cstheme="minorHAnsi"/>
          <w:color w:val="000000" w:themeColor="text1"/>
          <w:sz w:val="24"/>
          <w:szCs w:val="24"/>
        </w:rPr>
        <w:t>further classified into two subgroups:</w:t>
      </w:r>
    </w:p>
    <w:p w14:paraId="5B6076AA" w14:textId="77777777" w:rsidR="004F1604" w:rsidRPr="004F1604" w:rsidRDefault="004F1604" w:rsidP="004F1604">
      <w:pPr>
        <w:pStyle w:val="ListParagraph"/>
        <w:numPr>
          <w:ilvl w:val="0"/>
          <w:numId w:val="5"/>
        </w:numPr>
        <w:autoSpaceDE w:val="0"/>
        <w:autoSpaceDN w:val="0"/>
        <w:adjustRightInd w:val="0"/>
        <w:spacing w:after="0" w:line="240" w:lineRule="auto"/>
        <w:rPr>
          <w:rFonts w:cstheme="minorHAnsi"/>
          <w:color w:val="000000" w:themeColor="text1"/>
          <w:sz w:val="24"/>
          <w:szCs w:val="24"/>
          <w:lang w:val="en-US"/>
        </w:rPr>
      </w:pPr>
      <w:r w:rsidRPr="004F1604">
        <w:rPr>
          <w:rFonts w:cstheme="minorHAnsi"/>
          <w:b/>
          <w:bCs/>
          <w:i/>
          <w:iCs/>
          <w:color w:val="000000" w:themeColor="text1"/>
          <w:sz w:val="24"/>
          <w:szCs w:val="24"/>
          <w:lang w:val="en-US"/>
        </w:rPr>
        <w:t xml:space="preserve">Indirect </w:t>
      </w:r>
      <w:r w:rsidRPr="004F1604">
        <w:rPr>
          <w:rFonts w:cstheme="minorHAnsi"/>
          <w:color w:val="000000" w:themeColor="text1"/>
          <w:sz w:val="24"/>
          <w:szCs w:val="24"/>
          <w:lang w:val="en-US"/>
        </w:rPr>
        <w:t>acting carcinogens</w:t>
      </w:r>
    </w:p>
    <w:p w14:paraId="1EB54D19" w14:textId="77777777" w:rsidR="004F1604" w:rsidRPr="004F1604" w:rsidRDefault="004F1604" w:rsidP="004F1604">
      <w:pPr>
        <w:pStyle w:val="ListParagraph"/>
        <w:numPr>
          <w:ilvl w:val="0"/>
          <w:numId w:val="5"/>
        </w:numPr>
        <w:autoSpaceDE w:val="0"/>
        <w:autoSpaceDN w:val="0"/>
        <w:adjustRightInd w:val="0"/>
        <w:spacing w:after="0" w:line="240" w:lineRule="auto"/>
        <w:rPr>
          <w:rFonts w:cstheme="minorHAnsi"/>
          <w:color w:val="000000" w:themeColor="text1"/>
          <w:sz w:val="24"/>
          <w:szCs w:val="24"/>
          <w:lang w:val="en-US"/>
        </w:rPr>
      </w:pPr>
      <w:r w:rsidRPr="004F1604">
        <w:rPr>
          <w:rFonts w:cstheme="minorHAnsi"/>
          <w:b/>
          <w:bCs/>
          <w:i/>
          <w:iCs/>
          <w:color w:val="000000" w:themeColor="text1"/>
          <w:sz w:val="24"/>
          <w:szCs w:val="24"/>
          <w:lang w:val="en-US"/>
        </w:rPr>
        <w:t xml:space="preserve">Direct </w:t>
      </w:r>
      <w:r w:rsidRPr="004F1604">
        <w:rPr>
          <w:rFonts w:cstheme="minorHAnsi"/>
          <w:color w:val="000000" w:themeColor="text1"/>
          <w:sz w:val="24"/>
          <w:szCs w:val="24"/>
          <w:lang w:val="en-US"/>
        </w:rPr>
        <w:t>acting carcinogens.</w:t>
      </w:r>
    </w:p>
    <w:p w14:paraId="2C5B7CCB" w14:textId="77777777" w:rsidR="004F1604" w:rsidRPr="004F1604" w:rsidRDefault="004F1604" w:rsidP="004F1604">
      <w:pPr>
        <w:autoSpaceDE w:val="0"/>
        <w:autoSpaceDN w:val="0"/>
        <w:adjustRightInd w:val="0"/>
        <w:spacing w:after="0" w:line="240" w:lineRule="auto"/>
        <w:rPr>
          <w:rFonts w:cstheme="minorHAnsi"/>
          <w:b/>
          <w:bCs/>
          <w:i/>
          <w:iCs/>
          <w:color w:val="000000" w:themeColor="text1"/>
          <w:sz w:val="24"/>
          <w:szCs w:val="24"/>
        </w:rPr>
      </w:pPr>
      <w:r w:rsidRPr="004F1604">
        <w:rPr>
          <w:rFonts w:cstheme="minorHAnsi"/>
          <w:b/>
          <w:bCs/>
          <w:i/>
          <w:iCs/>
          <w:color w:val="000000" w:themeColor="text1"/>
          <w:sz w:val="24"/>
          <w:szCs w:val="24"/>
        </w:rPr>
        <w:t xml:space="preserve">Indirect acting carcinogens (Procarcinogens): </w:t>
      </w:r>
      <w:r w:rsidRPr="004F1604">
        <w:rPr>
          <w:rFonts w:cstheme="minorHAnsi"/>
          <w:color w:val="000000" w:themeColor="text1"/>
          <w:sz w:val="24"/>
          <w:szCs w:val="24"/>
        </w:rPr>
        <w:t>Indirect acting carcinogens require prior metabolism</w:t>
      </w:r>
      <w:r w:rsidRPr="004F1604">
        <w:rPr>
          <w:rFonts w:cstheme="minorHAnsi"/>
          <w:b/>
          <w:bCs/>
          <w:i/>
          <w:iCs/>
          <w:color w:val="000000" w:themeColor="text1"/>
          <w:sz w:val="24"/>
          <w:szCs w:val="24"/>
        </w:rPr>
        <w:t xml:space="preserve"> </w:t>
      </w:r>
      <w:r w:rsidRPr="004F1604">
        <w:rPr>
          <w:rFonts w:cstheme="minorHAnsi"/>
          <w:color w:val="000000" w:themeColor="text1"/>
          <w:sz w:val="24"/>
          <w:szCs w:val="24"/>
        </w:rPr>
        <w:t>to become carcinogenic. One or more enzyme catalyzed</w:t>
      </w:r>
      <w:r w:rsidRPr="004F1604">
        <w:rPr>
          <w:rFonts w:cstheme="minorHAnsi"/>
          <w:b/>
          <w:bCs/>
          <w:i/>
          <w:iCs/>
          <w:color w:val="000000" w:themeColor="text1"/>
          <w:sz w:val="24"/>
          <w:szCs w:val="24"/>
        </w:rPr>
        <w:t xml:space="preserve"> </w:t>
      </w:r>
      <w:r w:rsidRPr="004F1604">
        <w:rPr>
          <w:rFonts w:cstheme="minorHAnsi"/>
          <w:color w:val="000000" w:themeColor="text1"/>
          <w:sz w:val="24"/>
          <w:szCs w:val="24"/>
        </w:rPr>
        <w:t>reactions convert procarcinogens to active</w:t>
      </w:r>
      <w:r w:rsidRPr="004F1604">
        <w:rPr>
          <w:rFonts w:cstheme="minorHAnsi"/>
          <w:b/>
          <w:bCs/>
          <w:i/>
          <w:iCs/>
          <w:color w:val="000000" w:themeColor="text1"/>
          <w:sz w:val="24"/>
          <w:szCs w:val="24"/>
        </w:rPr>
        <w:t xml:space="preserve"> </w:t>
      </w:r>
      <w:r w:rsidRPr="004F1604">
        <w:rPr>
          <w:rFonts w:cstheme="minorHAnsi"/>
          <w:color w:val="000000" w:themeColor="text1"/>
          <w:sz w:val="24"/>
          <w:szCs w:val="24"/>
        </w:rPr>
        <w:t>carcinogens. This is called metabolic activation of</w:t>
      </w:r>
    </w:p>
    <w:p w14:paraId="4CCF40E0"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procarcinogens. Examples of procarcinogens are:</w:t>
      </w:r>
    </w:p>
    <w:p w14:paraId="45F8B601"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 xml:space="preserve">• </w:t>
      </w:r>
      <w:r w:rsidRPr="004F1604">
        <w:rPr>
          <w:rFonts w:cstheme="minorHAnsi"/>
          <w:b/>
          <w:bCs/>
          <w:color w:val="000000" w:themeColor="text1"/>
          <w:sz w:val="24"/>
          <w:szCs w:val="24"/>
        </w:rPr>
        <w:t xml:space="preserve">Aromatic hydrocarbons, </w:t>
      </w:r>
      <w:r w:rsidRPr="004F1604">
        <w:rPr>
          <w:rFonts w:cstheme="minorHAnsi"/>
          <w:color w:val="000000" w:themeColor="text1"/>
          <w:sz w:val="24"/>
          <w:szCs w:val="24"/>
        </w:rPr>
        <w:t>e.g. Benzo [a] pyrene, Tobacco smoke, industrial and atmospheric pollutants.</w:t>
      </w:r>
    </w:p>
    <w:p w14:paraId="716B1C07"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 xml:space="preserve">• </w:t>
      </w:r>
      <w:r w:rsidRPr="004F1604">
        <w:rPr>
          <w:rFonts w:cstheme="minorHAnsi"/>
          <w:b/>
          <w:bCs/>
          <w:color w:val="000000" w:themeColor="text1"/>
          <w:sz w:val="24"/>
          <w:szCs w:val="24"/>
        </w:rPr>
        <w:t xml:space="preserve">Aromatic amines, </w:t>
      </w:r>
      <w:r w:rsidRPr="004F1604">
        <w:rPr>
          <w:rFonts w:cstheme="minorHAnsi"/>
          <w:color w:val="000000" w:themeColor="text1"/>
          <w:sz w:val="24"/>
          <w:szCs w:val="24"/>
        </w:rPr>
        <w:t>e.g. Benzidine, b-naphthylamine, azo dyes used in rubber industries.</w:t>
      </w:r>
    </w:p>
    <w:p w14:paraId="351F2650"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 xml:space="preserve">• </w:t>
      </w:r>
      <w:r w:rsidRPr="004F1604">
        <w:rPr>
          <w:rFonts w:cstheme="minorHAnsi"/>
          <w:b/>
          <w:bCs/>
          <w:color w:val="000000" w:themeColor="text1"/>
          <w:sz w:val="24"/>
          <w:szCs w:val="24"/>
        </w:rPr>
        <w:t xml:space="preserve">Naturally occurring products, </w:t>
      </w:r>
      <w:r w:rsidRPr="004F1604">
        <w:rPr>
          <w:rFonts w:cstheme="minorHAnsi"/>
          <w:color w:val="000000" w:themeColor="text1"/>
          <w:sz w:val="24"/>
          <w:szCs w:val="24"/>
        </w:rPr>
        <w:t>e.g. Aflatoxin B1.</w:t>
      </w:r>
    </w:p>
    <w:p w14:paraId="070DA8F4"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 xml:space="preserve">• </w:t>
      </w:r>
      <w:r w:rsidRPr="004F1604">
        <w:rPr>
          <w:rFonts w:cstheme="minorHAnsi"/>
          <w:b/>
          <w:bCs/>
          <w:color w:val="000000" w:themeColor="text1"/>
          <w:sz w:val="24"/>
          <w:szCs w:val="24"/>
        </w:rPr>
        <w:t xml:space="preserve">Inorganic compounds, </w:t>
      </w:r>
      <w:r w:rsidRPr="004F1604">
        <w:rPr>
          <w:rFonts w:cstheme="minorHAnsi"/>
          <w:color w:val="000000" w:themeColor="text1"/>
          <w:sz w:val="24"/>
          <w:szCs w:val="24"/>
        </w:rPr>
        <w:t>e.g. Vinyl chloride, Asbestos, metals like nickel, lead, chromium, etc.</w:t>
      </w:r>
    </w:p>
    <w:p w14:paraId="32173C9B"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 xml:space="preserve">• </w:t>
      </w:r>
      <w:r w:rsidRPr="004F1604">
        <w:rPr>
          <w:rFonts w:cstheme="minorHAnsi"/>
          <w:b/>
          <w:bCs/>
          <w:color w:val="000000" w:themeColor="text1"/>
          <w:sz w:val="24"/>
          <w:szCs w:val="24"/>
        </w:rPr>
        <w:t xml:space="preserve">Nitrosamine compounds, </w:t>
      </w:r>
      <w:r w:rsidRPr="004F1604">
        <w:rPr>
          <w:rFonts w:cstheme="minorHAnsi"/>
          <w:color w:val="000000" w:themeColor="text1"/>
          <w:sz w:val="24"/>
          <w:szCs w:val="24"/>
        </w:rPr>
        <w:t xml:space="preserve">e.g. </w:t>
      </w:r>
      <w:proofErr w:type="spellStart"/>
      <w:r w:rsidRPr="004F1604">
        <w:rPr>
          <w:rFonts w:cstheme="minorHAnsi"/>
          <w:color w:val="000000" w:themeColor="text1"/>
          <w:sz w:val="24"/>
          <w:szCs w:val="24"/>
        </w:rPr>
        <w:t>Dimethylnitrosamine</w:t>
      </w:r>
      <w:proofErr w:type="spellEnd"/>
      <w:r w:rsidRPr="004F1604">
        <w:rPr>
          <w:rFonts w:cstheme="minorHAnsi"/>
          <w:color w:val="000000" w:themeColor="text1"/>
          <w:sz w:val="24"/>
          <w:szCs w:val="24"/>
        </w:rPr>
        <w:t xml:space="preserve">, </w:t>
      </w:r>
      <w:proofErr w:type="spellStart"/>
      <w:r w:rsidRPr="004F1604">
        <w:rPr>
          <w:rFonts w:cstheme="minorHAnsi"/>
          <w:color w:val="000000" w:themeColor="text1"/>
          <w:sz w:val="24"/>
          <w:szCs w:val="24"/>
        </w:rPr>
        <w:t>diethylnitrosamine</w:t>
      </w:r>
      <w:proofErr w:type="spellEnd"/>
      <w:r w:rsidRPr="004F1604">
        <w:rPr>
          <w:rFonts w:cstheme="minorHAnsi"/>
          <w:color w:val="000000" w:themeColor="text1"/>
          <w:sz w:val="24"/>
          <w:szCs w:val="24"/>
        </w:rPr>
        <w:t xml:space="preserve"> found in whisky, new car interiors, tobacco smoke.</w:t>
      </w:r>
    </w:p>
    <w:p w14:paraId="407CE757" w14:textId="77777777" w:rsidR="004F1604" w:rsidRPr="004F1604" w:rsidRDefault="004F1604" w:rsidP="004F1604">
      <w:pPr>
        <w:autoSpaceDE w:val="0"/>
        <w:autoSpaceDN w:val="0"/>
        <w:adjustRightInd w:val="0"/>
        <w:spacing w:after="0" w:line="240" w:lineRule="auto"/>
        <w:rPr>
          <w:rFonts w:cstheme="minorHAnsi"/>
          <w:b/>
          <w:bCs/>
          <w:i/>
          <w:iCs/>
          <w:color w:val="000000" w:themeColor="text1"/>
          <w:sz w:val="24"/>
          <w:szCs w:val="24"/>
        </w:rPr>
      </w:pPr>
      <w:r w:rsidRPr="004F1604">
        <w:rPr>
          <w:rFonts w:cstheme="minorHAnsi"/>
          <w:b/>
          <w:bCs/>
          <w:i/>
          <w:iCs/>
          <w:color w:val="000000" w:themeColor="text1"/>
          <w:sz w:val="24"/>
          <w:szCs w:val="24"/>
        </w:rPr>
        <w:t xml:space="preserve">Direct acting carcinogens: </w:t>
      </w:r>
      <w:r w:rsidRPr="004F1604">
        <w:rPr>
          <w:rFonts w:cstheme="minorHAnsi"/>
          <w:color w:val="000000" w:themeColor="text1"/>
          <w:sz w:val="24"/>
          <w:szCs w:val="24"/>
        </w:rPr>
        <w:t>These do not require metabolic activation. These</w:t>
      </w:r>
    </w:p>
    <w:p w14:paraId="12C3D710"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include mainly various anticancer drugs, e.g. cyclophosphamide, nitrosourea, acetyl imidazole, etc.</w:t>
      </w:r>
    </w:p>
    <w:p w14:paraId="7E1E4E36"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b/>
          <w:iCs/>
          <w:color w:val="000000" w:themeColor="text1"/>
          <w:sz w:val="24"/>
          <w:szCs w:val="24"/>
        </w:rPr>
        <w:t xml:space="preserve">Promoters of carcinogenesis </w:t>
      </w:r>
      <w:r w:rsidRPr="004F1604">
        <w:rPr>
          <w:rFonts w:cstheme="minorHAnsi"/>
          <w:color w:val="000000" w:themeColor="text1"/>
          <w:sz w:val="24"/>
          <w:szCs w:val="24"/>
        </w:rPr>
        <w:t>Certain chemical substances are not carcinogenic but</w:t>
      </w:r>
      <w:r w:rsidRPr="004F1604">
        <w:rPr>
          <w:rFonts w:cstheme="minorHAnsi"/>
          <w:b/>
          <w:iCs/>
          <w:color w:val="000000" w:themeColor="text1"/>
          <w:sz w:val="24"/>
          <w:szCs w:val="24"/>
        </w:rPr>
        <w:t xml:space="preserve"> </w:t>
      </w:r>
      <w:r w:rsidRPr="004F1604">
        <w:rPr>
          <w:rFonts w:cstheme="minorHAnsi"/>
          <w:color w:val="000000" w:themeColor="text1"/>
          <w:sz w:val="24"/>
          <w:szCs w:val="24"/>
        </w:rPr>
        <w:t>they help the initiated cell to proliferate further are</w:t>
      </w:r>
      <w:r w:rsidRPr="004F1604">
        <w:rPr>
          <w:rFonts w:cstheme="minorHAnsi"/>
          <w:b/>
          <w:iCs/>
          <w:color w:val="000000" w:themeColor="text1"/>
          <w:sz w:val="24"/>
          <w:szCs w:val="24"/>
        </w:rPr>
        <w:t xml:space="preserve"> </w:t>
      </w:r>
      <w:r w:rsidRPr="004F1604">
        <w:rPr>
          <w:rFonts w:cstheme="minorHAnsi"/>
          <w:color w:val="000000" w:themeColor="text1"/>
          <w:sz w:val="24"/>
          <w:szCs w:val="24"/>
        </w:rPr>
        <w:t>called promoters of carcinogenesis</w:t>
      </w:r>
      <w:r w:rsidRPr="004F1604">
        <w:rPr>
          <w:rFonts w:cstheme="minorHAnsi"/>
          <w:b/>
          <w:bCs/>
          <w:color w:val="000000" w:themeColor="text1"/>
          <w:sz w:val="24"/>
          <w:szCs w:val="24"/>
        </w:rPr>
        <w:t xml:space="preserve">. </w:t>
      </w:r>
      <w:r w:rsidRPr="004F1604">
        <w:rPr>
          <w:rFonts w:cstheme="minorHAnsi"/>
          <w:color w:val="000000" w:themeColor="text1"/>
          <w:sz w:val="24"/>
          <w:szCs w:val="24"/>
        </w:rPr>
        <w:t>For</w:t>
      </w:r>
      <w:r w:rsidRPr="004F1604">
        <w:rPr>
          <w:rFonts w:cstheme="minorHAnsi"/>
          <w:b/>
          <w:iCs/>
          <w:color w:val="000000" w:themeColor="text1"/>
          <w:sz w:val="24"/>
          <w:szCs w:val="24"/>
        </w:rPr>
        <w:t xml:space="preserve"> </w:t>
      </w:r>
      <w:r w:rsidRPr="004F1604">
        <w:rPr>
          <w:rFonts w:cstheme="minorHAnsi"/>
          <w:color w:val="000000" w:themeColor="text1"/>
          <w:sz w:val="24"/>
          <w:szCs w:val="24"/>
        </w:rPr>
        <w:t xml:space="preserve">example, phenols, phenobarbital, artificial </w:t>
      </w:r>
      <w:proofErr w:type="spellStart"/>
      <w:r w:rsidRPr="004F1604">
        <w:rPr>
          <w:rFonts w:cstheme="minorHAnsi"/>
          <w:color w:val="000000" w:themeColor="text1"/>
          <w:sz w:val="24"/>
          <w:szCs w:val="24"/>
        </w:rPr>
        <w:t>sweetners</w:t>
      </w:r>
      <w:proofErr w:type="spellEnd"/>
      <w:r w:rsidRPr="004F1604">
        <w:rPr>
          <w:rFonts w:cstheme="minorHAnsi"/>
          <w:b/>
          <w:iCs/>
          <w:color w:val="000000" w:themeColor="text1"/>
          <w:sz w:val="24"/>
          <w:szCs w:val="24"/>
        </w:rPr>
        <w:t xml:space="preserve"> </w:t>
      </w:r>
      <w:r w:rsidRPr="004F1604">
        <w:rPr>
          <w:rFonts w:cstheme="minorHAnsi"/>
          <w:color w:val="000000" w:themeColor="text1"/>
          <w:sz w:val="24"/>
          <w:szCs w:val="24"/>
        </w:rPr>
        <w:t>like saccharine and cyclamates.</w:t>
      </w:r>
    </w:p>
    <w:p w14:paraId="6BAB5FCE"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p>
    <w:p w14:paraId="28875B26" w14:textId="77777777" w:rsidR="004F1604" w:rsidRPr="004F1604" w:rsidRDefault="004F1604" w:rsidP="004F1604">
      <w:pPr>
        <w:autoSpaceDE w:val="0"/>
        <w:autoSpaceDN w:val="0"/>
        <w:adjustRightInd w:val="0"/>
        <w:spacing w:after="0" w:line="240" w:lineRule="auto"/>
        <w:rPr>
          <w:rFonts w:cstheme="minorHAnsi"/>
          <w:b/>
          <w:iCs/>
          <w:color w:val="000000" w:themeColor="text1"/>
          <w:sz w:val="24"/>
          <w:szCs w:val="24"/>
          <w:u w:val="single"/>
        </w:rPr>
      </w:pPr>
    </w:p>
    <w:p w14:paraId="6BC07746" w14:textId="77777777" w:rsidR="004F1604" w:rsidRPr="004F1604" w:rsidRDefault="004F1604" w:rsidP="004F1604">
      <w:pPr>
        <w:autoSpaceDE w:val="0"/>
        <w:autoSpaceDN w:val="0"/>
        <w:adjustRightInd w:val="0"/>
        <w:spacing w:after="0" w:line="240" w:lineRule="auto"/>
        <w:rPr>
          <w:rFonts w:cstheme="minorHAnsi"/>
          <w:b/>
          <w:iCs/>
          <w:color w:val="000000" w:themeColor="text1"/>
          <w:sz w:val="24"/>
          <w:szCs w:val="24"/>
          <w:u w:val="single"/>
        </w:rPr>
      </w:pPr>
      <w:r w:rsidRPr="004F1604">
        <w:rPr>
          <w:rFonts w:cstheme="minorHAnsi"/>
          <w:b/>
          <w:iCs/>
          <w:color w:val="000000" w:themeColor="text1"/>
          <w:sz w:val="24"/>
          <w:szCs w:val="24"/>
          <w:u w:val="single"/>
        </w:rPr>
        <w:t xml:space="preserve">Action of Chemical Carcinogens </w:t>
      </w:r>
    </w:p>
    <w:p w14:paraId="51ACBAA8"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 xml:space="preserve">Direct or indirect acting carcinogens are usually </w:t>
      </w:r>
      <w:r w:rsidRPr="004F1604">
        <w:rPr>
          <w:rFonts w:cstheme="minorHAnsi"/>
          <w:b/>
          <w:bCs/>
          <w:color w:val="000000" w:themeColor="text1"/>
          <w:sz w:val="24"/>
          <w:szCs w:val="24"/>
        </w:rPr>
        <w:t xml:space="preserve">electrophiles, </w:t>
      </w:r>
      <w:r w:rsidRPr="004F1604">
        <w:rPr>
          <w:rFonts w:cstheme="minorHAnsi"/>
          <w:color w:val="000000" w:themeColor="text1"/>
          <w:sz w:val="24"/>
          <w:szCs w:val="24"/>
        </w:rPr>
        <w:t>i.e. they are deficient in electrons (free radicals). These free radical carcinogens can covalently</w:t>
      </w:r>
    </w:p>
    <w:p w14:paraId="6A818D2E"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lastRenderedPageBreak/>
        <w:t>bind to purines, pyrimidines and phosphodiester bonds of DNA causing unrepairable damage. These unrepaired damage generate mutations in DNA and mutation in DNA may lead to cancer.</w:t>
      </w:r>
    </w:p>
    <w:p w14:paraId="071208DD" w14:textId="77777777" w:rsidR="004F1604" w:rsidRPr="004F1604" w:rsidRDefault="004F1604" w:rsidP="004F1604">
      <w:pPr>
        <w:autoSpaceDE w:val="0"/>
        <w:autoSpaceDN w:val="0"/>
        <w:adjustRightInd w:val="0"/>
        <w:spacing w:after="0" w:line="240" w:lineRule="auto"/>
        <w:rPr>
          <w:rFonts w:cstheme="minorHAnsi"/>
          <w:bCs/>
          <w:color w:val="000000" w:themeColor="text1"/>
          <w:sz w:val="24"/>
          <w:szCs w:val="24"/>
        </w:rPr>
      </w:pPr>
      <w:r w:rsidRPr="004F1604">
        <w:rPr>
          <w:rFonts w:cstheme="minorHAnsi"/>
          <w:b/>
          <w:bCs/>
          <w:color w:val="000000" w:themeColor="text1"/>
          <w:sz w:val="24"/>
          <w:szCs w:val="24"/>
        </w:rPr>
        <w:t>Physical Carcinogens:</w:t>
      </w:r>
      <w:r w:rsidRPr="004F1604">
        <w:rPr>
          <w:rFonts w:cstheme="minorHAnsi"/>
          <w:color w:val="000000" w:themeColor="text1"/>
          <w:sz w:val="24"/>
          <w:szCs w:val="24"/>
        </w:rPr>
        <w:t xml:space="preserve"> Physical carcinogenic agent is radiant energy both</w:t>
      </w:r>
    </w:p>
    <w:p w14:paraId="59EAB005" w14:textId="77777777" w:rsidR="004F1604" w:rsidRPr="004F1604" w:rsidRDefault="004F1604" w:rsidP="004F1604">
      <w:pPr>
        <w:autoSpaceDE w:val="0"/>
        <w:autoSpaceDN w:val="0"/>
        <w:adjustRightInd w:val="0"/>
        <w:spacing w:after="0" w:line="240" w:lineRule="auto"/>
        <w:rPr>
          <w:rFonts w:cstheme="minorHAnsi"/>
          <w:bCs/>
          <w:color w:val="000000" w:themeColor="text1"/>
          <w:sz w:val="24"/>
          <w:szCs w:val="24"/>
        </w:rPr>
      </w:pPr>
      <w:r w:rsidRPr="004F1604">
        <w:rPr>
          <w:rFonts w:cstheme="minorHAnsi"/>
          <w:bCs/>
          <w:color w:val="000000" w:themeColor="text1"/>
          <w:sz w:val="24"/>
          <w:szCs w:val="24"/>
        </w:rPr>
        <w:t xml:space="preserve">ultraviolet light </w:t>
      </w:r>
      <w:r w:rsidRPr="004F1604">
        <w:rPr>
          <w:rFonts w:cstheme="minorHAnsi"/>
          <w:color w:val="000000" w:themeColor="text1"/>
          <w:sz w:val="24"/>
          <w:szCs w:val="24"/>
        </w:rPr>
        <w:t xml:space="preserve">and </w:t>
      </w:r>
      <w:r w:rsidRPr="004F1604">
        <w:rPr>
          <w:rFonts w:cstheme="minorHAnsi"/>
          <w:bCs/>
          <w:color w:val="000000" w:themeColor="text1"/>
          <w:sz w:val="24"/>
          <w:szCs w:val="24"/>
        </w:rPr>
        <w:t xml:space="preserve">ionizing radiation, </w:t>
      </w:r>
      <w:r w:rsidRPr="004F1604">
        <w:rPr>
          <w:rFonts w:cstheme="minorHAnsi"/>
          <w:color w:val="000000" w:themeColor="text1"/>
          <w:sz w:val="24"/>
          <w:szCs w:val="24"/>
        </w:rPr>
        <w:t xml:space="preserve">i.e. </w:t>
      </w:r>
      <w:r w:rsidRPr="004F1604">
        <w:rPr>
          <w:rFonts w:cstheme="minorHAnsi"/>
          <w:bCs/>
          <w:color w:val="000000" w:themeColor="text1"/>
          <w:sz w:val="24"/>
          <w:szCs w:val="24"/>
        </w:rPr>
        <w:t xml:space="preserve">X-rays, </w:t>
      </w:r>
      <w:r w:rsidRPr="004F1604">
        <w:rPr>
          <w:rFonts w:cstheme="minorHAnsi"/>
          <w:color w:val="000000" w:themeColor="text1"/>
          <w:sz w:val="24"/>
          <w:szCs w:val="24"/>
        </w:rPr>
        <w:t>α</w:t>
      </w:r>
      <w:r w:rsidRPr="004F1604">
        <w:rPr>
          <w:rFonts w:cstheme="minorHAnsi"/>
          <w:bCs/>
          <w:color w:val="000000" w:themeColor="text1"/>
          <w:sz w:val="24"/>
          <w:szCs w:val="24"/>
        </w:rPr>
        <w:t xml:space="preserve">, </w:t>
      </w:r>
      <w:r w:rsidRPr="004F1604">
        <w:rPr>
          <w:rFonts w:cstheme="minorHAnsi"/>
          <w:color w:val="000000" w:themeColor="text1"/>
          <w:sz w:val="24"/>
          <w:szCs w:val="24"/>
        </w:rPr>
        <w:t>β and γ</w:t>
      </w:r>
      <w:r w:rsidRPr="004F1604">
        <w:rPr>
          <w:rFonts w:cstheme="minorHAnsi"/>
          <w:bCs/>
          <w:color w:val="000000" w:themeColor="text1"/>
          <w:sz w:val="24"/>
          <w:szCs w:val="24"/>
        </w:rPr>
        <w:t>-</w:t>
      </w:r>
      <w:proofErr w:type="spellStart"/>
      <w:r w:rsidRPr="004F1604">
        <w:rPr>
          <w:rFonts w:cstheme="minorHAnsi"/>
          <w:bCs/>
          <w:color w:val="000000" w:themeColor="text1"/>
          <w:sz w:val="24"/>
          <w:szCs w:val="24"/>
        </w:rPr>
        <w:t>rays.</w:t>
      </w:r>
      <w:r w:rsidRPr="004F1604">
        <w:rPr>
          <w:rFonts w:cstheme="minorHAnsi"/>
          <w:color w:val="000000" w:themeColor="text1"/>
          <w:sz w:val="24"/>
          <w:szCs w:val="24"/>
        </w:rPr>
        <w:t>These</w:t>
      </w:r>
      <w:proofErr w:type="spellEnd"/>
      <w:r w:rsidRPr="004F1604">
        <w:rPr>
          <w:rFonts w:cstheme="minorHAnsi"/>
          <w:color w:val="000000" w:themeColor="text1"/>
          <w:sz w:val="24"/>
          <w:szCs w:val="24"/>
        </w:rPr>
        <w:t xml:space="preserve"> rays damage DNA which is the basic</w:t>
      </w:r>
      <w:r w:rsidRPr="004F1604">
        <w:rPr>
          <w:rFonts w:cstheme="minorHAnsi"/>
          <w:bCs/>
          <w:color w:val="000000" w:themeColor="text1"/>
          <w:sz w:val="24"/>
          <w:szCs w:val="24"/>
        </w:rPr>
        <w:t xml:space="preserve"> </w:t>
      </w:r>
      <w:r w:rsidRPr="004F1604">
        <w:rPr>
          <w:rFonts w:cstheme="minorHAnsi"/>
          <w:color w:val="000000" w:themeColor="text1"/>
          <w:sz w:val="24"/>
          <w:szCs w:val="24"/>
        </w:rPr>
        <w:t>mechanism of carcinogenicity with radiant</w:t>
      </w:r>
    </w:p>
    <w:p w14:paraId="1B6F9054"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energy. The main source of UV radiation is the sunlight, others are UV lamps, welder’s arcs etc. In humans, excessive exposure of UV rays can cause various</w:t>
      </w:r>
    </w:p>
    <w:p w14:paraId="22009832"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forms of skin cancers. Ionizing radiation of all kinds like X-rays, α, β and γ-rays, radioactive isotopes, protons, and neutrons can cause cancer.</w:t>
      </w:r>
    </w:p>
    <w:p w14:paraId="0BDB7A0D" w14:textId="77777777" w:rsidR="004F1604" w:rsidRPr="004F1604" w:rsidRDefault="004F1604" w:rsidP="004F1604">
      <w:pPr>
        <w:autoSpaceDE w:val="0"/>
        <w:autoSpaceDN w:val="0"/>
        <w:adjustRightInd w:val="0"/>
        <w:spacing w:after="0" w:line="240" w:lineRule="auto"/>
        <w:rPr>
          <w:rFonts w:cstheme="minorHAnsi"/>
          <w:b/>
          <w:i/>
          <w:iCs/>
          <w:color w:val="000000" w:themeColor="text1"/>
          <w:sz w:val="24"/>
          <w:szCs w:val="24"/>
        </w:rPr>
      </w:pPr>
      <w:r w:rsidRPr="004F1604">
        <w:rPr>
          <w:rFonts w:cstheme="minorHAnsi"/>
          <w:b/>
          <w:i/>
          <w:iCs/>
          <w:color w:val="000000" w:themeColor="text1"/>
          <w:sz w:val="24"/>
          <w:szCs w:val="24"/>
        </w:rPr>
        <w:t>Mode of action of radiation</w:t>
      </w:r>
    </w:p>
    <w:p w14:paraId="7DE60DED"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 Ultraviolet light and ionizing radiation differ in their mode of action.</w:t>
      </w:r>
    </w:p>
    <w:p w14:paraId="7DB128B1"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 xml:space="preserve">• UV rays damage the DNA by formation of </w:t>
      </w:r>
      <w:r w:rsidRPr="004F1604">
        <w:rPr>
          <w:rFonts w:cstheme="minorHAnsi"/>
          <w:b/>
          <w:bCs/>
          <w:color w:val="000000" w:themeColor="text1"/>
          <w:sz w:val="24"/>
          <w:szCs w:val="24"/>
        </w:rPr>
        <w:t xml:space="preserve">pyrimidine dimmers </w:t>
      </w:r>
      <w:r w:rsidRPr="004F1604">
        <w:rPr>
          <w:rFonts w:cstheme="minorHAnsi"/>
          <w:color w:val="000000" w:themeColor="text1"/>
          <w:sz w:val="24"/>
          <w:szCs w:val="24"/>
        </w:rPr>
        <w:t xml:space="preserve">in DNA or by formation of </w:t>
      </w:r>
      <w:r w:rsidRPr="004F1604">
        <w:rPr>
          <w:rFonts w:cstheme="minorHAnsi"/>
          <w:b/>
          <w:bCs/>
          <w:color w:val="000000" w:themeColor="text1"/>
          <w:sz w:val="24"/>
          <w:szCs w:val="24"/>
        </w:rPr>
        <w:t xml:space="preserve">apurinic </w:t>
      </w:r>
      <w:r w:rsidRPr="004F1604">
        <w:rPr>
          <w:rFonts w:cstheme="minorHAnsi"/>
          <w:color w:val="000000" w:themeColor="text1"/>
          <w:sz w:val="24"/>
          <w:szCs w:val="24"/>
        </w:rPr>
        <w:t xml:space="preserve">or </w:t>
      </w:r>
      <w:proofErr w:type="spellStart"/>
      <w:r w:rsidRPr="004F1604">
        <w:rPr>
          <w:rFonts w:cstheme="minorHAnsi"/>
          <w:b/>
          <w:bCs/>
          <w:color w:val="000000" w:themeColor="text1"/>
          <w:sz w:val="24"/>
          <w:szCs w:val="24"/>
        </w:rPr>
        <w:t>apyrimidine</w:t>
      </w:r>
      <w:proofErr w:type="spellEnd"/>
      <w:r w:rsidRPr="004F1604">
        <w:rPr>
          <w:rFonts w:cstheme="minorHAnsi"/>
          <w:b/>
          <w:bCs/>
          <w:color w:val="000000" w:themeColor="text1"/>
          <w:sz w:val="24"/>
          <w:szCs w:val="24"/>
        </w:rPr>
        <w:t xml:space="preserve"> </w:t>
      </w:r>
      <w:r w:rsidRPr="004F1604">
        <w:rPr>
          <w:rFonts w:cstheme="minorHAnsi"/>
          <w:color w:val="000000" w:themeColor="text1"/>
          <w:sz w:val="24"/>
          <w:szCs w:val="24"/>
        </w:rPr>
        <w:t>sites in DNA.</w:t>
      </w:r>
    </w:p>
    <w:p w14:paraId="10730836"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 xml:space="preserve">• While ionizing radiations cause the formation of highly reactive </w:t>
      </w:r>
      <w:r w:rsidRPr="004F1604">
        <w:rPr>
          <w:rFonts w:cstheme="minorHAnsi"/>
          <w:b/>
          <w:bCs/>
          <w:color w:val="000000" w:themeColor="text1"/>
          <w:sz w:val="24"/>
          <w:szCs w:val="24"/>
        </w:rPr>
        <w:t xml:space="preserve">free radicals, </w:t>
      </w:r>
      <w:r w:rsidRPr="004F1604">
        <w:rPr>
          <w:rFonts w:cstheme="minorHAnsi"/>
          <w:color w:val="000000" w:themeColor="text1"/>
          <w:sz w:val="24"/>
          <w:szCs w:val="24"/>
        </w:rPr>
        <w:t>that can interact with DNA leading to molecular damage.</w:t>
      </w:r>
    </w:p>
    <w:p w14:paraId="280EC77A" w14:textId="77777777" w:rsidR="004F1604" w:rsidRPr="004F1604" w:rsidRDefault="004F1604" w:rsidP="004F1604">
      <w:pPr>
        <w:autoSpaceDE w:val="0"/>
        <w:autoSpaceDN w:val="0"/>
        <w:adjustRightInd w:val="0"/>
        <w:spacing w:after="0" w:line="240" w:lineRule="auto"/>
        <w:rPr>
          <w:rFonts w:cstheme="minorHAnsi"/>
          <w:b/>
          <w:bCs/>
          <w:color w:val="000000" w:themeColor="text1"/>
          <w:sz w:val="24"/>
          <w:szCs w:val="24"/>
        </w:rPr>
      </w:pPr>
      <w:r w:rsidRPr="004F1604">
        <w:rPr>
          <w:rFonts w:cstheme="minorHAnsi"/>
          <w:b/>
          <w:bCs/>
          <w:color w:val="000000" w:themeColor="text1"/>
          <w:sz w:val="24"/>
          <w:szCs w:val="24"/>
        </w:rPr>
        <w:t>Biologic Carcinogens</w:t>
      </w:r>
    </w:p>
    <w:p w14:paraId="5A074E36" w14:textId="77777777" w:rsidR="004F1604" w:rsidRPr="004F1604" w:rsidRDefault="004F1604" w:rsidP="004F1604">
      <w:pPr>
        <w:autoSpaceDE w:val="0"/>
        <w:autoSpaceDN w:val="0"/>
        <w:adjustRightInd w:val="0"/>
        <w:spacing w:after="0" w:line="240" w:lineRule="auto"/>
        <w:rPr>
          <w:rFonts w:cstheme="minorHAnsi"/>
          <w:b/>
          <w:bCs/>
          <w:i/>
          <w:iCs/>
          <w:color w:val="000000" w:themeColor="text1"/>
          <w:sz w:val="24"/>
          <w:szCs w:val="24"/>
        </w:rPr>
      </w:pPr>
      <w:r w:rsidRPr="004F1604">
        <w:rPr>
          <w:rFonts w:cstheme="minorHAnsi"/>
          <w:color w:val="000000" w:themeColor="text1"/>
          <w:sz w:val="24"/>
          <w:szCs w:val="24"/>
        </w:rPr>
        <w:t xml:space="preserve">• Biologic carcinogens are chiefly </w:t>
      </w:r>
      <w:r w:rsidRPr="004F1604">
        <w:rPr>
          <w:rFonts w:cstheme="minorHAnsi"/>
          <w:b/>
          <w:bCs/>
          <w:i/>
          <w:iCs/>
          <w:color w:val="000000" w:themeColor="text1"/>
          <w:sz w:val="24"/>
          <w:szCs w:val="24"/>
        </w:rPr>
        <w:t xml:space="preserve">viruses, parasites </w:t>
      </w:r>
      <w:r w:rsidRPr="004F1604">
        <w:rPr>
          <w:rFonts w:cstheme="minorHAnsi"/>
          <w:color w:val="000000" w:themeColor="text1"/>
          <w:sz w:val="24"/>
          <w:szCs w:val="24"/>
        </w:rPr>
        <w:t xml:space="preserve">and </w:t>
      </w:r>
      <w:r w:rsidRPr="004F1604">
        <w:rPr>
          <w:rFonts w:cstheme="minorHAnsi"/>
          <w:b/>
          <w:bCs/>
          <w:i/>
          <w:iCs/>
          <w:color w:val="000000" w:themeColor="text1"/>
          <w:sz w:val="24"/>
          <w:szCs w:val="24"/>
        </w:rPr>
        <w:t xml:space="preserve">bacteria. </w:t>
      </w:r>
      <w:r w:rsidRPr="004F1604">
        <w:rPr>
          <w:rFonts w:cstheme="minorHAnsi"/>
          <w:color w:val="000000" w:themeColor="text1"/>
          <w:sz w:val="24"/>
          <w:szCs w:val="24"/>
        </w:rPr>
        <w:t>The role of viruses in the causation of</w:t>
      </w:r>
      <w:r w:rsidRPr="004F1604">
        <w:rPr>
          <w:rFonts w:cstheme="minorHAnsi"/>
          <w:b/>
          <w:bCs/>
          <w:i/>
          <w:iCs/>
          <w:color w:val="000000" w:themeColor="text1"/>
          <w:sz w:val="24"/>
          <w:szCs w:val="24"/>
        </w:rPr>
        <w:t xml:space="preserve"> </w:t>
      </w:r>
      <w:r w:rsidRPr="004F1604">
        <w:rPr>
          <w:rFonts w:cstheme="minorHAnsi"/>
          <w:color w:val="000000" w:themeColor="text1"/>
          <w:sz w:val="24"/>
          <w:szCs w:val="24"/>
        </w:rPr>
        <w:t>cancer is more significant.</w:t>
      </w:r>
    </w:p>
    <w:p w14:paraId="655064FA"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 Oncogenic (carcinogenic) viruses contain either DNA or RNA as their genome. The two types of carcinogenic viruses are:</w:t>
      </w:r>
    </w:p>
    <w:p w14:paraId="583EB238" w14:textId="77777777" w:rsidR="004F1604" w:rsidRPr="004F1604" w:rsidRDefault="004F1604" w:rsidP="004F1604">
      <w:pPr>
        <w:pStyle w:val="ListParagraph"/>
        <w:numPr>
          <w:ilvl w:val="0"/>
          <w:numId w:val="6"/>
        </w:numPr>
        <w:autoSpaceDE w:val="0"/>
        <w:autoSpaceDN w:val="0"/>
        <w:adjustRightInd w:val="0"/>
        <w:spacing w:after="0" w:line="240" w:lineRule="auto"/>
        <w:rPr>
          <w:rFonts w:cstheme="minorHAnsi"/>
          <w:color w:val="000000" w:themeColor="text1"/>
          <w:sz w:val="24"/>
          <w:szCs w:val="24"/>
          <w:lang w:val="en-US"/>
        </w:rPr>
      </w:pPr>
      <w:r w:rsidRPr="004F1604">
        <w:rPr>
          <w:rFonts w:cstheme="minorHAnsi"/>
          <w:color w:val="000000" w:themeColor="text1"/>
          <w:sz w:val="24"/>
          <w:szCs w:val="24"/>
          <w:lang w:val="en-US"/>
        </w:rPr>
        <w:t>DNA oncogenic viruses</w:t>
      </w:r>
    </w:p>
    <w:p w14:paraId="784801A8" w14:textId="77777777" w:rsidR="004F1604" w:rsidRPr="004F1604" w:rsidRDefault="004F1604" w:rsidP="004F1604">
      <w:pPr>
        <w:pStyle w:val="ListParagraph"/>
        <w:numPr>
          <w:ilvl w:val="0"/>
          <w:numId w:val="6"/>
        </w:numPr>
        <w:autoSpaceDE w:val="0"/>
        <w:autoSpaceDN w:val="0"/>
        <w:adjustRightInd w:val="0"/>
        <w:spacing w:after="0" w:line="240" w:lineRule="auto"/>
        <w:rPr>
          <w:rFonts w:cstheme="minorHAnsi"/>
          <w:color w:val="000000" w:themeColor="text1"/>
          <w:sz w:val="24"/>
          <w:szCs w:val="24"/>
          <w:lang w:val="en-US"/>
        </w:rPr>
      </w:pPr>
      <w:r w:rsidRPr="004F1604">
        <w:rPr>
          <w:rFonts w:cstheme="minorHAnsi"/>
          <w:color w:val="000000" w:themeColor="text1"/>
          <w:sz w:val="24"/>
          <w:szCs w:val="24"/>
          <w:lang w:val="en-US"/>
        </w:rPr>
        <w:t>RNA oncogenic viruses.</w:t>
      </w:r>
    </w:p>
    <w:p w14:paraId="7D7478C6" w14:textId="77777777" w:rsidR="004F1604" w:rsidRPr="004F1604" w:rsidRDefault="004F1604" w:rsidP="004F1604">
      <w:pPr>
        <w:autoSpaceDE w:val="0"/>
        <w:autoSpaceDN w:val="0"/>
        <w:adjustRightInd w:val="0"/>
        <w:spacing w:after="0" w:line="240" w:lineRule="auto"/>
        <w:rPr>
          <w:rFonts w:cstheme="minorHAnsi"/>
          <w:i/>
          <w:iCs/>
          <w:color w:val="000000" w:themeColor="text1"/>
          <w:sz w:val="24"/>
          <w:szCs w:val="24"/>
        </w:rPr>
      </w:pPr>
      <w:r w:rsidRPr="004F1604">
        <w:rPr>
          <w:rFonts w:cstheme="minorHAnsi"/>
          <w:i/>
          <w:iCs/>
          <w:color w:val="000000" w:themeColor="text1"/>
          <w:sz w:val="24"/>
          <w:szCs w:val="24"/>
        </w:rPr>
        <w:t>DNA oncogenic viruses</w:t>
      </w:r>
    </w:p>
    <w:p w14:paraId="784A2FC0"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DNA oncogenic viruses are classified into five subgroups.</w:t>
      </w:r>
    </w:p>
    <w:p w14:paraId="5116C146"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These are:</w:t>
      </w:r>
    </w:p>
    <w:p w14:paraId="71018340"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 xml:space="preserve">a. </w:t>
      </w:r>
      <w:proofErr w:type="spellStart"/>
      <w:r w:rsidRPr="004F1604">
        <w:rPr>
          <w:rFonts w:cstheme="minorHAnsi"/>
          <w:color w:val="000000" w:themeColor="text1"/>
          <w:sz w:val="24"/>
          <w:szCs w:val="24"/>
        </w:rPr>
        <w:t>Papoviruses</w:t>
      </w:r>
      <w:proofErr w:type="spellEnd"/>
    </w:p>
    <w:p w14:paraId="621532DF"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b. Herpes viruses</w:t>
      </w:r>
    </w:p>
    <w:p w14:paraId="624D8255"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c. Adenoviruses</w:t>
      </w:r>
    </w:p>
    <w:p w14:paraId="528DD13E"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d. Pox viruses</w:t>
      </w:r>
    </w:p>
    <w:p w14:paraId="25A1139D"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 xml:space="preserve">e. </w:t>
      </w:r>
      <w:proofErr w:type="spellStart"/>
      <w:r w:rsidRPr="004F1604">
        <w:rPr>
          <w:rFonts w:cstheme="minorHAnsi"/>
          <w:color w:val="000000" w:themeColor="text1"/>
          <w:sz w:val="24"/>
          <w:szCs w:val="24"/>
        </w:rPr>
        <w:t>Hepadna</w:t>
      </w:r>
      <w:proofErr w:type="spellEnd"/>
      <w:r w:rsidRPr="004F1604">
        <w:rPr>
          <w:rFonts w:cstheme="minorHAnsi"/>
          <w:color w:val="000000" w:themeColor="text1"/>
          <w:sz w:val="24"/>
          <w:szCs w:val="24"/>
        </w:rPr>
        <w:t xml:space="preserve"> viruses.</w:t>
      </w:r>
    </w:p>
    <w:p w14:paraId="2F7A2A94" w14:textId="77777777" w:rsidR="004F1604" w:rsidRPr="004F1604" w:rsidRDefault="004F1604" w:rsidP="004F1604">
      <w:pPr>
        <w:autoSpaceDE w:val="0"/>
        <w:autoSpaceDN w:val="0"/>
        <w:adjustRightInd w:val="0"/>
        <w:spacing w:after="0" w:line="240" w:lineRule="auto"/>
        <w:rPr>
          <w:rFonts w:cstheme="minorHAnsi"/>
          <w:i/>
          <w:iCs/>
          <w:color w:val="000000" w:themeColor="text1"/>
          <w:sz w:val="24"/>
          <w:szCs w:val="24"/>
        </w:rPr>
      </w:pPr>
      <w:r w:rsidRPr="004F1604">
        <w:rPr>
          <w:rFonts w:cstheme="minorHAnsi"/>
          <w:i/>
          <w:iCs/>
          <w:color w:val="000000" w:themeColor="text1"/>
          <w:sz w:val="24"/>
          <w:szCs w:val="24"/>
        </w:rPr>
        <w:t>RNA oncogenic viruses</w:t>
      </w:r>
    </w:p>
    <w:p w14:paraId="7CC0409C"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The RNA viruses use RNA as the genome. RNA</w:t>
      </w:r>
    </w:p>
    <w:p w14:paraId="767BA07F"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 xml:space="preserve">oncogenic viruses are </w:t>
      </w:r>
      <w:r w:rsidRPr="004F1604">
        <w:rPr>
          <w:rFonts w:cstheme="minorHAnsi"/>
          <w:b/>
          <w:bCs/>
          <w:color w:val="000000" w:themeColor="text1"/>
          <w:sz w:val="24"/>
          <w:szCs w:val="24"/>
        </w:rPr>
        <w:t xml:space="preserve">retroviruses </w:t>
      </w:r>
      <w:r w:rsidRPr="004F1604">
        <w:rPr>
          <w:rFonts w:cstheme="minorHAnsi"/>
          <w:color w:val="000000" w:themeColor="text1"/>
          <w:sz w:val="24"/>
          <w:szCs w:val="24"/>
        </w:rPr>
        <w:t>they contain the</w:t>
      </w:r>
    </w:p>
    <w:p w14:paraId="7FC923D7"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 xml:space="preserve">enzyme </w:t>
      </w:r>
      <w:r w:rsidRPr="004F1604">
        <w:rPr>
          <w:rFonts w:cstheme="minorHAnsi"/>
          <w:b/>
          <w:bCs/>
          <w:i/>
          <w:iCs/>
          <w:color w:val="000000" w:themeColor="text1"/>
          <w:sz w:val="24"/>
          <w:szCs w:val="24"/>
        </w:rPr>
        <w:t>reverse transcriptase</w:t>
      </w:r>
      <w:r w:rsidRPr="004F1604">
        <w:rPr>
          <w:rFonts w:cstheme="minorHAnsi"/>
          <w:color w:val="000000" w:themeColor="text1"/>
          <w:sz w:val="24"/>
          <w:szCs w:val="24"/>
        </w:rPr>
        <w:t>. All retroviruses are not</w:t>
      </w:r>
    </w:p>
    <w:p w14:paraId="6270EB1C"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oncogenic. The examples of RNA oncogenic viruses are:</w:t>
      </w:r>
    </w:p>
    <w:p w14:paraId="20F882B1"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lang w:val="fr-FR"/>
        </w:rPr>
      </w:pPr>
      <w:r w:rsidRPr="004F1604">
        <w:rPr>
          <w:rFonts w:cstheme="minorHAnsi"/>
          <w:color w:val="000000" w:themeColor="text1"/>
          <w:sz w:val="24"/>
          <w:szCs w:val="24"/>
          <w:lang w:val="fr-FR"/>
        </w:rPr>
        <w:t xml:space="preserve">• Rous </w:t>
      </w:r>
      <w:proofErr w:type="spellStart"/>
      <w:r w:rsidRPr="004F1604">
        <w:rPr>
          <w:rFonts w:cstheme="minorHAnsi"/>
          <w:color w:val="000000" w:themeColor="text1"/>
          <w:sz w:val="24"/>
          <w:szCs w:val="24"/>
          <w:lang w:val="fr-FR"/>
        </w:rPr>
        <w:t>Sarcoma</w:t>
      </w:r>
      <w:proofErr w:type="spellEnd"/>
      <w:r w:rsidRPr="004F1604">
        <w:rPr>
          <w:rFonts w:cstheme="minorHAnsi"/>
          <w:color w:val="000000" w:themeColor="text1"/>
          <w:sz w:val="24"/>
          <w:szCs w:val="24"/>
          <w:lang w:val="fr-FR"/>
        </w:rPr>
        <w:t xml:space="preserve"> virus</w:t>
      </w:r>
    </w:p>
    <w:p w14:paraId="78BA7AE4"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lang w:val="fr-FR"/>
        </w:rPr>
      </w:pPr>
      <w:r w:rsidRPr="004F1604">
        <w:rPr>
          <w:rFonts w:cstheme="minorHAnsi"/>
          <w:color w:val="000000" w:themeColor="text1"/>
          <w:sz w:val="24"/>
          <w:szCs w:val="24"/>
          <w:lang w:val="fr-FR"/>
        </w:rPr>
        <w:t xml:space="preserve">• </w:t>
      </w:r>
      <w:proofErr w:type="spellStart"/>
      <w:r w:rsidRPr="004F1604">
        <w:rPr>
          <w:rFonts w:cstheme="minorHAnsi"/>
          <w:color w:val="000000" w:themeColor="text1"/>
          <w:sz w:val="24"/>
          <w:szCs w:val="24"/>
          <w:lang w:val="fr-FR"/>
        </w:rPr>
        <w:t>Leukemia</w:t>
      </w:r>
      <w:proofErr w:type="spellEnd"/>
      <w:r w:rsidRPr="004F1604">
        <w:rPr>
          <w:rFonts w:cstheme="minorHAnsi"/>
          <w:color w:val="000000" w:themeColor="text1"/>
          <w:sz w:val="24"/>
          <w:szCs w:val="24"/>
          <w:lang w:val="fr-FR"/>
        </w:rPr>
        <w:t xml:space="preserve"> </w:t>
      </w:r>
      <w:proofErr w:type="spellStart"/>
      <w:r w:rsidRPr="004F1604">
        <w:rPr>
          <w:rFonts w:cstheme="minorHAnsi"/>
          <w:color w:val="000000" w:themeColor="text1"/>
          <w:sz w:val="24"/>
          <w:szCs w:val="24"/>
          <w:lang w:val="fr-FR"/>
        </w:rPr>
        <w:t>sarcoma</w:t>
      </w:r>
      <w:proofErr w:type="spellEnd"/>
      <w:r w:rsidRPr="004F1604">
        <w:rPr>
          <w:rFonts w:cstheme="minorHAnsi"/>
          <w:color w:val="000000" w:themeColor="text1"/>
          <w:sz w:val="24"/>
          <w:szCs w:val="24"/>
          <w:lang w:val="fr-FR"/>
        </w:rPr>
        <w:t xml:space="preserve"> virus</w:t>
      </w:r>
    </w:p>
    <w:p w14:paraId="25097EAE" w14:textId="77777777" w:rsidR="004F1604" w:rsidRPr="004F1604" w:rsidRDefault="004F1604" w:rsidP="004F1604">
      <w:pPr>
        <w:autoSpaceDE w:val="0"/>
        <w:autoSpaceDN w:val="0"/>
        <w:adjustRightInd w:val="0"/>
        <w:spacing w:after="0" w:line="240" w:lineRule="auto"/>
        <w:rPr>
          <w:rFonts w:cstheme="minorHAnsi"/>
          <w:color w:val="000000" w:themeColor="text1"/>
          <w:sz w:val="24"/>
          <w:szCs w:val="24"/>
        </w:rPr>
      </w:pPr>
      <w:r w:rsidRPr="004F1604">
        <w:rPr>
          <w:rFonts w:cstheme="minorHAnsi"/>
          <w:color w:val="000000" w:themeColor="text1"/>
          <w:sz w:val="24"/>
          <w:szCs w:val="24"/>
        </w:rPr>
        <w:t>• Mouse mammary tumor virus etc.</w:t>
      </w:r>
    </w:p>
    <w:p w14:paraId="0C3B6A64" w14:textId="77777777" w:rsidR="004F1604" w:rsidRPr="004F1604" w:rsidRDefault="004F1604" w:rsidP="004F1604">
      <w:pPr>
        <w:pStyle w:val="NormalWeb"/>
        <w:spacing w:before="0" w:beforeAutospacing="0" w:after="167" w:afterAutospacing="0"/>
        <w:rPr>
          <w:rFonts w:asciiTheme="minorHAnsi" w:hAnsiTheme="minorHAnsi" w:cstheme="minorHAnsi"/>
          <w:color w:val="000000" w:themeColor="text1"/>
          <w:lang w:val="en-US"/>
        </w:rPr>
      </w:pPr>
    </w:p>
    <w:p w14:paraId="46CFECF1" w14:textId="7CCC12C9" w:rsidR="00465489" w:rsidRPr="004F1604" w:rsidRDefault="00465489" w:rsidP="00465489">
      <w:pPr>
        <w:rPr>
          <w:rStyle w:val="hvr"/>
          <w:rFonts w:cstheme="minorHAnsi"/>
          <w:color w:val="000000" w:themeColor="text1"/>
          <w:sz w:val="24"/>
          <w:szCs w:val="24"/>
        </w:rPr>
      </w:pPr>
    </w:p>
    <w:p w14:paraId="0474A0A7" w14:textId="77777777" w:rsidR="00465489" w:rsidRPr="004F1604" w:rsidRDefault="00465489" w:rsidP="00465489">
      <w:pPr>
        <w:rPr>
          <w:rFonts w:cstheme="minorHAnsi"/>
          <w:color w:val="000000" w:themeColor="text1"/>
          <w:sz w:val="24"/>
          <w:szCs w:val="24"/>
          <w:lang w:val="en-GB"/>
        </w:rPr>
      </w:pPr>
    </w:p>
    <w:p w14:paraId="0D22DB0F" w14:textId="77777777" w:rsidR="004F1604" w:rsidRPr="004F1604" w:rsidRDefault="004F1604">
      <w:pPr>
        <w:rPr>
          <w:rFonts w:cstheme="minorHAnsi"/>
          <w:color w:val="000000" w:themeColor="text1"/>
          <w:sz w:val="24"/>
          <w:szCs w:val="24"/>
          <w:lang w:val="en-GB"/>
        </w:rPr>
      </w:pPr>
    </w:p>
    <w:sectPr w:rsidR="004F1604" w:rsidRPr="004F16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25F4E"/>
    <w:multiLevelType w:val="hybridMultilevel"/>
    <w:tmpl w:val="56C8B40A"/>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5D47F9"/>
    <w:multiLevelType w:val="hybridMultilevel"/>
    <w:tmpl w:val="CE924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FF59DC"/>
    <w:multiLevelType w:val="hybridMultilevel"/>
    <w:tmpl w:val="4F864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505D56"/>
    <w:multiLevelType w:val="hybridMultilevel"/>
    <w:tmpl w:val="1D16428C"/>
    <w:lvl w:ilvl="0" w:tplc="04090009">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 w15:restartNumberingAfterBreak="0">
    <w:nsid w:val="668601FE"/>
    <w:multiLevelType w:val="hybridMultilevel"/>
    <w:tmpl w:val="BD04CA06"/>
    <w:lvl w:ilvl="0" w:tplc="04090009">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 w15:restartNumberingAfterBreak="0">
    <w:nsid w:val="7EC94C3D"/>
    <w:multiLevelType w:val="hybridMultilevel"/>
    <w:tmpl w:val="18AE22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89"/>
    <w:rsid w:val="00465489"/>
    <w:rsid w:val="004F1604"/>
    <w:rsid w:val="00685E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9238"/>
  <w15:chartTrackingRefBased/>
  <w15:docId w15:val="{2052B21C-D4E8-46FA-8D89-3CC78CDA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489"/>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hvr">
    <w:name w:val="hvr"/>
    <w:basedOn w:val="DefaultParagraphFont"/>
    <w:rsid w:val="00465489"/>
  </w:style>
  <w:style w:type="paragraph" w:styleId="ListParagraph">
    <w:name w:val="List Paragraph"/>
    <w:basedOn w:val="Normal"/>
    <w:uiPriority w:val="34"/>
    <w:qFormat/>
    <w:rsid w:val="004F1604"/>
    <w:pPr>
      <w:spacing w:after="160" w:line="254" w:lineRule="auto"/>
      <w:ind w:left="720"/>
      <w:contextualSpacing/>
    </w:pPr>
    <w:rPr>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82486">
      <w:bodyDiv w:val="1"/>
      <w:marLeft w:val="0"/>
      <w:marRight w:val="0"/>
      <w:marTop w:val="0"/>
      <w:marBottom w:val="0"/>
      <w:divBdr>
        <w:top w:val="none" w:sz="0" w:space="0" w:color="auto"/>
        <w:left w:val="none" w:sz="0" w:space="0" w:color="auto"/>
        <w:bottom w:val="none" w:sz="0" w:space="0" w:color="auto"/>
        <w:right w:val="none" w:sz="0" w:space="0" w:color="auto"/>
      </w:divBdr>
    </w:div>
    <w:div w:id="1129055088">
      <w:bodyDiv w:val="1"/>
      <w:marLeft w:val="0"/>
      <w:marRight w:val="0"/>
      <w:marTop w:val="0"/>
      <w:marBottom w:val="0"/>
      <w:divBdr>
        <w:top w:val="none" w:sz="0" w:space="0" w:color="auto"/>
        <w:left w:val="none" w:sz="0" w:space="0" w:color="auto"/>
        <w:bottom w:val="none" w:sz="0" w:space="0" w:color="auto"/>
        <w:right w:val="none" w:sz="0" w:space="0" w:color="auto"/>
      </w:divBdr>
    </w:div>
    <w:div w:id="13364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somtochukwu enunwa</dc:creator>
  <cp:keywords/>
  <dc:description/>
  <cp:lastModifiedBy>somtochukwu enunwa</cp:lastModifiedBy>
  <cp:revision>1</cp:revision>
  <dcterms:created xsi:type="dcterms:W3CDTF">2020-05-06T10:05:00Z</dcterms:created>
  <dcterms:modified xsi:type="dcterms:W3CDTF">2020-05-06T10:24:00Z</dcterms:modified>
</cp:coreProperties>
</file>