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3" w:rsidRDefault="00754CF3" w:rsidP="000905D3">
      <w:pPr>
        <w:rPr>
          <w:sz w:val="32"/>
          <w:szCs w:val="32"/>
          <w:lang w:val="en-IE"/>
        </w:rPr>
      </w:pPr>
      <w:bookmarkStart w:id="0" w:name="_GoBack"/>
      <w:bookmarkEnd w:id="0"/>
    </w:p>
    <w:p w:rsidR="000905D3" w:rsidRPr="000905D3" w:rsidRDefault="000905D3" w:rsidP="000905D3">
      <w:pPr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 xml:space="preserve">NAME: AGADA EMMANUELLA NKEM </w:t>
      </w:r>
    </w:p>
    <w:p w:rsidR="000905D3" w:rsidRPr="000905D3" w:rsidRDefault="000905D3" w:rsidP="000905D3">
      <w:pPr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>MATRIC NO: 18/MHS06/007</w:t>
      </w:r>
    </w:p>
    <w:p w:rsidR="000905D3" w:rsidRPr="000905D3" w:rsidRDefault="000905D3" w:rsidP="000905D3">
      <w:pPr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>DEPARTMENT: MEDICAL LABORATORY SCIENCE</w:t>
      </w:r>
    </w:p>
    <w:p w:rsidR="00BF0953" w:rsidRDefault="000905D3" w:rsidP="000905D3">
      <w:pPr>
        <w:rPr>
          <w:sz w:val="32"/>
          <w:szCs w:val="32"/>
          <w:lang w:val="en-IE"/>
        </w:rPr>
      </w:pPr>
      <w:r w:rsidRPr="000905D3">
        <w:rPr>
          <w:sz w:val="32"/>
          <w:szCs w:val="32"/>
          <w:lang w:val="en-IE"/>
        </w:rPr>
        <w:t>COURSE CODE:</w:t>
      </w:r>
      <w:r>
        <w:rPr>
          <w:sz w:val="32"/>
          <w:szCs w:val="32"/>
          <w:lang w:val="en-IE"/>
        </w:rPr>
        <w:t xml:space="preserve"> BCH 202</w:t>
      </w:r>
    </w:p>
    <w:p w:rsidR="000905D3" w:rsidRPr="000905D3" w:rsidRDefault="000905D3" w:rsidP="000905D3">
      <w:pPr>
        <w:rPr>
          <w:sz w:val="32"/>
          <w:szCs w:val="32"/>
        </w:rPr>
      </w:pPr>
      <w:r>
        <w:rPr>
          <w:sz w:val="32"/>
          <w:szCs w:val="32"/>
          <w:lang w:val="en-IE"/>
        </w:rPr>
        <w:t>COURSE TITLE: CLINICAL BIOCHEMISTRY AND XENOBIOTICS</w:t>
      </w:r>
    </w:p>
    <w:p w:rsidR="000905D3" w:rsidRPr="00FC18F6" w:rsidRDefault="000905D3" w:rsidP="000905D3">
      <w:pPr>
        <w:jc w:val="center"/>
        <w:rPr>
          <w:b/>
          <w:sz w:val="32"/>
          <w:szCs w:val="32"/>
          <w:u w:val="single"/>
        </w:rPr>
      </w:pPr>
      <w:r w:rsidRPr="00FC18F6">
        <w:rPr>
          <w:b/>
          <w:sz w:val="32"/>
          <w:szCs w:val="32"/>
          <w:u w:val="single"/>
        </w:rPr>
        <w:t>Answer</w:t>
      </w:r>
      <w:r w:rsidR="00431465" w:rsidRPr="00FC18F6">
        <w:rPr>
          <w:b/>
          <w:sz w:val="32"/>
          <w:szCs w:val="32"/>
          <w:u w:val="single"/>
        </w:rPr>
        <w:t xml:space="preserve"> </w:t>
      </w:r>
    </w:p>
    <w:p w:rsidR="00FF769C" w:rsidRPr="000905D3" w:rsidRDefault="00B607EA" w:rsidP="00754CF3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>
        <w:rPr>
          <w:sz w:val="32"/>
          <w:szCs w:val="32"/>
        </w:rPr>
        <w:t>(D)</w:t>
      </w:r>
      <w:r w:rsidR="00BF456C">
        <w:rPr>
          <w:sz w:val="32"/>
          <w:szCs w:val="32"/>
        </w:rPr>
        <w:t>Membrane structure</w:t>
      </w:r>
    </w:p>
    <w:p w:rsidR="008F3549" w:rsidRPr="000905D3" w:rsidRDefault="008F3549" w:rsidP="00754CF3">
      <w:pPr>
        <w:rPr>
          <w:sz w:val="32"/>
          <w:szCs w:val="32"/>
        </w:rPr>
      </w:pPr>
      <w:r w:rsidRPr="000905D3">
        <w:rPr>
          <w:sz w:val="32"/>
          <w:szCs w:val="32"/>
        </w:rPr>
        <w:t xml:space="preserve">1. Fatty acids are </w:t>
      </w:r>
      <w:r w:rsidRPr="00B607EA">
        <w:rPr>
          <w:sz w:val="32"/>
          <w:szCs w:val="32"/>
          <w:u w:val="single"/>
        </w:rPr>
        <w:t>carboxylic</w:t>
      </w:r>
      <w:r w:rsidRPr="000905D3">
        <w:rPr>
          <w:sz w:val="32"/>
          <w:szCs w:val="32"/>
        </w:rPr>
        <w:t xml:space="preserve"> acids</w:t>
      </w:r>
    </w:p>
    <w:p w:rsidR="00FF769C" w:rsidRPr="000905D3" w:rsidRDefault="00FF769C" w:rsidP="00754CF3">
      <w:pPr>
        <w:rPr>
          <w:sz w:val="32"/>
          <w:szCs w:val="32"/>
        </w:rPr>
      </w:pPr>
      <w:r w:rsidRPr="000905D3">
        <w:rPr>
          <w:sz w:val="32"/>
          <w:szCs w:val="32"/>
        </w:rPr>
        <w:t>2.</w:t>
      </w:r>
      <w:r w:rsidR="00B607EA" w:rsidRPr="00B607E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607EA" w:rsidRPr="00B607EA">
        <w:rPr>
          <w:sz w:val="32"/>
          <w:szCs w:val="32"/>
        </w:rPr>
        <w:t>The sterol nucleus of steroid is called a</w:t>
      </w:r>
      <w:r w:rsidRPr="000905D3">
        <w:rPr>
          <w:sz w:val="32"/>
          <w:szCs w:val="32"/>
        </w:rPr>
        <w:t xml:space="preserve"> </w:t>
      </w:r>
      <w:proofErr w:type="spellStart"/>
      <w:r w:rsidR="00FE1252" w:rsidRPr="00FE1252">
        <w:rPr>
          <w:b/>
          <w:sz w:val="32"/>
          <w:szCs w:val="32"/>
          <w:u w:val="single"/>
        </w:rPr>
        <w:t>Gonane</w:t>
      </w:r>
      <w:proofErr w:type="spellEnd"/>
      <w:r w:rsidR="00B607EA">
        <w:rPr>
          <w:sz w:val="32"/>
          <w:szCs w:val="32"/>
        </w:rPr>
        <w:t xml:space="preserve"> ring </w:t>
      </w:r>
    </w:p>
    <w:p w:rsidR="00FF769C" w:rsidRPr="000905D3" w:rsidRDefault="00FF769C" w:rsidP="00754CF3">
      <w:pPr>
        <w:rPr>
          <w:sz w:val="32"/>
          <w:szCs w:val="32"/>
        </w:rPr>
      </w:pPr>
      <w:r w:rsidRPr="000905D3">
        <w:rPr>
          <w:sz w:val="32"/>
          <w:szCs w:val="32"/>
        </w:rPr>
        <w:t xml:space="preserve">3. Transport </w:t>
      </w:r>
      <w:r w:rsidRPr="00B607EA">
        <w:rPr>
          <w:sz w:val="32"/>
          <w:szCs w:val="32"/>
          <w:u w:val="single"/>
        </w:rPr>
        <w:t>dietary lipids</w:t>
      </w:r>
      <w:r w:rsidRPr="000905D3">
        <w:rPr>
          <w:sz w:val="32"/>
          <w:szCs w:val="32"/>
        </w:rPr>
        <w:t xml:space="preserve"> from </w:t>
      </w:r>
      <w:r w:rsidRPr="00B607EA">
        <w:rPr>
          <w:sz w:val="32"/>
          <w:szCs w:val="32"/>
          <w:u w:val="single"/>
        </w:rPr>
        <w:t>intestine</w:t>
      </w:r>
      <w:r w:rsidRPr="000905D3">
        <w:rPr>
          <w:sz w:val="32"/>
          <w:szCs w:val="32"/>
        </w:rPr>
        <w:t xml:space="preserve"> to </w:t>
      </w:r>
      <w:r w:rsidRPr="00B607EA">
        <w:rPr>
          <w:sz w:val="32"/>
          <w:szCs w:val="32"/>
          <w:u w:val="single"/>
        </w:rPr>
        <w:t>peripheral tissues</w:t>
      </w:r>
      <w:r w:rsidR="00B607EA">
        <w:rPr>
          <w:sz w:val="32"/>
          <w:szCs w:val="32"/>
        </w:rPr>
        <w:t xml:space="preserve"> and</w:t>
      </w:r>
      <w:r w:rsidR="00B607EA" w:rsidRPr="00B607EA">
        <w:rPr>
          <w:sz w:val="32"/>
          <w:szCs w:val="32"/>
          <w:u w:val="single"/>
        </w:rPr>
        <w:t xml:space="preserve"> liver</w:t>
      </w:r>
    </w:p>
    <w:p w:rsidR="000905D3" w:rsidRDefault="00FF769C" w:rsidP="00754CF3">
      <w:pPr>
        <w:rPr>
          <w:sz w:val="32"/>
          <w:szCs w:val="32"/>
        </w:rPr>
      </w:pPr>
      <w:r w:rsidRPr="000905D3">
        <w:rPr>
          <w:sz w:val="32"/>
          <w:szCs w:val="32"/>
        </w:rPr>
        <w:t xml:space="preserve">4. </w:t>
      </w:r>
      <w:proofErr w:type="gramStart"/>
      <w:r w:rsidR="00A4347A" w:rsidRPr="00B607EA">
        <w:rPr>
          <w:b/>
          <w:sz w:val="32"/>
          <w:szCs w:val="32"/>
          <w:u w:val="single"/>
        </w:rPr>
        <w:t>functional</w:t>
      </w:r>
      <w:proofErr w:type="gramEnd"/>
      <w:r w:rsidR="00A4347A" w:rsidRPr="00B607EA">
        <w:rPr>
          <w:b/>
          <w:sz w:val="32"/>
          <w:szCs w:val="32"/>
          <w:u w:val="single"/>
        </w:rPr>
        <w:t xml:space="preserve"> characteristics of nucleus</w:t>
      </w:r>
    </w:p>
    <w:p w:rsidR="00077B43" w:rsidRPr="00754CF3" w:rsidRDefault="00754CF3" w:rsidP="00754CF3">
      <w:pPr>
        <w:rPr>
          <w:sz w:val="32"/>
          <w:szCs w:val="32"/>
        </w:rPr>
      </w:pPr>
      <w:r>
        <w:rPr>
          <w:rFonts w:cs="Palatino-Roman"/>
          <w:color w:val="000000"/>
          <w:sz w:val="32"/>
          <w:szCs w:val="32"/>
        </w:rPr>
        <w:t xml:space="preserve">      </w:t>
      </w:r>
      <w:r w:rsidR="00077B43" w:rsidRPr="000905D3">
        <w:rPr>
          <w:rFonts w:cs="Palatino-Roman"/>
          <w:color w:val="000000"/>
          <w:sz w:val="32"/>
          <w:szCs w:val="32"/>
        </w:rPr>
        <w:t>The nucleus is sphe</w:t>
      </w:r>
      <w:r w:rsidR="000905D3">
        <w:rPr>
          <w:rFonts w:cs="Palatino-Roman"/>
          <w:color w:val="000000"/>
          <w:sz w:val="32"/>
          <w:szCs w:val="32"/>
        </w:rPr>
        <w:t xml:space="preserve">rical in shape and situated near </w:t>
      </w:r>
      <w:r w:rsidR="00077B43" w:rsidRPr="000905D3">
        <w:rPr>
          <w:rFonts w:cs="Palatino-Roman"/>
          <w:color w:val="000000"/>
          <w:sz w:val="32"/>
          <w:szCs w:val="32"/>
        </w:rPr>
        <w:t>the center of the ce</w:t>
      </w:r>
      <w:r>
        <w:rPr>
          <w:rFonts w:cs="Palatino-Roman"/>
          <w:color w:val="000000"/>
          <w:sz w:val="32"/>
          <w:szCs w:val="32"/>
        </w:rPr>
        <w:t>ll</w:t>
      </w:r>
      <w:r>
        <w:rPr>
          <w:sz w:val="32"/>
          <w:szCs w:val="32"/>
        </w:rPr>
        <w:t xml:space="preserve"> and </w:t>
      </w:r>
      <w:r>
        <w:rPr>
          <w:rFonts w:cs="Palatino-Roman"/>
          <w:color w:val="000000"/>
          <w:sz w:val="32"/>
          <w:szCs w:val="32"/>
        </w:rPr>
        <w:t>t</w:t>
      </w:r>
      <w:r w:rsidR="00077B43" w:rsidRPr="000905D3">
        <w:rPr>
          <w:rFonts w:cs="Palatino-Roman"/>
          <w:color w:val="000000"/>
          <w:sz w:val="32"/>
          <w:szCs w:val="32"/>
        </w:rPr>
        <w:t>he major functional role of the nucleus is that of:</w:t>
      </w:r>
    </w:p>
    <w:p w:rsidR="00077B43" w:rsidRPr="000905D3" w:rsidRDefault="00754CF3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1) </w:t>
      </w:r>
      <w:r w:rsidR="00077B43" w:rsidRPr="000905D3">
        <w:rPr>
          <w:rFonts w:cs="Palatino-Bold"/>
          <w:b/>
          <w:bCs/>
          <w:color w:val="000000"/>
          <w:sz w:val="32"/>
          <w:szCs w:val="32"/>
        </w:rPr>
        <w:t xml:space="preserve">Replication: </w:t>
      </w:r>
      <w:r w:rsidR="00077B43" w:rsidRPr="000905D3">
        <w:rPr>
          <w:rFonts w:cs="Palatino-Roman"/>
          <w:color w:val="000000"/>
          <w:sz w:val="32"/>
          <w:szCs w:val="32"/>
        </w:rPr>
        <w:t>Synthesis of new DNA.</w:t>
      </w:r>
    </w:p>
    <w:p w:rsidR="00077B43" w:rsidRPr="000905D3" w:rsidRDefault="00754CF3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2) </w:t>
      </w:r>
      <w:r w:rsidR="00077B43" w:rsidRPr="000905D3">
        <w:rPr>
          <w:rFonts w:cs="Palatino-Bold"/>
          <w:b/>
          <w:bCs/>
          <w:color w:val="000000"/>
          <w:sz w:val="32"/>
          <w:szCs w:val="32"/>
        </w:rPr>
        <w:t xml:space="preserve">Transcription: </w:t>
      </w:r>
      <w:r w:rsidR="00077B43" w:rsidRPr="000905D3">
        <w:rPr>
          <w:rFonts w:cs="Palatino-Roman"/>
          <w:color w:val="000000"/>
          <w:sz w:val="32"/>
          <w:szCs w:val="32"/>
        </w:rPr>
        <w:t>The synthesis of the three major types</w:t>
      </w:r>
    </w:p>
    <w:p w:rsidR="00077B43" w:rsidRPr="00754CF3" w:rsidRDefault="00077B43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proofErr w:type="gramStart"/>
      <w:r w:rsidRPr="000905D3">
        <w:rPr>
          <w:rFonts w:cs="Palatino-Roman"/>
          <w:color w:val="000000"/>
          <w:sz w:val="32"/>
          <w:szCs w:val="32"/>
        </w:rPr>
        <w:t>of</w:t>
      </w:r>
      <w:proofErr w:type="gramEnd"/>
      <w:r w:rsidRPr="000905D3">
        <w:rPr>
          <w:rFonts w:cs="Palatino-Roman"/>
          <w:color w:val="000000"/>
          <w:sz w:val="32"/>
          <w:szCs w:val="32"/>
        </w:rPr>
        <w:t xml:space="preserve"> RNA:</w:t>
      </w:r>
      <w:r w:rsidR="00754CF3">
        <w:rPr>
          <w:rFonts w:cs="Palatino-Roman"/>
          <w:color w:val="000000"/>
          <w:sz w:val="32"/>
          <w:szCs w:val="32"/>
        </w:rPr>
        <w:t xml:space="preserve"> </w:t>
      </w:r>
      <w:r w:rsidRPr="000905D3">
        <w:rPr>
          <w:rFonts w:cs="Palatino-Roman"/>
          <w:color w:val="000000"/>
          <w:sz w:val="32"/>
          <w:szCs w:val="32"/>
        </w:rPr>
        <w:t>Ribosomal RNA (</w:t>
      </w:r>
      <w:proofErr w:type="spellStart"/>
      <w:r w:rsidRPr="000905D3">
        <w:rPr>
          <w:rFonts w:cs="Palatino-Roman"/>
          <w:color w:val="000000"/>
          <w:sz w:val="32"/>
          <w:szCs w:val="32"/>
        </w:rPr>
        <w:t>rRNA</w:t>
      </w:r>
      <w:proofErr w:type="spellEnd"/>
      <w:r w:rsidRPr="000905D3">
        <w:rPr>
          <w:rFonts w:cs="Palatino-Roman"/>
          <w:color w:val="000000"/>
          <w:sz w:val="32"/>
          <w:szCs w:val="32"/>
        </w:rPr>
        <w:t>)</w:t>
      </w:r>
      <w:r w:rsidR="00754CF3">
        <w:rPr>
          <w:rFonts w:cs="Palatino-Roman"/>
          <w:color w:val="000000"/>
          <w:sz w:val="32"/>
          <w:szCs w:val="32"/>
        </w:rPr>
        <w:t xml:space="preserve">, </w:t>
      </w:r>
      <w:r w:rsidRPr="000905D3">
        <w:rPr>
          <w:rFonts w:cs="Palatino-Roman"/>
          <w:color w:val="000000"/>
          <w:sz w:val="32"/>
          <w:szCs w:val="32"/>
        </w:rPr>
        <w:t>Messenger RNA (mRNA)</w:t>
      </w:r>
      <w:r w:rsidR="00754CF3">
        <w:rPr>
          <w:rFonts w:cs="Palatino-Roman"/>
          <w:color w:val="000000"/>
          <w:sz w:val="32"/>
          <w:szCs w:val="32"/>
        </w:rPr>
        <w:t xml:space="preserve">, </w:t>
      </w:r>
      <w:r w:rsidRPr="000905D3">
        <w:rPr>
          <w:rFonts w:cs="Palatino-Roman"/>
          <w:sz w:val="32"/>
          <w:szCs w:val="32"/>
        </w:rPr>
        <w:t>Transfer RNA (</w:t>
      </w:r>
      <w:proofErr w:type="spellStart"/>
      <w:r w:rsidRPr="000905D3">
        <w:rPr>
          <w:rFonts w:cs="Palatino-Roman"/>
          <w:sz w:val="32"/>
          <w:szCs w:val="32"/>
        </w:rPr>
        <w:t>tRNA</w:t>
      </w:r>
      <w:proofErr w:type="spellEnd"/>
      <w:r w:rsidRPr="000905D3">
        <w:rPr>
          <w:rFonts w:cs="Palatino-Roman"/>
          <w:sz w:val="32"/>
          <w:szCs w:val="32"/>
        </w:rPr>
        <w:t>).</w:t>
      </w:r>
    </w:p>
    <w:p w:rsidR="008F3549" w:rsidRPr="00B607EA" w:rsidRDefault="008F3549" w:rsidP="00754CF3">
      <w:pPr>
        <w:rPr>
          <w:b/>
          <w:sz w:val="32"/>
          <w:szCs w:val="32"/>
          <w:u w:val="single"/>
        </w:rPr>
      </w:pPr>
      <w:r w:rsidRPr="000905D3">
        <w:rPr>
          <w:sz w:val="32"/>
          <w:szCs w:val="32"/>
        </w:rPr>
        <w:t xml:space="preserve">  </w:t>
      </w:r>
      <w:r w:rsidRPr="00B607EA">
        <w:rPr>
          <w:b/>
          <w:sz w:val="32"/>
          <w:szCs w:val="32"/>
          <w:u w:val="single"/>
        </w:rPr>
        <w:t>Functional characteristics of mitochondria</w:t>
      </w:r>
    </w:p>
    <w:p w:rsidR="00077B43" w:rsidRPr="000905D3" w:rsidRDefault="00754CF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    </w:t>
      </w:r>
      <w:r w:rsidR="0058192E">
        <w:rPr>
          <w:rFonts w:cs="Palatino-Roman"/>
          <w:sz w:val="32"/>
          <w:szCs w:val="32"/>
        </w:rPr>
        <w:t xml:space="preserve">1) </w:t>
      </w:r>
      <w:r w:rsidR="00077B43" w:rsidRPr="000905D3">
        <w:rPr>
          <w:rFonts w:cs="Palatino-Roman"/>
          <w:sz w:val="32"/>
          <w:szCs w:val="32"/>
        </w:rPr>
        <w:t xml:space="preserve">Mitochondria are called </w:t>
      </w:r>
      <w:r w:rsidR="00077B43" w:rsidRPr="000905D3">
        <w:rPr>
          <w:rFonts w:cs="Palatino-BoldItalic"/>
          <w:b/>
          <w:bCs/>
          <w:i/>
          <w:iCs/>
          <w:sz w:val="32"/>
          <w:szCs w:val="32"/>
        </w:rPr>
        <w:t>“</w:t>
      </w:r>
      <w:r w:rsidR="00077B43" w:rsidRPr="00754CF3">
        <w:rPr>
          <w:rFonts w:cs="Palatino-BoldItalic"/>
          <w:b/>
          <w:bCs/>
          <w:iCs/>
          <w:sz w:val="32"/>
          <w:szCs w:val="32"/>
        </w:rPr>
        <w:t>Power Plant”</w:t>
      </w:r>
      <w:r w:rsidR="00077B43" w:rsidRPr="000905D3">
        <w:rPr>
          <w:rFonts w:cs="Palatino-BoldItalic"/>
          <w:b/>
          <w:bCs/>
          <w:i/>
          <w:iCs/>
          <w:sz w:val="32"/>
          <w:szCs w:val="32"/>
        </w:rPr>
        <w:t xml:space="preserve"> </w:t>
      </w:r>
      <w:r w:rsidR="00077B43" w:rsidRPr="000905D3">
        <w:rPr>
          <w:rFonts w:cs="Palatino-Roman"/>
          <w:sz w:val="32"/>
          <w:szCs w:val="32"/>
        </w:rPr>
        <w:t>of the cell since</w:t>
      </w:r>
    </w:p>
    <w:p w:rsidR="00077B43" w:rsidRPr="000905D3" w:rsidRDefault="00077B4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they</w:t>
      </w:r>
      <w:proofErr w:type="gramEnd"/>
      <w:r w:rsidRPr="000905D3">
        <w:rPr>
          <w:rFonts w:cs="Palatino-Roman"/>
          <w:sz w:val="32"/>
          <w:szCs w:val="32"/>
        </w:rPr>
        <w:t xml:space="preserve"> convert energy to form ATP that can be used by</w:t>
      </w:r>
    </w:p>
    <w:p w:rsidR="00077B43" w:rsidRPr="000905D3" w:rsidRDefault="00077B4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cell</w:t>
      </w:r>
      <w:proofErr w:type="gramEnd"/>
      <w:r w:rsidRPr="000905D3">
        <w:rPr>
          <w:rFonts w:cs="Palatino-Roman"/>
          <w:sz w:val="32"/>
          <w:szCs w:val="32"/>
        </w:rPr>
        <w:t>.</w:t>
      </w:r>
    </w:p>
    <w:p w:rsidR="00077B43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Helvetica"/>
          <w:sz w:val="32"/>
          <w:szCs w:val="32"/>
        </w:rPr>
        <w:lastRenderedPageBreak/>
        <w:t xml:space="preserve">2) </w:t>
      </w:r>
      <w:r w:rsidR="00077B43" w:rsidRPr="000905D3">
        <w:rPr>
          <w:rFonts w:cs="Palatino-Roman"/>
          <w:sz w:val="32"/>
          <w:szCs w:val="32"/>
        </w:rPr>
        <w:t xml:space="preserve">A mitochondrion is </w:t>
      </w:r>
      <w:proofErr w:type="gramStart"/>
      <w:r w:rsidR="00077B43" w:rsidRPr="000905D3">
        <w:rPr>
          <w:rFonts w:cs="Palatino-Roman"/>
          <w:sz w:val="32"/>
          <w:szCs w:val="32"/>
        </w:rPr>
        <w:t>a double-membrane organelle</w:t>
      </w:r>
      <w:r>
        <w:rPr>
          <w:rFonts w:cs="Palatino-Roman"/>
          <w:sz w:val="32"/>
          <w:szCs w:val="32"/>
        </w:rPr>
        <w:t xml:space="preserve"> </w:t>
      </w:r>
      <w:r w:rsidR="00077B43" w:rsidRPr="000905D3">
        <w:rPr>
          <w:rFonts w:cs="Palatino-Roman"/>
          <w:sz w:val="32"/>
          <w:szCs w:val="32"/>
        </w:rPr>
        <w:t>that are</w:t>
      </w:r>
      <w:proofErr w:type="gramEnd"/>
      <w:r w:rsidR="00077B43" w:rsidRPr="000905D3">
        <w:rPr>
          <w:rFonts w:cs="Palatino-Roman"/>
          <w:sz w:val="32"/>
          <w:szCs w:val="32"/>
        </w:rPr>
        <w:t xml:space="preserve"> fundamentally different in</w:t>
      </w:r>
      <w:r>
        <w:rPr>
          <w:rFonts w:cs="Palatino-Roman"/>
          <w:sz w:val="32"/>
          <w:szCs w:val="32"/>
        </w:rPr>
        <w:t xml:space="preserve"> </w:t>
      </w:r>
      <w:r w:rsidR="00077B43" w:rsidRPr="000905D3">
        <w:rPr>
          <w:rFonts w:cs="Palatino-Roman"/>
          <w:sz w:val="32"/>
          <w:szCs w:val="32"/>
        </w:rPr>
        <w:t>composition and function.</w:t>
      </w:r>
    </w:p>
    <w:p w:rsidR="00077B43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 </w:t>
      </w:r>
      <w:r w:rsidR="00077B43" w:rsidRPr="000905D3">
        <w:rPr>
          <w:rFonts w:cs="Palatino-Roman"/>
          <w:sz w:val="32"/>
          <w:szCs w:val="32"/>
        </w:rPr>
        <w:t xml:space="preserve"> </w:t>
      </w:r>
      <w:r w:rsidR="00077B43" w:rsidRPr="000905D3">
        <w:rPr>
          <w:rFonts w:cs="Palatino-Bold"/>
          <w:b/>
          <w:bCs/>
          <w:sz w:val="32"/>
          <w:szCs w:val="32"/>
        </w:rPr>
        <w:t xml:space="preserve">The outer membrane </w:t>
      </w:r>
      <w:r w:rsidR="00077B43" w:rsidRPr="000905D3">
        <w:rPr>
          <w:rFonts w:cs="Palatino-Roman"/>
          <w:sz w:val="32"/>
          <w:szCs w:val="32"/>
        </w:rPr>
        <w:t xml:space="preserve">forms a smooth </w:t>
      </w:r>
      <w:proofErr w:type="spellStart"/>
      <w:r w:rsidR="00077B43" w:rsidRPr="000905D3">
        <w:rPr>
          <w:rFonts w:cs="Palatino-Roman"/>
          <w:sz w:val="32"/>
          <w:szCs w:val="32"/>
        </w:rPr>
        <w:t>envelope.It</w:t>
      </w:r>
      <w:proofErr w:type="spellEnd"/>
      <w:r w:rsidR="00077B43" w:rsidRPr="000905D3">
        <w:rPr>
          <w:rFonts w:cs="Palatino-Roman"/>
          <w:sz w:val="32"/>
          <w:szCs w:val="32"/>
        </w:rPr>
        <w:t xml:space="preserve"> is freely permeable for most metabolites.</w:t>
      </w:r>
    </w:p>
    <w:p w:rsidR="0058192E" w:rsidRPr="00BC34E6" w:rsidRDefault="0058192E" w:rsidP="00754CF3">
      <w:pPr>
        <w:autoSpaceDE w:val="0"/>
        <w:autoSpaceDN w:val="0"/>
        <w:adjustRightInd w:val="0"/>
        <w:spacing w:after="0"/>
        <w:rPr>
          <w:rFonts w:cs="Palatino-BoldItalic"/>
          <w:b/>
          <w:bCs/>
          <w:i/>
          <w:iCs/>
          <w:sz w:val="32"/>
          <w:szCs w:val="32"/>
        </w:rPr>
      </w:pPr>
      <w:r>
        <w:rPr>
          <w:rFonts w:cs="Palatino-Roman"/>
          <w:sz w:val="32"/>
          <w:szCs w:val="32"/>
        </w:rPr>
        <w:t xml:space="preserve"> </w:t>
      </w:r>
      <w:r w:rsidR="00077B43" w:rsidRPr="000905D3">
        <w:rPr>
          <w:rFonts w:cs="Palatino-Bold"/>
          <w:b/>
          <w:bCs/>
          <w:sz w:val="32"/>
          <w:szCs w:val="32"/>
        </w:rPr>
        <w:t xml:space="preserve">The inner membrane </w:t>
      </w:r>
      <w:r w:rsidR="00077B43" w:rsidRPr="000905D3">
        <w:rPr>
          <w:rFonts w:cs="Palatino-Roman"/>
          <w:sz w:val="32"/>
          <w:szCs w:val="32"/>
        </w:rPr>
        <w:t xml:space="preserve">is folded to form </w:t>
      </w:r>
      <w:proofErr w:type="spellStart"/>
      <w:r w:rsidR="00077B43" w:rsidRPr="000905D3">
        <w:rPr>
          <w:rFonts w:cs="Palatino-BoldItalic"/>
          <w:b/>
          <w:bCs/>
          <w:i/>
          <w:iCs/>
          <w:sz w:val="32"/>
          <w:szCs w:val="32"/>
        </w:rPr>
        <w:t>cristae</w:t>
      </w:r>
      <w:proofErr w:type="gramStart"/>
      <w:r w:rsidR="00077B43" w:rsidRPr="000905D3">
        <w:rPr>
          <w:rFonts w:cs="Palatino-BoldItalic"/>
          <w:b/>
          <w:bCs/>
          <w:i/>
          <w:iCs/>
          <w:sz w:val="32"/>
          <w:szCs w:val="32"/>
        </w:rPr>
        <w:t>,</w:t>
      </w:r>
      <w:r w:rsidR="00077B43" w:rsidRPr="000905D3">
        <w:rPr>
          <w:rFonts w:cs="Palatino-Roman"/>
          <w:sz w:val="32"/>
          <w:szCs w:val="32"/>
        </w:rPr>
        <w:t>which</w:t>
      </w:r>
      <w:proofErr w:type="spellEnd"/>
      <w:proofErr w:type="gramEnd"/>
      <w:r w:rsidR="00077B43" w:rsidRPr="000905D3">
        <w:rPr>
          <w:rFonts w:cs="Palatino-Roman"/>
          <w:sz w:val="32"/>
          <w:szCs w:val="32"/>
        </w:rPr>
        <w:t xml:space="preserve"> give it a large surface area and are the </w:t>
      </w:r>
      <w:proofErr w:type="spellStart"/>
      <w:r w:rsidR="00077B43" w:rsidRPr="000905D3">
        <w:rPr>
          <w:rFonts w:cs="Palatino-Roman"/>
          <w:sz w:val="32"/>
          <w:szCs w:val="32"/>
        </w:rPr>
        <w:t>siteof</w:t>
      </w:r>
      <w:proofErr w:type="spellEnd"/>
      <w:r w:rsidR="00077B43" w:rsidRPr="000905D3">
        <w:rPr>
          <w:rFonts w:cs="Palatino-Roman"/>
          <w:sz w:val="32"/>
          <w:szCs w:val="32"/>
        </w:rPr>
        <w:t xml:space="preserve"> </w:t>
      </w:r>
      <w:r w:rsidR="00077B43" w:rsidRPr="000905D3">
        <w:rPr>
          <w:rFonts w:cs="Palatino-BoldItalic"/>
          <w:b/>
          <w:bCs/>
          <w:i/>
          <w:iCs/>
          <w:sz w:val="32"/>
          <w:szCs w:val="32"/>
        </w:rPr>
        <w:t xml:space="preserve">oxidative phosphorylation. </w:t>
      </w:r>
      <w:r w:rsidR="00077B43" w:rsidRPr="000905D3">
        <w:rPr>
          <w:rFonts w:cs="Palatino-Roman"/>
          <w:sz w:val="32"/>
          <w:szCs w:val="32"/>
        </w:rPr>
        <w:t xml:space="preserve">The </w:t>
      </w:r>
      <w:proofErr w:type="spellStart"/>
      <w:r w:rsidR="00077B43" w:rsidRPr="000905D3">
        <w:rPr>
          <w:rFonts w:cs="Palatino-Roman"/>
          <w:sz w:val="32"/>
          <w:szCs w:val="32"/>
        </w:rPr>
        <w:t>componentsof</w:t>
      </w:r>
      <w:proofErr w:type="spellEnd"/>
      <w:r w:rsidR="00077B43" w:rsidRPr="000905D3">
        <w:rPr>
          <w:rFonts w:cs="Palatino-Roman"/>
          <w:sz w:val="32"/>
          <w:szCs w:val="32"/>
        </w:rPr>
        <w:t xml:space="preserve"> the electron transport chain are located on the</w:t>
      </w:r>
      <w:r w:rsidR="00BC34E6">
        <w:rPr>
          <w:rFonts w:cs="Palatino-BoldItalic"/>
          <w:b/>
          <w:bCs/>
          <w:i/>
          <w:iCs/>
          <w:sz w:val="32"/>
          <w:szCs w:val="32"/>
        </w:rPr>
        <w:t xml:space="preserve"> </w:t>
      </w:r>
      <w:r w:rsidR="00077B43" w:rsidRPr="000905D3">
        <w:rPr>
          <w:rFonts w:cs="Palatino-Roman"/>
          <w:sz w:val="32"/>
          <w:szCs w:val="32"/>
        </w:rPr>
        <w:t>inner membrane.</w:t>
      </w:r>
    </w:p>
    <w:p w:rsidR="00077B43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3) </w:t>
      </w:r>
      <w:r w:rsidR="00077B43" w:rsidRPr="000905D3">
        <w:rPr>
          <w:rFonts w:cs="Palatino-Roman"/>
          <w:sz w:val="32"/>
          <w:szCs w:val="32"/>
        </w:rPr>
        <w:t>The space within the inner membrane is called the</w:t>
      </w:r>
    </w:p>
    <w:p w:rsidR="00077B43" w:rsidRPr="000905D3" w:rsidRDefault="00077B4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BoldItalic"/>
          <w:b/>
          <w:bCs/>
          <w:i/>
          <w:iCs/>
          <w:sz w:val="32"/>
          <w:szCs w:val="32"/>
        </w:rPr>
        <w:t>mitochondrial</w:t>
      </w:r>
      <w:proofErr w:type="gramEnd"/>
      <w:r w:rsidRPr="000905D3">
        <w:rPr>
          <w:rFonts w:cs="Palatino-BoldItalic"/>
          <w:b/>
          <w:bCs/>
          <w:i/>
          <w:iCs/>
          <w:sz w:val="32"/>
          <w:szCs w:val="32"/>
        </w:rPr>
        <w:t xml:space="preserve"> matrix. </w:t>
      </w:r>
      <w:r w:rsidRPr="000905D3">
        <w:rPr>
          <w:rFonts w:cs="Palatino-Roman"/>
          <w:sz w:val="32"/>
          <w:szCs w:val="32"/>
        </w:rPr>
        <w:t>It contains the enzymes of the:</w:t>
      </w:r>
    </w:p>
    <w:p w:rsidR="00077B43" w:rsidRPr="000905D3" w:rsidRDefault="00077B4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 w:rsidRPr="000905D3">
        <w:rPr>
          <w:rFonts w:cs="Palatino-Roman"/>
          <w:sz w:val="32"/>
          <w:szCs w:val="32"/>
        </w:rPr>
        <w:t>— Citric acid cycle</w:t>
      </w:r>
    </w:p>
    <w:p w:rsidR="00077B43" w:rsidRPr="000905D3" w:rsidRDefault="00077B4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 w:rsidRPr="000905D3">
        <w:rPr>
          <w:rFonts w:cs="Palatino-Roman"/>
          <w:sz w:val="32"/>
          <w:szCs w:val="32"/>
        </w:rPr>
        <w:t xml:space="preserve">— </w:t>
      </w:r>
      <w:r w:rsidRPr="000905D3">
        <w:rPr>
          <w:rFonts w:cs="Symbol"/>
          <w:sz w:val="32"/>
          <w:szCs w:val="32"/>
        </w:rPr>
        <w:t>β</w:t>
      </w:r>
      <w:r w:rsidRPr="000905D3">
        <w:rPr>
          <w:rFonts w:cs="Palatino-Roman"/>
          <w:sz w:val="32"/>
          <w:szCs w:val="32"/>
        </w:rPr>
        <w:t>-oxidation of fatty acid</w:t>
      </w:r>
    </w:p>
    <w:p w:rsidR="00077B43" w:rsidRPr="000905D3" w:rsidRDefault="00077B43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 w:rsidRPr="000905D3">
        <w:rPr>
          <w:rFonts w:cs="Palatino-Roman"/>
          <w:sz w:val="32"/>
          <w:szCs w:val="32"/>
        </w:rPr>
        <w:t xml:space="preserve">— Some other </w:t>
      </w:r>
      <w:proofErr w:type="spellStart"/>
      <w:r w:rsidRPr="000905D3">
        <w:rPr>
          <w:rFonts w:cs="Palatino-Roman"/>
          <w:sz w:val="32"/>
          <w:szCs w:val="32"/>
        </w:rPr>
        <w:t>degradative</w:t>
      </w:r>
      <w:proofErr w:type="spellEnd"/>
      <w:r w:rsidRPr="000905D3">
        <w:rPr>
          <w:rFonts w:cs="Palatino-Roman"/>
          <w:sz w:val="32"/>
          <w:szCs w:val="32"/>
        </w:rPr>
        <w:t xml:space="preserve"> enzymes.</w:t>
      </w:r>
    </w:p>
    <w:p w:rsidR="00077B43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Helvetica"/>
          <w:sz w:val="32"/>
          <w:szCs w:val="32"/>
        </w:rPr>
        <w:t xml:space="preserve">4) </w:t>
      </w:r>
      <w:r w:rsidR="00077B43" w:rsidRPr="000905D3">
        <w:rPr>
          <w:rFonts w:cs="Palatino-Roman"/>
          <w:sz w:val="32"/>
          <w:szCs w:val="32"/>
        </w:rPr>
        <w:t>Mitochondria contain DNA (</w:t>
      </w:r>
      <w:proofErr w:type="spellStart"/>
      <w:r w:rsidR="00077B43" w:rsidRPr="000905D3">
        <w:rPr>
          <w:rFonts w:cs="Palatino-Roman"/>
          <w:sz w:val="32"/>
          <w:szCs w:val="32"/>
        </w:rPr>
        <w:t>mtDNA</w:t>
      </w:r>
      <w:proofErr w:type="spellEnd"/>
      <w:r w:rsidR="00077B43" w:rsidRPr="000905D3">
        <w:rPr>
          <w:rFonts w:cs="Palatino-Roman"/>
          <w:sz w:val="32"/>
          <w:szCs w:val="32"/>
        </w:rPr>
        <w:t>) which</w:t>
      </w:r>
    </w:p>
    <w:p w:rsidR="00077B43" w:rsidRPr="000905D3" w:rsidRDefault="00077B43" w:rsidP="00754CF3">
      <w:pPr>
        <w:rPr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encodes</w:t>
      </w:r>
      <w:proofErr w:type="gramEnd"/>
      <w:r w:rsidRPr="000905D3">
        <w:rPr>
          <w:rFonts w:cs="Palatino-Roman"/>
          <w:sz w:val="32"/>
          <w:szCs w:val="32"/>
        </w:rPr>
        <w:t xml:space="preserve"> a few polypeptides involved in oxidative phosphorylation.</w:t>
      </w:r>
    </w:p>
    <w:p w:rsidR="008F3549" w:rsidRPr="00BC34E6" w:rsidRDefault="008F3549" w:rsidP="00754CF3">
      <w:pPr>
        <w:rPr>
          <w:b/>
          <w:sz w:val="32"/>
          <w:szCs w:val="32"/>
          <w:u w:val="single"/>
        </w:rPr>
      </w:pPr>
      <w:r w:rsidRPr="000905D3">
        <w:rPr>
          <w:sz w:val="32"/>
          <w:szCs w:val="32"/>
        </w:rPr>
        <w:t xml:space="preserve">    </w:t>
      </w:r>
      <w:r w:rsidRPr="00BC34E6">
        <w:rPr>
          <w:b/>
          <w:sz w:val="32"/>
          <w:szCs w:val="32"/>
          <w:u w:val="single"/>
        </w:rPr>
        <w:t xml:space="preserve">Functional characteristics of </w:t>
      </w:r>
      <w:proofErr w:type="spellStart"/>
      <w:r w:rsidRPr="00BC34E6">
        <w:rPr>
          <w:b/>
          <w:sz w:val="32"/>
          <w:szCs w:val="32"/>
          <w:u w:val="single"/>
        </w:rPr>
        <w:t>endolasmic</w:t>
      </w:r>
      <w:proofErr w:type="spellEnd"/>
      <w:r w:rsidRPr="00BC34E6">
        <w:rPr>
          <w:b/>
          <w:sz w:val="32"/>
          <w:szCs w:val="32"/>
          <w:u w:val="single"/>
        </w:rPr>
        <w:t xml:space="preserve"> </w:t>
      </w:r>
      <w:proofErr w:type="spellStart"/>
      <w:r w:rsidRPr="00BC34E6">
        <w:rPr>
          <w:b/>
          <w:sz w:val="32"/>
          <w:szCs w:val="32"/>
          <w:u w:val="single"/>
        </w:rPr>
        <w:t>recticulum</w:t>
      </w:r>
      <w:proofErr w:type="spellEnd"/>
    </w:p>
    <w:p w:rsidR="00222D6E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1) </w:t>
      </w:r>
      <w:r w:rsidR="00222D6E" w:rsidRPr="000905D3">
        <w:rPr>
          <w:rFonts w:cs="Palatino-Roman"/>
          <w:sz w:val="32"/>
          <w:szCs w:val="32"/>
        </w:rPr>
        <w:t>Endoplasmic reticulum is the interconnected network</w:t>
      </w:r>
    </w:p>
    <w:p w:rsidR="00222D6E" w:rsidRPr="000905D3" w:rsidRDefault="00222D6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of</w:t>
      </w:r>
      <w:proofErr w:type="gramEnd"/>
      <w:r w:rsidRPr="000905D3">
        <w:rPr>
          <w:rFonts w:cs="Palatino-Roman"/>
          <w:sz w:val="32"/>
          <w:szCs w:val="32"/>
        </w:rPr>
        <w:t xml:space="preserve"> tubular and flat vesicular structures in the</w:t>
      </w:r>
    </w:p>
    <w:p w:rsidR="00222D6E" w:rsidRPr="000905D3" w:rsidRDefault="00222D6E" w:rsidP="00754CF3">
      <w:pPr>
        <w:autoSpaceDE w:val="0"/>
        <w:autoSpaceDN w:val="0"/>
        <w:adjustRightInd w:val="0"/>
        <w:spacing w:after="0"/>
        <w:rPr>
          <w:rFonts w:cs="Palatino-BoldItalic"/>
          <w:b/>
          <w:bCs/>
          <w:i/>
          <w:iCs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cytoplasm</w:t>
      </w:r>
      <w:proofErr w:type="gramEnd"/>
      <w:r w:rsidRPr="000905D3">
        <w:rPr>
          <w:rFonts w:cs="Palatino-Roman"/>
          <w:sz w:val="32"/>
          <w:szCs w:val="32"/>
        </w:rPr>
        <w:t xml:space="preserve"> </w:t>
      </w:r>
    </w:p>
    <w:p w:rsidR="00222D6E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Helvetica"/>
          <w:sz w:val="32"/>
          <w:szCs w:val="32"/>
        </w:rPr>
        <w:t xml:space="preserve">2) </w:t>
      </w:r>
      <w:r w:rsidR="00222D6E" w:rsidRPr="000905D3">
        <w:rPr>
          <w:rFonts w:cs="Palatino-Roman"/>
          <w:sz w:val="32"/>
          <w:szCs w:val="32"/>
        </w:rPr>
        <w:t>Endoplasmic reticulum forms the link between</w:t>
      </w:r>
    </w:p>
    <w:p w:rsidR="00222D6E" w:rsidRPr="000905D3" w:rsidRDefault="00222D6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nucleus</w:t>
      </w:r>
      <w:proofErr w:type="gramEnd"/>
      <w:r w:rsidRPr="000905D3">
        <w:rPr>
          <w:rFonts w:cs="Palatino-Roman"/>
          <w:sz w:val="32"/>
          <w:szCs w:val="32"/>
        </w:rPr>
        <w:t xml:space="preserve"> and cell membrane by connecting the cell</w:t>
      </w:r>
    </w:p>
    <w:p w:rsidR="00222D6E" w:rsidRPr="000905D3" w:rsidRDefault="00222D6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membrane</w:t>
      </w:r>
      <w:proofErr w:type="gramEnd"/>
      <w:r w:rsidRPr="000905D3">
        <w:rPr>
          <w:rFonts w:cs="Palatino-Roman"/>
          <w:sz w:val="32"/>
          <w:szCs w:val="32"/>
        </w:rPr>
        <w:t xml:space="preserve"> at one end and the outer membrane of</w:t>
      </w:r>
    </w:p>
    <w:p w:rsidR="00A4347A" w:rsidRPr="000905D3" w:rsidRDefault="00222D6E" w:rsidP="00754CF3">
      <w:pPr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the</w:t>
      </w:r>
      <w:proofErr w:type="gramEnd"/>
      <w:r w:rsidRPr="000905D3">
        <w:rPr>
          <w:rFonts w:cs="Palatino-Roman"/>
          <w:sz w:val="32"/>
          <w:szCs w:val="32"/>
        </w:rPr>
        <w:t xml:space="preserve"> nucleus at the other end</w:t>
      </w:r>
    </w:p>
    <w:p w:rsidR="00222D6E" w:rsidRPr="000905D3" w:rsidRDefault="0058192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3) </w:t>
      </w:r>
      <w:r w:rsidR="00222D6E" w:rsidRPr="000905D3">
        <w:rPr>
          <w:rFonts w:cs="Palatino-Roman"/>
          <w:sz w:val="32"/>
          <w:szCs w:val="32"/>
        </w:rPr>
        <w:t>A large number of minute granular particles called</w:t>
      </w:r>
    </w:p>
    <w:p w:rsidR="00222D6E" w:rsidRPr="000905D3" w:rsidRDefault="00912049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 w:rsidRPr="00912049">
        <w:rPr>
          <w:rFonts w:cs="Palatino-BoldItalic"/>
          <w:bCs/>
          <w:iCs/>
          <w:sz w:val="32"/>
          <w:szCs w:val="32"/>
        </w:rPr>
        <w:t>R</w:t>
      </w:r>
      <w:r w:rsidR="00222D6E" w:rsidRPr="00912049">
        <w:rPr>
          <w:rFonts w:cs="Palatino-BoldItalic"/>
          <w:bCs/>
          <w:iCs/>
          <w:sz w:val="32"/>
          <w:szCs w:val="32"/>
        </w:rPr>
        <w:t>ibosomes</w:t>
      </w:r>
      <w:r>
        <w:rPr>
          <w:rFonts w:cs="Palatino-BoldItalic"/>
          <w:b/>
          <w:bCs/>
          <w:i/>
          <w:iCs/>
          <w:sz w:val="32"/>
          <w:szCs w:val="32"/>
        </w:rPr>
        <w:t xml:space="preserve"> </w:t>
      </w:r>
      <w:r w:rsidR="00222D6E" w:rsidRPr="000905D3">
        <w:rPr>
          <w:rFonts w:cs="Palatino-Roman"/>
          <w:sz w:val="32"/>
          <w:szCs w:val="32"/>
        </w:rPr>
        <w:t>are attached to the outer surface of many</w:t>
      </w:r>
    </w:p>
    <w:p w:rsidR="00222D6E" w:rsidRPr="000905D3" w:rsidRDefault="00222D6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parts</w:t>
      </w:r>
      <w:proofErr w:type="gramEnd"/>
      <w:r w:rsidRPr="000905D3">
        <w:rPr>
          <w:rFonts w:cs="Palatino-Roman"/>
          <w:sz w:val="32"/>
          <w:szCs w:val="32"/>
        </w:rPr>
        <w:t xml:space="preserve"> of the endoplasmic reticulum, this part of the</w:t>
      </w:r>
    </w:p>
    <w:p w:rsidR="00222D6E" w:rsidRPr="000905D3" w:rsidRDefault="00222D6E" w:rsidP="00754CF3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 w:rsidRPr="000905D3">
        <w:rPr>
          <w:rFonts w:cs="Palatino-Roman"/>
          <w:sz w:val="32"/>
          <w:szCs w:val="32"/>
        </w:rPr>
        <w:t xml:space="preserve">ER is known as </w:t>
      </w:r>
      <w:r w:rsidRPr="000905D3">
        <w:rPr>
          <w:rFonts w:cs="Palatino-Bold"/>
          <w:b/>
          <w:bCs/>
          <w:sz w:val="32"/>
          <w:szCs w:val="32"/>
        </w:rPr>
        <w:t xml:space="preserve">rough </w:t>
      </w:r>
      <w:r w:rsidRPr="000905D3">
        <w:rPr>
          <w:rFonts w:cs="Palatino-Roman"/>
          <w:sz w:val="32"/>
          <w:szCs w:val="32"/>
        </w:rPr>
        <w:t xml:space="preserve">or </w:t>
      </w:r>
      <w:r w:rsidR="00912049">
        <w:rPr>
          <w:rFonts w:cs="Palatino-Bold"/>
          <w:b/>
          <w:bCs/>
          <w:sz w:val="32"/>
          <w:szCs w:val="32"/>
        </w:rPr>
        <w:t>granular ER</w:t>
      </w:r>
      <w:r w:rsidRPr="000905D3">
        <w:rPr>
          <w:rFonts w:cs="Palatino-Bold"/>
          <w:b/>
          <w:bCs/>
          <w:sz w:val="32"/>
          <w:szCs w:val="32"/>
        </w:rPr>
        <w:t xml:space="preserve"> </w:t>
      </w:r>
      <w:proofErr w:type="gramStart"/>
      <w:r w:rsidRPr="00912049">
        <w:rPr>
          <w:rFonts w:cs="Palatino-Bold"/>
          <w:bCs/>
          <w:sz w:val="32"/>
          <w:szCs w:val="32"/>
        </w:rPr>
        <w:t>Which</w:t>
      </w:r>
      <w:proofErr w:type="gramEnd"/>
      <w:r w:rsidRPr="00912049">
        <w:rPr>
          <w:rFonts w:cs="Palatino-Bold"/>
          <w:bCs/>
          <w:sz w:val="32"/>
          <w:szCs w:val="32"/>
        </w:rPr>
        <w:t xml:space="preserve"> functions</w:t>
      </w:r>
      <w:r w:rsidRPr="000905D3">
        <w:rPr>
          <w:rFonts w:cs="Palatino-Bold"/>
          <w:b/>
          <w:bCs/>
          <w:sz w:val="32"/>
          <w:szCs w:val="32"/>
        </w:rPr>
        <w:t xml:space="preserve"> </w:t>
      </w:r>
      <w:r w:rsidRPr="000905D3">
        <w:rPr>
          <w:rFonts w:cs="Palatino-Roman"/>
          <w:sz w:val="32"/>
          <w:szCs w:val="32"/>
        </w:rPr>
        <w:t>in the biosynthesis of protein.</w:t>
      </w:r>
    </w:p>
    <w:p w:rsidR="00222D6E" w:rsidRDefault="00912049" w:rsidP="00FE1252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  <w:r>
        <w:rPr>
          <w:rFonts w:cs="Palatino-Roman"/>
          <w:sz w:val="32"/>
          <w:szCs w:val="32"/>
        </w:rPr>
        <w:t xml:space="preserve">4) The </w:t>
      </w:r>
      <w:r w:rsidR="00222D6E" w:rsidRPr="000905D3">
        <w:rPr>
          <w:rFonts w:cs="Palatino-Roman"/>
          <w:sz w:val="32"/>
          <w:szCs w:val="32"/>
        </w:rPr>
        <w:t>Part of the ER, whic</w:t>
      </w:r>
      <w:r w:rsidR="00BF456C">
        <w:rPr>
          <w:rFonts w:cs="Palatino-Roman"/>
          <w:sz w:val="32"/>
          <w:szCs w:val="32"/>
        </w:rPr>
        <w:t xml:space="preserve">h has no attached </w:t>
      </w:r>
      <w:proofErr w:type="gramStart"/>
      <w:r w:rsidR="00BF456C">
        <w:rPr>
          <w:rFonts w:cs="Palatino-Roman"/>
          <w:sz w:val="32"/>
          <w:szCs w:val="32"/>
        </w:rPr>
        <w:t>ribosomes</w:t>
      </w:r>
      <w:proofErr w:type="gramEnd"/>
      <w:r w:rsidR="00BF456C">
        <w:rPr>
          <w:rFonts w:cs="Palatino-Roman"/>
          <w:sz w:val="32"/>
          <w:szCs w:val="32"/>
        </w:rPr>
        <w:t xml:space="preserve"> is t</w:t>
      </w:r>
      <w:r w:rsidR="00222D6E" w:rsidRPr="000905D3">
        <w:rPr>
          <w:rFonts w:cs="Palatino-Roman"/>
          <w:sz w:val="32"/>
          <w:szCs w:val="32"/>
        </w:rPr>
        <w:t>he smooth endoplasmic reticulum functions in the</w:t>
      </w:r>
      <w:r>
        <w:rPr>
          <w:rFonts w:cs="Palatino-Roman"/>
          <w:sz w:val="32"/>
          <w:szCs w:val="32"/>
        </w:rPr>
        <w:t xml:space="preserve"> </w:t>
      </w:r>
      <w:r w:rsidR="00222D6E" w:rsidRPr="000905D3">
        <w:rPr>
          <w:rFonts w:cs="Palatino-Roman"/>
          <w:sz w:val="32"/>
          <w:szCs w:val="32"/>
        </w:rPr>
        <w:t>synthesis of steroid hormones and cholesterol.</w:t>
      </w:r>
      <w:r w:rsidR="00BF456C">
        <w:rPr>
          <w:rFonts w:cs="Palatino-Roman"/>
          <w:sz w:val="32"/>
          <w:szCs w:val="32"/>
        </w:rPr>
        <w:t xml:space="preserve"> It</w:t>
      </w:r>
      <w:r w:rsidR="00222D6E" w:rsidRPr="000905D3">
        <w:rPr>
          <w:rFonts w:cs="Palatino-Roman"/>
          <w:sz w:val="32"/>
          <w:szCs w:val="32"/>
        </w:rPr>
        <w:t xml:space="preserve"> is the site of the</w:t>
      </w:r>
      <w:r w:rsidR="00FE1252">
        <w:rPr>
          <w:rFonts w:cs="Palatino-Roman"/>
          <w:sz w:val="32"/>
          <w:szCs w:val="32"/>
        </w:rPr>
        <w:t xml:space="preserve"> </w:t>
      </w:r>
      <w:r w:rsidR="00222D6E" w:rsidRPr="000905D3">
        <w:rPr>
          <w:rFonts w:cs="Palatino-Roman"/>
          <w:sz w:val="32"/>
          <w:szCs w:val="32"/>
        </w:rPr>
        <w:t>metabolism of certain drugs, toxic compounds and</w:t>
      </w:r>
      <w:r w:rsidR="00FE1252">
        <w:rPr>
          <w:rFonts w:cs="Palatino-Roman"/>
          <w:sz w:val="32"/>
          <w:szCs w:val="32"/>
        </w:rPr>
        <w:t xml:space="preserve"> </w:t>
      </w:r>
      <w:r w:rsidR="00222D6E" w:rsidRPr="000905D3">
        <w:rPr>
          <w:rFonts w:cs="Palatino-Roman"/>
          <w:sz w:val="32"/>
          <w:szCs w:val="32"/>
        </w:rPr>
        <w:t>carcinogens (cancer producing substances).</w:t>
      </w:r>
    </w:p>
    <w:p w:rsidR="00FE1252" w:rsidRPr="00FE1252" w:rsidRDefault="00FE1252" w:rsidP="00FE1252">
      <w:pPr>
        <w:autoSpaceDE w:val="0"/>
        <w:autoSpaceDN w:val="0"/>
        <w:adjustRightInd w:val="0"/>
        <w:spacing w:after="0"/>
        <w:rPr>
          <w:rFonts w:cs="Palatino-Roman"/>
          <w:sz w:val="32"/>
          <w:szCs w:val="32"/>
        </w:rPr>
      </w:pPr>
    </w:p>
    <w:p w:rsidR="005E6F9E" w:rsidRPr="000905D3" w:rsidRDefault="005E6F9E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 w:rsidRPr="000905D3">
        <w:rPr>
          <w:sz w:val="32"/>
          <w:szCs w:val="32"/>
        </w:rPr>
        <w:t xml:space="preserve">5. </w:t>
      </w:r>
      <w:r w:rsidRPr="000905D3">
        <w:rPr>
          <w:rFonts w:cs="Palatino-Roman"/>
          <w:color w:val="000000"/>
          <w:sz w:val="32"/>
          <w:szCs w:val="32"/>
        </w:rPr>
        <w:t>Glycolipids as their name implies, are sugar containing</w:t>
      </w:r>
      <w:r w:rsidR="003210E5" w:rsidRPr="000905D3">
        <w:rPr>
          <w:rFonts w:cs="Palatino-Roman"/>
          <w:color w:val="000000"/>
          <w:sz w:val="32"/>
          <w:szCs w:val="32"/>
        </w:rPr>
        <w:t xml:space="preserve"> </w:t>
      </w:r>
      <w:r w:rsidRPr="000905D3">
        <w:rPr>
          <w:rFonts w:cs="Palatino-Roman"/>
          <w:color w:val="000000"/>
          <w:sz w:val="32"/>
          <w:szCs w:val="32"/>
        </w:rPr>
        <w:t xml:space="preserve">lipids. Glycolipids consist of alcohol </w:t>
      </w:r>
      <w:proofErr w:type="spellStart"/>
      <w:r w:rsidRPr="000905D3">
        <w:rPr>
          <w:rFonts w:cs="Palatino-Bold"/>
          <w:b/>
          <w:bCs/>
          <w:color w:val="000000"/>
          <w:sz w:val="32"/>
          <w:szCs w:val="32"/>
        </w:rPr>
        <w:t>sphingosine</w:t>
      </w:r>
      <w:proofErr w:type="spellEnd"/>
      <w:r w:rsidRPr="000905D3">
        <w:rPr>
          <w:rFonts w:cs="Palatino-Bold"/>
          <w:b/>
          <w:bCs/>
          <w:color w:val="000000"/>
          <w:sz w:val="32"/>
          <w:szCs w:val="32"/>
        </w:rPr>
        <w:t xml:space="preserve">. </w:t>
      </w:r>
      <w:r w:rsidRPr="000905D3">
        <w:rPr>
          <w:rFonts w:cs="Palatino-Roman"/>
          <w:color w:val="000000"/>
          <w:sz w:val="32"/>
          <w:szCs w:val="32"/>
        </w:rPr>
        <w:t xml:space="preserve">The amino group of </w:t>
      </w:r>
      <w:proofErr w:type="spellStart"/>
      <w:r w:rsidRPr="000905D3">
        <w:rPr>
          <w:rFonts w:cs="Palatino-Roman"/>
          <w:color w:val="000000"/>
          <w:sz w:val="32"/>
          <w:szCs w:val="32"/>
        </w:rPr>
        <w:t>sphingosine</w:t>
      </w:r>
      <w:proofErr w:type="spellEnd"/>
      <w:r w:rsidRPr="000905D3">
        <w:rPr>
          <w:rFonts w:cs="Palatino-Roman"/>
          <w:color w:val="000000"/>
          <w:sz w:val="32"/>
          <w:szCs w:val="32"/>
        </w:rPr>
        <w:t xml:space="preserve"> is esterified by a</w:t>
      </w:r>
      <w:r w:rsidR="003210E5" w:rsidRPr="000905D3">
        <w:rPr>
          <w:rFonts w:cs="Palatino-Roman"/>
          <w:color w:val="000000"/>
          <w:sz w:val="32"/>
          <w:szCs w:val="32"/>
        </w:rPr>
        <w:t xml:space="preserve"> </w:t>
      </w:r>
      <w:r w:rsidRPr="000905D3">
        <w:rPr>
          <w:rFonts w:cs="Palatino-Roman"/>
          <w:color w:val="000000"/>
          <w:sz w:val="32"/>
          <w:szCs w:val="32"/>
        </w:rPr>
        <w:t xml:space="preserve">fatty acid and one or more sugar units are attached to the hydroxyl group of </w:t>
      </w:r>
      <w:proofErr w:type="spellStart"/>
      <w:r w:rsidRPr="000905D3">
        <w:rPr>
          <w:rFonts w:cs="Palatino-Roman"/>
          <w:color w:val="000000"/>
          <w:sz w:val="32"/>
          <w:szCs w:val="32"/>
        </w:rPr>
        <w:t>sphingosine</w:t>
      </w:r>
      <w:proofErr w:type="spellEnd"/>
      <w:r w:rsidRPr="000905D3">
        <w:rPr>
          <w:rFonts w:cs="Palatino-Roman"/>
          <w:color w:val="000000"/>
          <w:sz w:val="32"/>
          <w:szCs w:val="32"/>
        </w:rPr>
        <w:t>.</w:t>
      </w:r>
      <w:r w:rsidRPr="000905D3">
        <w:rPr>
          <w:rFonts w:cs="Helvetica"/>
          <w:color w:val="000000"/>
          <w:sz w:val="32"/>
          <w:szCs w:val="32"/>
        </w:rPr>
        <w:t xml:space="preserve"> </w:t>
      </w:r>
      <w:r w:rsidRPr="000905D3">
        <w:rPr>
          <w:rFonts w:cs="Palatino-Roman"/>
          <w:color w:val="000000"/>
          <w:sz w:val="32"/>
          <w:szCs w:val="32"/>
        </w:rPr>
        <w:t>Glycolipids are widely distributed in every tissue of the body, particularly in nervous tissue such as brain.</w:t>
      </w:r>
    </w:p>
    <w:p w:rsidR="005E6F9E" w:rsidRPr="00BC34E6" w:rsidRDefault="005E6F9E" w:rsidP="00754CF3">
      <w:pPr>
        <w:autoSpaceDE w:val="0"/>
        <w:autoSpaceDN w:val="0"/>
        <w:adjustRightInd w:val="0"/>
        <w:spacing w:after="0"/>
        <w:rPr>
          <w:rFonts w:cs="Helvetica-Bold"/>
          <w:b/>
          <w:bCs/>
          <w:sz w:val="32"/>
          <w:szCs w:val="32"/>
          <w:u w:val="single"/>
        </w:rPr>
      </w:pPr>
      <w:r w:rsidRPr="00BC34E6">
        <w:rPr>
          <w:rFonts w:cs="Helvetica-Bold"/>
          <w:b/>
          <w:bCs/>
          <w:sz w:val="32"/>
          <w:szCs w:val="32"/>
          <w:u w:val="single"/>
        </w:rPr>
        <w:t>Classification of Glycolipids</w:t>
      </w:r>
    </w:p>
    <w:p w:rsidR="005E6F9E" w:rsidRPr="000905D3" w:rsidRDefault="00BF456C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>
        <w:rPr>
          <w:rFonts w:cs="Palatino-Roman"/>
          <w:color w:val="000000"/>
          <w:sz w:val="32"/>
          <w:szCs w:val="32"/>
        </w:rPr>
        <w:t>There are four classes of glycolipids</w:t>
      </w:r>
    </w:p>
    <w:p w:rsidR="005E6F9E" w:rsidRPr="000905D3" w:rsidRDefault="005E6F9E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 w:rsidRPr="000905D3">
        <w:rPr>
          <w:rFonts w:cs="Helvetica"/>
          <w:color w:val="000000"/>
          <w:sz w:val="32"/>
          <w:szCs w:val="32"/>
        </w:rPr>
        <w:t xml:space="preserve">1. </w:t>
      </w:r>
      <w:proofErr w:type="spellStart"/>
      <w:r w:rsidRPr="000905D3">
        <w:rPr>
          <w:rFonts w:cs="Palatino-Roman"/>
          <w:color w:val="000000"/>
          <w:sz w:val="32"/>
          <w:szCs w:val="32"/>
        </w:rPr>
        <w:t>Cerebrosides</w:t>
      </w:r>
      <w:proofErr w:type="spellEnd"/>
    </w:p>
    <w:p w:rsidR="005E6F9E" w:rsidRPr="000905D3" w:rsidRDefault="005E6F9E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 w:rsidRPr="000905D3">
        <w:rPr>
          <w:rFonts w:cs="Helvetica"/>
          <w:color w:val="000000"/>
          <w:sz w:val="32"/>
          <w:szCs w:val="32"/>
        </w:rPr>
        <w:t xml:space="preserve">2. </w:t>
      </w:r>
      <w:proofErr w:type="spellStart"/>
      <w:r w:rsidRPr="000905D3">
        <w:rPr>
          <w:rFonts w:cs="Palatino-Roman"/>
          <w:color w:val="000000"/>
          <w:sz w:val="32"/>
          <w:szCs w:val="32"/>
        </w:rPr>
        <w:t>Sulfatides</w:t>
      </w:r>
      <w:proofErr w:type="spellEnd"/>
    </w:p>
    <w:p w:rsidR="005E6F9E" w:rsidRPr="000905D3" w:rsidRDefault="005E6F9E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 w:rsidRPr="000905D3">
        <w:rPr>
          <w:rFonts w:cs="Helvetica"/>
          <w:color w:val="000000"/>
          <w:sz w:val="32"/>
          <w:szCs w:val="32"/>
        </w:rPr>
        <w:t xml:space="preserve">3. </w:t>
      </w:r>
      <w:proofErr w:type="spellStart"/>
      <w:r w:rsidRPr="000905D3">
        <w:rPr>
          <w:rFonts w:cs="Palatino-Roman"/>
          <w:color w:val="000000"/>
          <w:sz w:val="32"/>
          <w:szCs w:val="32"/>
        </w:rPr>
        <w:t>Globosides</w:t>
      </w:r>
      <w:proofErr w:type="spellEnd"/>
    </w:p>
    <w:p w:rsidR="005E6F9E" w:rsidRPr="000905D3" w:rsidRDefault="005E6F9E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 w:rsidRPr="000905D3">
        <w:rPr>
          <w:rFonts w:cs="Helvetica"/>
          <w:color w:val="000000"/>
          <w:sz w:val="32"/>
          <w:szCs w:val="32"/>
        </w:rPr>
        <w:t xml:space="preserve">4. </w:t>
      </w:r>
      <w:proofErr w:type="spellStart"/>
      <w:r w:rsidRPr="000905D3">
        <w:rPr>
          <w:rFonts w:cs="Palatino-Roman"/>
          <w:color w:val="000000"/>
          <w:sz w:val="32"/>
          <w:szCs w:val="32"/>
        </w:rPr>
        <w:t>Gangliosides</w:t>
      </w:r>
      <w:proofErr w:type="spellEnd"/>
      <w:r w:rsidRPr="000905D3">
        <w:rPr>
          <w:rFonts w:cs="Palatino-Roman"/>
          <w:color w:val="000000"/>
          <w:sz w:val="32"/>
          <w:szCs w:val="32"/>
        </w:rPr>
        <w:t>.</w:t>
      </w:r>
    </w:p>
    <w:p w:rsidR="005E6F9E" w:rsidRPr="000905D3" w:rsidRDefault="005E6F9E" w:rsidP="00754CF3">
      <w:pPr>
        <w:autoSpaceDE w:val="0"/>
        <w:autoSpaceDN w:val="0"/>
        <w:adjustRightInd w:val="0"/>
        <w:spacing w:after="0"/>
        <w:rPr>
          <w:rFonts w:cs="Helvetica-Oblique"/>
          <w:iCs/>
          <w:color w:val="009AFF"/>
          <w:sz w:val="32"/>
          <w:szCs w:val="32"/>
        </w:rPr>
      </w:pPr>
      <w:proofErr w:type="spellStart"/>
      <w:r w:rsidRPr="00BF456C">
        <w:rPr>
          <w:rFonts w:cs="Helvetica-Oblique"/>
          <w:b/>
          <w:iCs/>
          <w:sz w:val="32"/>
          <w:szCs w:val="32"/>
          <w:u w:val="single"/>
        </w:rPr>
        <w:t>Cerebrosides</w:t>
      </w:r>
      <w:proofErr w:type="spellEnd"/>
      <w:r w:rsidRPr="000905D3">
        <w:rPr>
          <w:rFonts w:cs="Helvetica-Oblique"/>
          <w:iCs/>
          <w:sz w:val="32"/>
          <w:szCs w:val="32"/>
        </w:rPr>
        <w:t xml:space="preserve"> (</w:t>
      </w:r>
      <w:proofErr w:type="spellStart"/>
      <w:r w:rsidRPr="000905D3">
        <w:rPr>
          <w:rFonts w:cs="Helvetica-Oblique"/>
          <w:iCs/>
          <w:sz w:val="32"/>
          <w:szCs w:val="32"/>
        </w:rPr>
        <w:t>Ceramide</w:t>
      </w:r>
      <w:proofErr w:type="spellEnd"/>
      <w:r w:rsidRPr="000905D3">
        <w:rPr>
          <w:rFonts w:cs="Helvetica-Oblique"/>
          <w:iCs/>
          <w:sz w:val="32"/>
          <w:szCs w:val="32"/>
        </w:rPr>
        <w:t xml:space="preserve"> + </w:t>
      </w:r>
      <w:proofErr w:type="spellStart"/>
      <w:r w:rsidRPr="000905D3">
        <w:rPr>
          <w:rFonts w:cs="Helvetica-Oblique"/>
          <w:iCs/>
          <w:sz w:val="32"/>
          <w:szCs w:val="32"/>
        </w:rPr>
        <w:t>Monosaccharides</w:t>
      </w:r>
      <w:proofErr w:type="spellEnd"/>
      <w:r w:rsidRPr="000905D3">
        <w:rPr>
          <w:rFonts w:cs="Helvetica-Oblique"/>
          <w:iCs/>
          <w:sz w:val="32"/>
          <w:szCs w:val="32"/>
        </w:rPr>
        <w:t>)</w:t>
      </w:r>
    </w:p>
    <w:p w:rsidR="003210E5" w:rsidRPr="00BF456C" w:rsidRDefault="003210E5" w:rsidP="00754CF3">
      <w:pPr>
        <w:autoSpaceDE w:val="0"/>
        <w:autoSpaceDN w:val="0"/>
        <w:adjustRightInd w:val="0"/>
        <w:spacing w:after="0"/>
        <w:rPr>
          <w:rFonts w:cs="Palatino-Roman"/>
          <w:color w:val="000000"/>
          <w:sz w:val="32"/>
          <w:szCs w:val="32"/>
        </w:rPr>
      </w:pPr>
      <w:r w:rsidRPr="000905D3">
        <w:rPr>
          <w:rFonts w:cs="Helvetica"/>
          <w:color w:val="000000"/>
          <w:sz w:val="32"/>
          <w:szCs w:val="32"/>
        </w:rPr>
        <w:t xml:space="preserve">    </w:t>
      </w:r>
      <w:r w:rsidR="005E6F9E" w:rsidRPr="000905D3">
        <w:rPr>
          <w:rFonts w:cs="Helvetica"/>
          <w:color w:val="000000"/>
          <w:sz w:val="32"/>
          <w:szCs w:val="32"/>
        </w:rPr>
        <w:t xml:space="preserve"> </w:t>
      </w:r>
      <w:proofErr w:type="spellStart"/>
      <w:r w:rsidR="005E6F9E" w:rsidRPr="000905D3">
        <w:rPr>
          <w:rFonts w:cs="Palatino-Roman"/>
          <w:color w:val="000000"/>
          <w:sz w:val="32"/>
          <w:szCs w:val="32"/>
        </w:rPr>
        <w:t>Cerebroside</w:t>
      </w:r>
      <w:proofErr w:type="spellEnd"/>
      <w:r w:rsidR="005E6F9E" w:rsidRPr="000905D3">
        <w:rPr>
          <w:rFonts w:cs="Palatino-Roman"/>
          <w:color w:val="000000"/>
          <w:sz w:val="32"/>
          <w:szCs w:val="32"/>
        </w:rPr>
        <w:t xml:space="preserve"> is the simplest glycolipid in which there</w:t>
      </w:r>
      <w:r w:rsidRPr="000905D3">
        <w:rPr>
          <w:rFonts w:cs="Palatino-Roman"/>
          <w:color w:val="000000"/>
          <w:sz w:val="32"/>
          <w:szCs w:val="32"/>
        </w:rPr>
        <w:t xml:space="preserve"> </w:t>
      </w:r>
      <w:r w:rsidR="005E6F9E" w:rsidRPr="000905D3">
        <w:rPr>
          <w:rFonts w:cs="Palatino-Roman"/>
          <w:color w:val="000000"/>
          <w:sz w:val="32"/>
          <w:szCs w:val="32"/>
        </w:rPr>
        <w:t>is only one sugar residue, either</w:t>
      </w:r>
      <w:r w:rsidR="005E6F9E" w:rsidRPr="00BF456C">
        <w:rPr>
          <w:rFonts w:cs="Palatino-Roman"/>
          <w:color w:val="000000"/>
          <w:sz w:val="32"/>
          <w:szCs w:val="32"/>
        </w:rPr>
        <w:t xml:space="preserve"> </w:t>
      </w:r>
      <w:r w:rsidR="005E6F9E" w:rsidRPr="00BF456C">
        <w:rPr>
          <w:rFonts w:cs="Palatino-BoldItalic"/>
          <w:b/>
          <w:bCs/>
          <w:iCs/>
          <w:color w:val="000000"/>
          <w:sz w:val="32"/>
          <w:szCs w:val="32"/>
        </w:rPr>
        <w:t>glucose</w:t>
      </w:r>
      <w:r w:rsidR="005E6F9E" w:rsidRPr="000905D3">
        <w:rPr>
          <w:rFonts w:cs="Palatino-BoldItalic"/>
          <w:b/>
          <w:bCs/>
          <w:i/>
          <w:iCs/>
          <w:color w:val="000000"/>
          <w:sz w:val="32"/>
          <w:szCs w:val="32"/>
        </w:rPr>
        <w:t xml:space="preserve"> </w:t>
      </w:r>
      <w:r w:rsidR="005E6F9E" w:rsidRPr="000905D3">
        <w:rPr>
          <w:rFonts w:cs="Palatino-Roman"/>
          <w:color w:val="000000"/>
          <w:sz w:val="32"/>
          <w:szCs w:val="32"/>
        </w:rPr>
        <w:t xml:space="preserve">or </w:t>
      </w:r>
      <w:proofErr w:type="spellStart"/>
      <w:r w:rsidRPr="00BF456C">
        <w:rPr>
          <w:rFonts w:cs="Palatino-BoldItalic"/>
          <w:b/>
          <w:bCs/>
          <w:iCs/>
          <w:color w:val="000000"/>
          <w:sz w:val="32"/>
          <w:szCs w:val="32"/>
        </w:rPr>
        <w:t>galactose</w:t>
      </w:r>
      <w:proofErr w:type="spellEnd"/>
      <w:r w:rsidRPr="000905D3">
        <w:rPr>
          <w:rFonts w:cs="Palatino-BoldItalic"/>
          <w:b/>
          <w:bCs/>
          <w:i/>
          <w:iCs/>
          <w:color w:val="000000"/>
          <w:sz w:val="32"/>
          <w:szCs w:val="32"/>
        </w:rPr>
        <w:t xml:space="preserve"> </w:t>
      </w:r>
      <w:r w:rsidRPr="000905D3">
        <w:rPr>
          <w:rFonts w:cs="Palatino-Roman"/>
          <w:sz w:val="32"/>
          <w:szCs w:val="32"/>
        </w:rPr>
        <w:t xml:space="preserve">linked to </w:t>
      </w:r>
      <w:proofErr w:type="spellStart"/>
      <w:r w:rsidRPr="000905D3">
        <w:rPr>
          <w:rFonts w:cs="Palatino-Roman"/>
          <w:sz w:val="32"/>
          <w:szCs w:val="32"/>
        </w:rPr>
        <w:t>ceramide</w:t>
      </w:r>
      <w:proofErr w:type="spellEnd"/>
      <w:r w:rsidRPr="000905D3">
        <w:rPr>
          <w:rFonts w:cs="Palatino-Roman"/>
          <w:sz w:val="32"/>
          <w:szCs w:val="32"/>
        </w:rPr>
        <w:t xml:space="preserve"> and named as </w:t>
      </w:r>
      <w:proofErr w:type="spellStart"/>
      <w:r w:rsidRPr="00BF456C">
        <w:rPr>
          <w:rFonts w:cs="Palatino-BoldItalic"/>
          <w:b/>
          <w:bCs/>
          <w:iCs/>
          <w:sz w:val="32"/>
          <w:szCs w:val="32"/>
        </w:rPr>
        <w:t>glucocerebroside</w:t>
      </w:r>
      <w:proofErr w:type="spellEnd"/>
      <w:r w:rsidR="00BF456C">
        <w:rPr>
          <w:rFonts w:cs="Palatino-Roman"/>
          <w:color w:val="000000"/>
          <w:sz w:val="32"/>
          <w:szCs w:val="32"/>
        </w:rPr>
        <w:t xml:space="preserve"> </w:t>
      </w:r>
      <w:r w:rsidRPr="00BF456C">
        <w:rPr>
          <w:rFonts w:cs="Palatino-Roman"/>
          <w:sz w:val="32"/>
          <w:szCs w:val="32"/>
        </w:rPr>
        <w:t xml:space="preserve">and </w:t>
      </w:r>
      <w:proofErr w:type="spellStart"/>
      <w:r w:rsidRPr="00BF456C">
        <w:rPr>
          <w:rFonts w:cs="Palatino-BoldItalic"/>
          <w:b/>
          <w:bCs/>
          <w:iCs/>
          <w:sz w:val="32"/>
          <w:szCs w:val="32"/>
        </w:rPr>
        <w:t>galactocerebroside</w:t>
      </w:r>
      <w:proofErr w:type="spellEnd"/>
      <w:r w:rsidRPr="00BF456C">
        <w:rPr>
          <w:rFonts w:cs="Palatino-BoldItalic"/>
          <w:b/>
          <w:bCs/>
          <w:iCs/>
          <w:sz w:val="32"/>
          <w:szCs w:val="32"/>
        </w:rPr>
        <w:t xml:space="preserve"> </w:t>
      </w:r>
      <w:r w:rsidRPr="00BF456C">
        <w:rPr>
          <w:rFonts w:cs="Palatino-Roman"/>
          <w:sz w:val="32"/>
          <w:szCs w:val="32"/>
        </w:rPr>
        <w:t xml:space="preserve">respectively. </w:t>
      </w:r>
      <w:proofErr w:type="spellStart"/>
      <w:r w:rsidRPr="00BF456C">
        <w:rPr>
          <w:rFonts w:cs="Palatino-Roman"/>
          <w:sz w:val="32"/>
          <w:szCs w:val="32"/>
        </w:rPr>
        <w:t>Galactocerebroside</w:t>
      </w:r>
      <w:proofErr w:type="spellEnd"/>
      <w:r w:rsidRPr="00BF456C">
        <w:rPr>
          <w:rFonts w:cs="Palatino-Roman"/>
          <w:sz w:val="32"/>
          <w:szCs w:val="32"/>
        </w:rPr>
        <w:t xml:space="preserve"> is found in nerve tissue membrane</w:t>
      </w:r>
      <w:r w:rsidRPr="000905D3">
        <w:rPr>
          <w:rFonts w:cs="Palatino-Roman"/>
          <w:sz w:val="32"/>
          <w:szCs w:val="32"/>
        </w:rPr>
        <w:t>.</w:t>
      </w:r>
      <w:r w:rsidR="00BF456C">
        <w:rPr>
          <w:rFonts w:cs="Palatino-Roman"/>
          <w:color w:val="000000"/>
          <w:sz w:val="32"/>
          <w:szCs w:val="32"/>
        </w:rPr>
        <w:t xml:space="preserve"> </w:t>
      </w:r>
      <w:proofErr w:type="gramStart"/>
      <w:r w:rsidRPr="000905D3">
        <w:rPr>
          <w:rFonts w:cs="Palatino-Roman"/>
          <w:sz w:val="32"/>
          <w:szCs w:val="32"/>
        </w:rPr>
        <w:t>whereas</w:t>
      </w:r>
      <w:proofErr w:type="gramEnd"/>
      <w:r w:rsidRPr="000905D3">
        <w:rPr>
          <w:rFonts w:cs="Palatino-Roman"/>
          <w:sz w:val="32"/>
          <w:szCs w:val="32"/>
        </w:rPr>
        <w:t xml:space="preserve"> </w:t>
      </w:r>
      <w:proofErr w:type="spellStart"/>
      <w:r w:rsidRPr="000905D3">
        <w:rPr>
          <w:rFonts w:cs="Palatino-Roman"/>
          <w:sz w:val="32"/>
          <w:szCs w:val="32"/>
        </w:rPr>
        <w:t>glucocerebroside</w:t>
      </w:r>
      <w:proofErr w:type="spellEnd"/>
      <w:r w:rsidRPr="000905D3">
        <w:rPr>
          <w:rFonts w:cs="Palatino-Roman"/>
          <w:sz w:val="32"/>
          <w:szCs w:val="32"/>
        </w:rPr>
        <w:t xml:space="preserve"> is the predominant</w:t>
      </w:r>
      <w:r w:rsidR="00BF456C">
        <w:rPr>
          <w:rFonts w:cs="Palatino-Roman"/>
          <w:color w:val="000000"/>
          <w:sz w:val="32"/>
          <w:szCs w:val="32"/>
        </w:rPr>
        <w:t xml:space="preserve"> </w:t>
      </w:r>
      <w:r w:rsidRPr="000905D3">
        <w:rPr>
          <w:rFonts w:cs="Palatino-Roman"/>
          <w:sz w:val="32"/>
          <w:szCs w:val="32"/>
        </w:rPr>
        <w:t xml:space="preserve">glycolipid of </w:t>
      </w:r>
      <w:proofErr w:type="spellStart"/>
      <w:r w:rsidRPr="000905D3">
        <w:rPr>
          <w:rFonts w:cs="Palatino-Roman"/>
          <w:sz w:val="32"/>
          <w:szCs w:val="32"/>
        </w:rPr>
        <w:t>extraneural</w:t>
      </w:r>
      <w:proofErr w:type="spellEnd"/>
      <w:r w:rsidRPr="000905D3">
        <w:rPr>
          <w:rFonts w:cs="Palatino-Roman"/>
          <w:sz w:val="32"/>
          <w:szCs w:val="32"/>
        </w:rPr>
        <w:t xml:space="preserve"> (non-neural) tissues, where</w:t>
      </w:r>
      <w:r w:rsidR="00BF456C">
        <w:rPr>
          <w:rFonts w:cs="Palatino-Roman"/>
          <w:color w:val="000000"/>
          <w:sz w:val="32"/>
          <w:szCs w:val="32"/>
        </w:rPr>
        <w:t xml:space="preserve"> </w:t>
      </w:r>
      <w:r w:rsidRPr="000905D3">
        <w:rPr>
          <w:rFonts w:cs="Palatino-Roman"/>
          <w:sz w:val="32"/>
          <w:szCs w:val="32"/>
        </w:rPr>
        <w:t>it acts as a precursor for the synthesis of more</w:t>
      </w:r>
    </w:p>
    <w:p w:rsidR="005E6F9E" w:rsidRPr="000905D3" w:rsidRDefault="003210E5" w:rsidP="00754CF3">
      <w:pPr>
        <w:rPr>
          <w:rFonts w:cs="Palatino-Roman"/>
          <w:sz w:val="32"/>
          <w:szCs w:val="32"/>
        </w:rPr>
      </w:pPr>
      <w:proofErr w:type="gramStart"/>
      <w:r w:rsidRPr="000905D3">
        <w:rPr>
          <w:rFonts w:cs="Palatino-Roman"/>
          <w:sz w:val="32"/>
          <w:szCs w:val="32"/>
        </w:rPr>
        <w:t>complex</w:t>
      </w:r>
      <w:proofErr w:type="gramEnd"/>
      <w:r w:rsidRPr="000905D3">
        <w:rPr>
          <w:rFonts w:cs="Palatino-Roman"/>
          <w:sz w:val="32"/>
          <w:szCs w:val="32"/>
        </w:rPr>
        <w:t xml:space="preserve"> glycolipids, e.g. </w:t>
      </w:r>
      <w:proofErr w:type="spellStart"/>
      <w:r w:rsidRPr="000905D3">
        <w:rPr>
          <w:rFonts w:cs="Palatino-Roman"/>
          <w:sz w:val="32"/>
          <w:szCs w:val="32"/>
        </w:rPr>
        <w:t>gangliosides</w:t>
      </w:r>
      <w:proofErr w:type="spellEnd"/>
      <w:r w:rsidRPr="000905D3">
        <w:rPr>
          <w:rFonts w:cs="Palatino-Roman"/>
          <w:sz w:val="32"/>
          <w:szCs w:val="32"/>
        </w:rPr>
        <w:t>.</w:t>
      </w:r>
    </w:p>
    <w:p w:rsidR="003210E5" w:rsidRDefault="003210E5" w:rsidP="00754CF3">
      <w:r>
        <w:rPr>
          <w:noProof/>
          <w:lang w:val="en-IE" w:eastAsia="en-IE"/>
        </w:rPr>
        <w:drawing>
          <wp:inline distT="0" distB="0" distL="0" distR="0" wp14:anchorId="26A90EE5" wp14:editId="3EAD3CE9">
            <wp:extent cx="2857500" cy="244824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E5" w:rsidRPr="00BF456C" w:rsidRDefault="003210E5" w:rsidP="00754CF3">
      <w:pPr>
        <w:rPr>
          <w:b/>
          <w:sz w:val="32"/>
          <w:szCs w:val="32"/>
          <w:u w:val="single"/>
        </w:rPr>
      </w:pPr>
      <w:r w:rsidRPr="00BF456C">
        <w:rPr>
          <w:b/>
          <w:sz w:val="32"/>
          <w:szCs w:val="32"/>
          <w:u w:val="single"/>
        </w:rPr>
        <w:t xml:space="preserve">Structure of </w:t>
      </w:r>
      <w:proofErr w:type="spellStart"/>
      <w:r w:rsidRPr="00BF456C">
        <w:rPr>
          <w:b/>
          <w:sz w:val="32"/>
          <w:szCs w:val="32"/>
          <w:u w:val="single"/>
        </w:rPr>
        <w:t>cerebroside</w:t>
      </w:r>
      <w:proofErr w:type="spellEnd"/>
    </w:p>
    <w:p w:rsidR="003210E5" w:rsidRPr="000905D3" w:rsidRDefault="00BF456C" w:rsidP="00754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spellStart"/>
      <w:r w:rsidR="00A4347A" w:rsidRPr="00BF456C">
        <w:rPr>
          <w:b/>
          <w:sz w:val="32"/>
          <w:szCs w:val="32"/>
          <w:u w:val="single"/>
        </w:rPr>
        <w:t>Sulfatides</w:t>
      </w:r>
      <w:proofErr w:type="spellEnd"/>
      <w:r w:rsidR="00A4347A" w:rsidRPr="000905D3">
        <w:rPr>
          <w:sz w:val="32"/>
          <w:szCs w:val="32"/>
        </w:rPr>
        <w:t xml:space="preserve"> (</w:t>
      </w:r>
      <w:proofErr w:type="spellStart"/>
      <w:r w:rsidR="00A4347A" w:rsidRPr="000905D3">
        <w:rPr>
          <w:sz w:val="32"/>
          <w:szCs w:val="32"/>
        </w:rPr>
        <w:t>Ceramide</w:t>
      </w:r>
      <w:proofErr w:type="spellEnd"/>
      <w:r w:rsidR="00A4347A" w:rsidRPr="000905D3">
        <w:rPr>
          <w:sz w:val="32"/>
          <w:szCs w:val="32"/>
        </w:rPr>
        <w:t xml:space="preserve"> + Monosaccharide + Sulfate) </w:t>
      </w:r>
      <w:proofErr w:type="spellStart"/>
      <w:r w:rsidR="00A4347A" w:rsidRPr="000905D3">
        <w:rPr>
          <w:sz w:val="32"/>
          <w:szCs w:val="32"/>
        </w:rPr>
        <w:t>Sulfatides</w:t>
      </w:r>
      <w:proofErr w:type="spellEnd"/>
      <w:r w:rsidR="00A4347A" w:rsidRPr="000905D3">
        <w:rPr>
          <w:sz w:val="32"/>
          <w:szCs w:val="32"/>
        </w:rPr>
        <w:t xml:space="preserve"> are </w:t>
      </w:r>
      <w:proofErr w:type="spellStart"/>
      <w:r w:rsidR="00A4347A" w:rsidRPr="000905D3">
        <w:rPr>
          <w:sz w:val="32"/>
          <w:szCs w:val="32"/>
        </w:rPr>
        <w:t>cerebrosides</w:t>
      </w:r>
      <w:proofErr w:type="spellEnd"/>
      <w:r w:rsidR="00A4347A" w:rsidRPr="000905D3">
        <w:rPr>
          <w:sz w:val="32"/>
          <w:szCs w:val="32"/>
        </w:rPr>
        <w:t xml:space="preserve"> in which the monosaccharide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contains a sulfate ester. </w:t>
      </w:r>
    </w:p>
    <w:p w:rsidR="00A4347A" w:rsidRPr="000905D3" w:rsidRDefault="00BF456C" w:rsidP="00754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 w:rsidR="00A4347A" w:rsidRPr="00BF456C">
        <w:rPr>
          <w:b/>
          <w:sz w:val="32"/>
          <w:szCs w:val="32"/>
          <w:u w:val="single"/>
        </w:rPr>
        <w:t>Globosides</w:t>
      </w:r>
      <w:proofErr w:type="spellEnd"/>
      <w:r w:rsidR="00A4347A" w:rsidRPr="000905D3">
        <w:rPr>
          <w:sz w:val="32"/>
          <w:szCs w:val="32"/>
        </w:rPr>
        <w:t xml:space="preserve"> (</w:t>
      </w:r>
      <w:proofErr w:type="spellStart"/>
      <w:r w:rsidR="00A4347A" w:rsidRPr="000905D3">
        <w:rPr>
          <w:sz w:val="32"/>
          <w:szCs w:val="32"/>
        </w:rPr>
        <w:t>Ceramide</w:t>
      </w:r>
      <w:proofErr w:type="spellEnd"/>
      <w:r w:rsidR="00A4347A" w:rsidRPr="000905D3">
        <w:rPr>
          <w:sz w:val="32"/>
          <w:szCs w:val="32"/>
        </w:rPr>
        <w:t xml:space="preserve"> + Oligosaccharide)</w:t>
      </w:r>
    </w:p>
    <w:p w:rsidR="00A4347A" w:rsidRPr="000905D3" w:rsidRDefault="00BF456C" w:rsidP="00754C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A4347A" w:rsidRPr="000905D3">
        <w:rPr>
          <w:sz w:val="32"/>
          <w:szCs w:val="32"/>
        </w:rPr>
        <w:t>Globosides</w:t>
      </w:r>
      <w:proofErr w:type="spellEnd"/>
      <w:r w:rsidR="00A4347A" w:rsidRPr="000905D3">
        <w:rPr>
          <w:sz w:val="32"/>
          <w:szCs w:val="32"/>
        </w:rPr>
        <w:t xml:space="preserve"> contain two or more sugar molecules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attached to </w:t>
      </w:r>
      <w:proofErr w:type="spellStart"/>
      <w:r w:rsidR="00A4347A" w:rsidRPr="000905D3">
        <w:rPr>
          <w:sz w:val="32"/>
          <w:szCs w:val="32"/>
        </w:rPr>
        <w:t>ceramide</w:t>
      </w:r>
      <w:proofErr w:type="spellEnd"/>
      <w:r w:rsidR="00A4347A" w:rsidRPr="000905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These glycolipids are important constituents of the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RBC-membrane and are the determinants of the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A</w:t>
      </w:r>
      <w:proofErr w:type="gramStart"/>
      <w:r w:rsidR="00A4347A" w:rsidRPr="000905D3">
        <w:rPr>
          <w:sz w:val="32"/>
          <w:szCs w:val="32"/>
        </w:rPr>
        <w:t>,B,O</w:t>
      </w:r>
      <w:proofErr w:type="gramEnd"/>
      <w:r w:rsidR="00A4347A" w:rsidRPr="000905D3">
        <w:rPr>
          <w:sz w:val="32"/>
          <w:szCs w:val="32"/>
        </w:rPr>
        <w:t xml:space="preserve"> blood group system</w:t>
      </w:r>
    </w:p>
    <w:p w:rsidR="00A4347A" w:rsidRPr="000905D3" w:rsidRDefault="00BF456C" w:rsidP="00754CF3">
      <w:p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</w:t>
      </w:r>
      <w:proofErr w:type="spellStart"/>
      <w:r w:rsidR="00A4347A" w:rsidRPr="00BF456C">
        <w:rPr>
          <w:b/>
          <w:iCs/>
          <w:sz w:val="32"/>
          <w:szCs w:val="32"/>
          <w:u w:val="single"/>
        </w:rPr>
        <w:t>Gangliosides</w:t>
      </w:r>
      <w:proofErr w:type="spellEnd"/>
      <w:r w:rsidR="00A4347A" w:rsidRPr="00BF456C">
        <w:rPr>
          <w:b/>
          <w:iCs/>
          <w:sz w:val="32"/>
          <w:szCs w:val="32"/>
          <w:u w:val="single"/>
        </w:rPr>
        <w:t>:</w:t>
      </w:r>
      <w:r w:rsidR="00A4347A" w:rsidRPr="000905D3">
        <w:rPr>
          <w:i/>
          <w:iCs/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(</w:t>
      </w:r>
      <w:proofErr w:type="spellStart"/>
      <w:r w:rsidR="00A4347A" w:rsidRPr="000905D3">
        <w:rPr>
          <w:sz w:val="32"/>
          <w:szCs w:val="32"/>
        </w:rPr>
        <w:t>Cerebroside</w:t>
      </w:r>
      <w:proofErr w:type="spellEnd"/>
      <w:r w:rsidR="00A4347A" w:rsidRPr="000905D3">
        <w:rPr>
          <w:sz w:val="32"/>
          <w:szCs w:val="32"/>
        </w:rPr>
        <w:t xml:space="preserve"> + Oligosaccharides +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N-</w:t>
      </w:r>
      <w:proofErr w:type="spellStart"/>
      <w:r w:rsidR="00A4347A" w:rsidRPr="000905D3">
        <w:rPr>
          <w:sz w:val="32"/>
          <w:szCs w:val="32"/>
        </w:rPr>
        <w:t>acetylneuraminic</w:t>
      </w:r>
      <w:proofErr w:type="spellEnd"/>
      <w:r w:rsidR="00A4347A" w:rsidRPr="000905D3">
        <w:rPr>
          <w:sz w:val="32"/>
          <w:szCs w:val="32"/>
        </w:rPr>
        <w:t xml:space="preserve"> acid, NANA)</w:t>
      </w:r>
    </w:p>
    <w:p w:rsidR="00A4347A" w:rsidRPr="000905D3" w:rsidRDefault="00BF456C" w:rsidP="00754CF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81BC5">
        <w:rPr>
          <w:sz w:val="32"/>
          <w:szCs w:val="32"/>
        </w:rPr>
        <w:t xml:space="preserve">   </w:t>
      </w:r>
      <w:proofErr w:type="spellStart"/>
      <w:r w:rsidR="00A4347A" w:rsidRPr="000905D3">
        <w:rPr>
          <w:sz w:val="32"/>
          <w:szCs w:val="32"/>
        </w:rPr>
        <w:t>Gangliosides</w:t>
      </w:r>
      <w:proofErr w:type="spellEnd"/>
      <w:r w:rsidR="00A4347A" w:rsidRPr="000905D3">
        <w:rPr>
          <w:sz w:val="32"/>
          <w:szCs w:val="32"/>
        </w:rPr>
        <w:t xml:space="preserve"> are complex glycolipids, derived from</w:t>
      </w:r>
      <w:r w:rsidR="00381BC5">
        <w:rPr>
          <w:sz w:val="32"/>
          <w:szCs w:val="32"/>
        </w:rPr>
        <w:t xml:space="preserve"> </w:t>
      </w:r>
      <w:proofErr w:type="spellStart"/>
      <w:r w:rsidR="00A4347A" w:rsidRPr="000905D3">
        <w:rPr>
          <w:sz w:val="32"/>
          <w:szCs w:val="32"/>
        </w:rPr>
        <w:t>glucocerebroside</w:t>
      </w:r>
      <w:proofErr w:type="spellEnd"/>
      <w:r w:rsidR="00A4347A" w:rsidRPr="000905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="00A4347A" w:rsidRPr="000905D3">
        <w:rPr>
          <w:sz w:val="32"/>
          <w:szCs w:val="32"/>
        </w:rPr>
        <w:t>Ganglioside</w:t>
      </w:r>
      <w:proofErr w:type="spellEnd"/>
      <w:r w:rsidR="00A4347A" w:rsidRPr="000905D3">
        <w:rPr>
          <w:sz w:val="32"/>
          <w:szCs w:val="32"/>
        </w:rPr>
        <w:t xml:space="preserve"> contains oligosaccharides and one or</w:t>
      </w:r>
      <w:r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more molecules of </w:t>
      </w:r>
      <w:proofErr w:type="spellStart"/>
      <w:r w:rsidR="00A4347A" w:rsidRPr="007D1E42">
        <w:rPr>
          <w:bCs/>
          <w:iCs/>
          <w:sz w:val="32"/>
          <w:szCs w:val="32"/>
        </w:rPr>
        <w:t>sialic</w:t>
      </w:r>
      <w:proofErr w:type="spellEnd"/>
      <w:r w:rsidR="00A4347A" w:rsidRPr="007D1E42">
        <w:rPr>
          <w:bCs/>
          <w:iCs/>
          <w:sz w:val="32"/>
          <w:szCs w:val="32"/>
        </w:rPr>
        <w:t xml:space="preserve"> acid</w:t>
      </w:r>
      <w:r w:rsidR="00A4347A" w:rsidRPr="000905D3">
        <w:rPr>
          <w:b/>
          <w:bCs/>
          <w:i/>
          <w:iCs/>
          <w:sz w:val="32"/>
          <w:szCs w:val="32"/>
        </w:rPr>
        <w:t xml:space="preserve">, </w:t>
      </w:r>
      <w:r w:rsidR="00A4347A" w:rsidRPr="000905D3">
        <w:rPr>
          <w:sz w:val="32"/>
          <w:szCs w:val="32"/>
        </w:rPr>
        <w:t xml:space="preserve">which is usually </w:t>
      </w:r>
      <w:proofErr w:type="spellStart"/>
      <w:r w:rsidR="00A4347A" w:rsidRPr="007D1E42">
        <w:rPr>
          <w:bCs/>
          <w:iCs/>
          <w:sz w:val="32"/>
          <w:szCs w:val="32"/>
        </w:rPr>
        <w:t>Nacetylneuraminic</w:t>
      </w:r>
      <w:proofErr w:type="spellEnd"/>
      <w:r w:rsidR="007D1E42">
        <w:rPr>
          <w:sz w:val="32"/>
          <w:szCs w:val="32"/>
        </w:rPr>
        <w:t xml:space="preserve"> </w:t>
      </w:r>
      <w:r w:rsidR="00A4347A" w:rsidRPr="007D1E42">
        <w:rPr>
          <w:bCs/>
          <w:iCs/>
          <w:sz w:val="32"/>
          <w:szCs w:val="32"/>
        </w:rPr>
        <w:t>acid (NANA)</w:t>
      </w:r>
      <w:r w:rsidR="00A4347A" w:rsidRPr="000905D3">
        <w:rPr>
          <w:b/>
          <w:bCs/>
          <w:i/>
          <w:iCs/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attached to </w:t>
      </w:r>
      <w:proofErr w:type="spellStart"/>
      <w:r w:rsidR="00A4347A" w:rsidRPr="000905D3">
        <w:rPr>
          <w:sz w:val="32"/>
          <w:szCs w:val="32"/>
        </w:rPr>
        <w:t>ceramide</w:t>
      </w:r>
      <w:proofErr w:type="spellEnd"/>
      <w:r w:rsidR="00A4347A" w:rsidRPr="000905D3">
        <w:rPr>
          <w:sz w:val="32"/>
          <w:szCs w:val="32"/>
        </w:rPr>
        <w:t>.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Several types of </w:t>
      </w:r>
      <w:proofErr w:type="spellStart"/>
      <w:r w:rsidR="00A4347A" w:rsidRPr="000905D3">
        <w:rPr>
          <w:sz w:val="32"/>
          <w:szCs w:val="32"/>
        </w:rPr>
        <w:t>gangliosides</w:t>
      </w:r>
      <w:proofErr w:type="spellEnd"/>
      <w:r w:rsidR="00A4347A" w:rsidRPr="000905D3">
        <w:rPr>
          <w:sz w:val="32"/>
          <w:szCs w:val="32"/>
        </w:rPr>
        <w:t xml:space="preserve"> such as </w:t>
      </w:r>
      <w:r w:rsidR="00A4347A" w:rsidRPr="000905D3">
        <w:rPr>
          <w:b/>
          <w:bCs/>
          <w:sz w:val="32"/>
          <w:szCs w:val="32"/>
        </w:rPr>
        <w:t>GM1, GM2,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b/>
          <w:bCs/>
          <w:sz w:val="32"/>
          <w:szCs w:val="32"/>
        </w:rPr>
        <w:t xml:space="preserve">GM3, </w:t>
      </w:r>
      <w:r w:rsidR="00A4347A" w:rsidRPr="000905D3">
        <w:rPr>
          <w:sz w:val="32"/>
          <w:szCs w:val="32"/>
        </w:rPr>
        <w:t xml:space="preserve">etc. have been </w:t>
      </w:r>
      <w:proofErr w:type="spellStart"/>
      <w:r w:rsidR="00A4347A" w:rsidRPr="000905D3">
        <w:rPr>
          <w:sz w:val="32"/>
          <w:szCs w:val="32"/>
        </w:rPr>
        <w:t>isoloted</w:t>
      </w:r>
      <w:proofErr w:type="spellEnd"/>
      <w:r w:rsidR="00A4347A" w:rsidRPr="000905D3">
        <w:rPr>
          <w:sz w:val="32"/>
          <w:szCs w:val="32"/>
        </w:rPr>
        <w:t xml:space="preserve"> from brain and other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tissues. The simplest </w:t>
      </w:r>
      <w:proofErr w:type="spellStart"/>
      <w:r w:rsidR="00A4347A" w:rsidRPr="000905D3">
        <w:rPr>
          <w:sz w:val="32"/>
          <w:szCs w:val="32"/>
        </w:rPr>
        <w:t>ganglioside</w:t>
      </w:r>
      <w:proofErr w:type="spellEnd"/>
      <w:r w:rsidR="00A4347A" w:rsidRPr="000905D3">
        <w:rPr>
          <w:sz w:val="32"/>
          <w:szCs w:val="32"/>
        </w:rPr>
        <w:t xml:space="preserve"> found in tissues is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GM3. G represents </w:t>
      </w:r>
      <w:proofErr w:type="spellStart"/>
      <w:r w:rsidR="00A4347A" w:rsidRPr="000905D3">
        <w:rPr>
          <w:sz w:val="32"/>
          <w:szCs w:val="32"/>
        </w:rPr>
        <w:t>Ganglioside</w:t>
      </w:r>
      <w:proofErr w:type="spellEnd"/>
      <w:r w:rsidR="00A4347A" w:rsidRPr="000905D3">
        <w:rPr>
          <w:sz w:val="32"/>
          <w:szCs w:val="32"/>
        </w:rPr>
        <w:t>, M represents mono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which indicate presence of one residue of NANA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>and subscript number assigned on the basis of</w:t>
      </w:r>
      <w:r w:rsidR="007D1E42">
        <w:rPr>
          <w:sz w:val="32"/>
          <w:szCs w:val="32"/>
        </w:rPr>
        <w:t xml:space="preserve"> </w:t>
      </w:r>
      <w:r w:rsidR="00A4347A" w:rsidRPr="000905D3">
        <w:rPr>
          <w:sz w:val="32"/>
          <w:szCs w:val="32"/>
        </w:rPr>
        <w:t xml:space="preserve">chromatographic migration of </w:t>
      </w:r>
      <w:proofErr w:type="spellStart"/>
      <w:r w:rsidR="00A4347A" w:rsidRPr="000905D3">
        <w:rPr>
          <w:sz w:val="32"/>
          <w:szCs w:val="32"/>
        </w:rPr>
        <w:t>ganglioside</w:t>
      </w:r>
      <w:proofErr w:type="spellEnd"/>
    </w:p>
    <w:sectPr w:rsidR="00A4347A" w:rsidRPr="0009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F88"/>
    <w:multiLevelType w:val="hybridMultilevel"/>
    <w:tmpl w:val="AB06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8E2"/>
    <w:multiLevelType w:val="hybridMultilevel"/>
    <w:tmpl w:val="A298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9C"/>
    <w:rsid w:val="00077B43"/>
    <w:rsid w:val="000905D3"/>
    <w:rsid w:val="00093B11"/>
    <w:rsid w:val="0016369D"/>
    <w:rsid w:val="00222D6E"/>
    <w:rsid w:val="003210E5"/>
    <w:rsid w:val="00381BC5"/>
    <w:rsid w:val="00431465"/>
    <w:rsid w:val="0058192E"/>
    <w:rsid w:val="005E6F9E"/>
    <w:rsid w:val="00742805"/>
    <w:rsid w:val="00754CF3"/>
    <w:rsid w:val="007D1E42"/>
    <w:rsid w:val="008F3549"/>
    <w:rsid w:val="00912049"/>
    <w:rsid w:val="00974E6B"/>
    <w:rsid w:val="00A4347A"/>
    <w:rsid w:val="00B607EA"/>
    <w:rsid w:val="00BC34E6"/>
    <w:rsid w:val="00BF0953"/>
    <w:rsid w:val="00BF456C"/>
    <w:rsid w:val="00FC18F6"/>
    <w:rsid w:val="00FE1252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</cp:lastModifiedBy>
  <cp:revision>18</cp:revision>
  <dcterms:created xsi:type="dcterms:W3CDTF">2020-05-06T14:39:00Z</dcterms:created>
  <dcterms:modified xsi:type="dcterms:W3CDTF">2020-05-06T12:10:00Z</dcterms:modified>
</cp:coreProperties>
</file>