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D2" w:rsidRPr="00112D53" w:rsidRDefault="00CB03F5" w:rsidP="00C42D9C">
      <w:pPr>
        <w:spacing w:line="360" w:lineRule="auto"/>
        <w:jc w:val="both"/>
        <w:rPr>
          <w:rFonts w:ascii="Times New Roman" w:hAnsi="Times New Roman" w:cs="Times New Roman"/>
          <w:b/>
          <w:bCs/>
          <w:sz w:val="24"/>
          <w:szCs w:val="24"/>
          <w:lang w:val="en-GB"/>
        </w:rPr>
      </w:pPr>
      <w:r w:rsidRPr="00112D53">
        <w:rPr>
          <w:rFonts w:ascii="Times New Roman" w:hAnsi="Times New Roman" w:cs="Times New Roman"/>
          <w:b/>
          <w:bCs/>
          <w:sz w:val="24"/>
          <w:szCs w:val="24"/>
          <w:lang w:val="en-GB"/>
        </w:rPr>
        <w:t>NAME: ESSIEN WALTER BENJAMIN</w:t>
      </w:r>
    </w:p>
    <w:p w:rsidR="006622AE" w:rsidRPr="00112D53" w:rsidRDefault="006622AE" w:rsidP="00C42D9C">
      <w:pPr>
        <w:spacing w:line="360" w:lineRule="auto"/>
        <w:jc w:val="both"/>
        <w:rPr>
          <w:rFonts w:ascii="Times New Roman" w:hAnsi="Times New Roman" w:cs="Times New Roman"/>
          <w:b/>
          <w:bCs/>
          <w:sz w:val="24"/>
          <w:szCs w:val="24"/>
          <w:lang w:val="en-GB"/>
        </w:rPr>
      </w:pPr>
    </w:p>
    <w:p w:rsidR="006622AE" w:rsidRPr="00112D53" w:rsidRDefault="00262480" w:rsidP="00C42D9C">
      <w:pPr>
        <w:spacing w:line="360" w:lineRule="auto"/>
        <w:jc w:val="both"/>
        <w:rPr>
          <w:rFonts w:ascii="Times New Roman" w:hAnsi="Times New Roman" w:cs="Times New Roman"/>
          <w:b/>
          <w:bCs/>
          <w:sz w:val="24"/>
          <w:szCs w:val="24"/>
          <w:lang w:val="en-GB"/>
        </w:rPr>
      </w:pPr>
      <w:r w:rsidRPr="00112D53">
        <w:rPr>
          <w:rFonts w:ascii="Times New Roman" w:hAnsi="Times New Roman" w:cs="Times New Roman"/>
          <w:b/>
          <w:bCs/>
          <w:sz w:val="24"/>
          <w:szCs w:val="24"/>
          <w:lang w:val="en-GB"/>
        </w:rPr>
        <w:t>MATRIC NUMBE</w:t>
      </w:r>
      <w:r w:rsidR="00CB03F5" w:rsidRPr="00112D53">
        <w:rPr>
          <w:rFonts w:ascii="Times New Roman" w:hAnsi="Times New Roman" w:cs="Times New Roman"/>
          <w:b/>
          <w:bCs/>
          <w:sz w:val="24"/>
          <w:szCs w:val="24"/>
          <w:lang w:val="en-GB"/>
        </w:rPr>
        <w:t>R:17/LAW01/115</w:t>
      </w:r>
    </w:p>
    <w:p w:rsidR="00F039BD" w:rsidRPr="00112D53" w:rsidRDefault="00F039BD" w:rsidP="00C42D9C">
      <w:pPr>
        <w:spacing w:line="360" w:lineRule="auto"/>
        <w:jc w:val="both"/>
        <w:rPr>
          <w:rFonts w:ascii="Times New Roman" w:hAnsi="Times New Roman" w:cs="Times New Roman"/>
          <w:b/>
          <w:bCs/>
          <w:sz w:val="24"/>
          <w:szCs w:val="24"/>
          <w:lang w:val="en-GB"/>
        </w:rPr>
      </w:pPr>
    </w:p>
    <w:p w:rsidR="00F039BD" w:rsidRPr="00112D53" w:rsidRDefault="00543630" w:rsidP="00C42D9C">
      <w:pPr>
        <w:spacing w:line="360" w:lineRule="auto"/>
        <w:jc w:val="both"/>
        <w:rPr>
          <w:rFonts w:ascii="Times New Roman" w:hAnsi="Times New Roman" w:cs="Times New Roman"/>
          <w:b/>
          <w:bCs/>
          <w:sz w:val="24"/>
          <w:szCs w:val="24"/>
          <w:lang w:val="en-GB"/>
        </w:rPr>
      </w:pPr>
      <w:r w:rsidRPr="00112D53">
        <w:rPr>
          <w:rFonts w:ascii="Times New Roman" w:hAnsi="Times New Roman" w:cs="Times New Roman"/>
          <w:b/>
          <w:bCs/>
          <w:sz w:val="24"/>
          <w:szCs w:val="24"/>
          <w:lang w:val="en-GB"/>
        </w:rPr>
        <w:t>COURSE</w:t>
      </w:r>
      <w:r w:rsidR="00CB03F5" w:rsidRPr="00112D53">
        <w:rPr>
          <w:rFonts w:ascii="Times New Roman" w:hAnsi="Times New Roman" w:cs="Times New Roman"/>
          <w:b/>
          <w:bCs/>
          <w:sz w:val="24"/>
          <w:szCs w:val="24"/>
          <w:lang w:val="en-GB"/>
        </w:rPr>
        <w:t xml:space="preserve"> TITLE</w:t>
      </w:r>
      <w:r w:rsidRPr="00112D53">
        <w:rPr>
          <w:rFonts w:ascii="Times New Roman" w:hAnsi="Times New Roman" w:cs="Times New Roman"/>
          <w:b/>
          <w:bCs/>
          <w:sz w:val="24"/>
          <w:szCs w:val="24"/>
          <w:lang w:val="en-GB"/>
        </w:rPr>
        <w:t>: LAW OF TORT II</w:t>
      </w:r>
    </w:p>
    <w:p w:rsidR="00CB03F5" w:rsidRPr="00112D53" w:rsidRDefault="00CB03F5" w:rsidP="00C42D9C">
      <w:pPr>
        <w:spacing w:line="360" w:lineRule="auto"/>
        <w:jc w:val="both"/>
        <w:rPr>
          <w:rFonts w:ascii="Times New Roman" w:hAnsi="Times New Roman" w:cs="Times New Roman"/>
          <w:b/>
          <w:bCs/>
          <w:sz w:val="24"/>
          <w:szCs w:val="24"/>
          <w:lang w:val="en-GB"/>
        </w:rPr>
      </w:pPr>
    </w:p>
    <w:p w:rsidR="00807B5C" w:rsidRPr="00112D53" w:rsidRDefault="00CB03F5" w:rsidP="00C42D9C">
      <w:pPr>
        <w:spacing w:line="360" w:lineRule="auto"/>
        <w:jc w:val="both"/>
        <w:rPr>
          <w:rFonts w:ascii="Times New Roman" w:hAnsi="Times New Roman" w:cs="Times New Roman"/>
          <w:b/>
          <w:bCs/>
          <w:sz w:val="24"/>
          <w:szCs w:val="24"/>
          <w:lang w:val="en-GB"/>
        </w:rPr>
      </w:pPr>
      <w:r w:rsidRPr="00112D53">
        <w:rPr>
          <w:rFonts w:ascii="Times New Roman" w:hAnsi="Times New Roman" w:cs="Times New Roman"/>
          <w:b/>
          <w:bCs/>
          <w:sz w:val="24"/>
          <w:szCs w:val="24"/>
          <w:lang w:val="en-GB"/>
        </w:rPr>
        <w:t>COURSE CODE: LPB 302</w:t>
      </w:r>
    </w:p>
    <w:p w:rsidR="00CB03F5" w:rsidRPr="00112D53" w:rsidRDefault="00CB03F5" w:rsidP="00C42D9C">
      <w:pPr>
        <w:spacing w:line="360" w:lineRule="auto"/>
        <w:jc w:val="both"/>
        <w:rPr>
          <w:rFonts w:ascii="Times New Roman" w:hAnsi="Times New Roman" w:cs="Times New Roman"/>
          <w:b/>
          <w:bCs/>
          <w:sz w:val="24"/>
          <w:szCs w:val="24"/>
          <w:lang w:val="en-GB"/>
        </w:rPr>
      </w:pPr>
    </w:p>
    <w:p w:rsidR="00807B5C" w:rsidRPr="00112D53" w:rsidRDefault="00807B5C" w:rsidP="00C42D9C">
      <w:pPr>
        <w:spacing w:line="360" w:lineRule="auto"/>
        <w:jc w:val="both"/>
        <w:rPr>
          <w:rFonts w:ascii="Times New Roman" w:hAnsi="Times New Roman" w:cs="Times New Roman"/>
          <w:b/>
          <w:bCs/>
          <w:sz w:val="24"/>
          <w:szCs w:val="24"/>
          <w:lang w:val="en-GB"/>
        </w:rPr>
      </w:pPr>
      <w:r w:rsidRPr="00112D53">
        <w:rPr>
          <w:rFonts w:ascii="Times New Roman" w:hAnsi="Times New Roman" w:cs="Times New Roman"/>
          <w:b/>
          <w:bCs/>
          <w:sz w:val="24"/>
          <w:szCs w:val="24"/>
          <w:lang w:val="en-GB"/>
        </w:rPr>
        <w:t>LECTURER:</w:t>
      </w:r>
      <w:r w:rsidR="00CB03F5" w:rsidRPr="00112D53">
        <w:rPr>
          <w:rFonts w:ascii="Times New Roman" w:hAnsi="Times New Roman" w:cs="Times New Roman"/>
          <w:b/>
          <w:bCs/>
          <w:sz w:val="24"/>
          <w:szCs w:val="24"/>
          <w:lang w:val="en-GB"/>
        </w:rPr>
        <w:t xml:space="preserve"> MRS. </w:t>
      </w:r>
      <w:r w:rsidR="004A0B4F" w:rsidRPr="00112D53">
        <w:rPr>
          <w:rFonts w:ascii="Times New Roman" w:hAnsi="Times New Roman" w:cs="Times New Roman"/>
          <w:b/>
          <w:bCs/>
          <w:sz w:val="24"/>
          <w:szCs w:val="24"/>
          <w:lang w:val="en-GB"/>
        </w:rPr>
        <w:t xml:space="preserve"> APARA OYEBANKE</w:t>
      </w:r>
      <w:r w:rsidR="00CB03F5" w:rsidRPr="00112D53">
        <w:rPr>
          <w:rFonts w:ascii="Times New Roman" w:hAnsi="Times New Roman" w:cs="Times New Roman"/>
          <w:b/>
          <w:bCs/>
          <w:sz w:val="24"/>
          <w:szCs w:val="24"/>
          <w:lang w:val="en-GB"/>
        </w:rPr>
        <w:t xml:space="preserve"> TAIWO</w:t>
      </w:r>
    </w:p>
    <w:p w:rsidR="004A0B4F" w:rsidRPr="00112D53" w:rsidRDefault="004A0B4F" w:rsidP="00C42D9C">
      <w:pPr>
        <w:spacing w:line="360" w:lineRule="auto"/>
        <w:jc w:val="both"/>
        <w:rPr>
          <w:rFonts w:ascii="Times New Roman" w:hAnsi="Times New Roman" w:cs="Times New Roman"/>
          <w:b/>
          <w:bCs/>
          <w:sz w:val="24"/>
          <w:szCs w:val="24"/>
          <w:lang w:val="en-GB"/>
        </w:rPr>
      </w:pPr>
    </w:p>
    <w:p w:rsidR="004A0B4F" w:rsidRPr="00112D53" w:rsidRDefault="004A0B4F" w:rsidP="00C42D9C">
      <w:pPr>
        <w:spacing w:line="360" w:lineRule="auto"/>
        <w:jc w:val="both"/>
        <w:rPr>
          <w:rFonts w:ascii="Times New Roman" w:hAnsi="Times New Roman" w:cs="Times New Roman"/>
          <w:b/>
          <w:bCs/>
          <w:sz w:val="24"/>
          <w:szCs w:val="24"/>
          <w:lang w:val="en-GB"/>
        </w:rPr>
      </w:pPr>
    </w:p>
    <w:p w:rsidR="004A0B4F" w:rsidRPr="00112D53" w:rsidRDefault="005E751B" w:rsidP="00C42D9C">
      <w:pPr>
        <w:spacing w:line="360" w:lineRule="auto"/>
        <w:jc w:val="both"/>
        <w:rPr>
          <w:rFonts w:ascii="Times New Roman" w:hAnsi="Times New Roman" w:cs="Times New Roman"/>
          <w:b/>
          <w:bCs/>
          <w:sz w:val="24"/>
          <w:szCs w:val="24"/>
          <w:lang w:val="en-GB"/>
        </w:rPr>
      </w:pPr>
      <w:r w:rsidRPr="00112D53">
        <w:rPr>
          <w:rFonts w:ascii="Times New Roman" w:hAnsi="Times New Roman" w:cs="Times New Roman"/>
          <w:b/>
          <w:bCs/>
          <w:sz w:val="24"/>
          <w:szCs w:val="24"/>
          <w:lang w:val="en-GB"/>
        </w:rPr>
        <w:t>ASSIGNMENT: DISCUSS</w:t>
      </w:r>
      <w:bookmarkStart w:id="0" w:name="_Hlk39403588"/>
      <w:r w:rsidR="00AB3111" w:rsidRPr="00112D53">
        <w:rPr>
          <w:rFonts w:ascii="Times New Roman" w:hAnsi="Times New Roman" w:cs="Times New Roman"/>
          <w:b/>
          <w:bCs/>
          <w:sz w:val="24"/>
          <w:szCs w:val="24"/>
          <w:lang w:val="en-GB"/>
        </w:rPr>
        <w:t>THE RELEVANCE OF PASSING OFF</w:t>
      </w:r>
      <w:r w:rsidR="00177F50" w:rsidRPr="00112D53">
        <w:rPr>
          <w:rFonts w:ascii="Times New Roman" w:hAnsi="Times New Roman" w:cs="Times New Roman"/>
          <w:b/>
          <w:bCs/>
          <w:sz w:val="24"/>
          <w:szCs w:val="24"/>
          <w:lang w:val="en-GB"/>
        </w:rPr>
        <w:t xml:space="preserve"> AS A FORM OF ECONOMIC TORT IN THE 21</w:t>
      </w:r>
      <w:r w:rsidR="00177F50" w:rsidRPr="00112D53">
        <w:rPr>
          <w:rFonts w:ascii="Times New Roman" w:hAnsi="Times New Roman" w:cs="Times New Roman"/>
          <w:b/>
          <w:bCs/>
          <w:sz w:val="24"/>
          <w:szCs w:val="24"/>
          <w:vertAlign w:val="superscript"/>
          <w:lang w:val="en-GB"/>
        </w:rPr>
        <w:t>ST</w:t>
      </w:r>
      <w:r w:rsidR="00177F50" w:rsidRPr="00112D53">
        <w:rPr>
          <w:rFonts w:ascii="Times New Roman" w:hAnsi="Times New Roman" w:cs="Times New Roman"/>
          <w:b/>
          <w:bCs/>
          <w:sz w:val="24"/>
          <w:szCs w:val="24"/>
          <w:lang w:val="en-GB"/>
        </w:rPr>
        <w:t xml:space="preserve"> CENTURY NIGERIA</w:t>
      </w:r>
    </w:p>
    <w:p w:rsidR="000404E3" w:rsidRPr="00112D53" w:rsidRDefault="000404E3" w:rsidP="00C42D9C">
      <w:pPr>
        <w:spacing w:line="360" w:lineRule="auto"/>
        <w:jc w:val="both"/>
        <w:rPr>
          <w:rFonts w:ascii="Times New Roman" w:hAnsi="Times New Roman" w:cs="Times New Roman"/>
          <w:b/>
          <w:bCs/>
          <w:sz w:val="24"/>
          <w:szCs w:val="24"/>
          <w:lang w:val="en-GB"/>
        </w:rPr>
      </w:pPr>
    </w:p>
    <w:p w:rsidR="000404E3" w:rsidRDefault="000404E3" w:rsidP="00C42D9C">
      <w:pPr>
        <w:spacing w:line="360" w:lineRule="auto"/>
        <w:jc w:val="both"/>
        <w:rPr>
          <w:rFonts w:ascii="Times New Roman" w:hAnsi="Times New Roman" w:cs="Times New Roman"/>
          <w:b/>
          <w:bCs/>
          <w:sz w:val="24"/>
          <w:szCs w:val="24"/>
          <w:lang w:val="en-GB"/>
        </w:rPr>
      </w:pPr>
    </w:p>
    <w:p w:rsidR="00C42D9C" w:rsidRDefault="00C42D9C" w:rsidP="00C42D9C">
      <w:pPr>
        <w:spacing w:line="360" w:lineRule="auto"/>
        <w:jc w:val="both"/>
        <w:rPr>
          <w:rFonts w:ascii="Times New Roman" w:hAnsi="Times New Roman" w:cs="Times New Roman"/>
          <w:b/>
          <w:bCs/>
          <w:sz w:val="24"/>
          <w:szCs w:val="24"/>
          <w:lang w:val="en-GB"/>
        </w:rPr>
      </w:pPr>
    </w:p>
    <w:p w:rsidR="00C42D9C" w:rsidRDefault="00C42D9C" w:rsidP="00C42D9C">
      <w:pPr>
        <w:spacing w:line="360" w:lineRule="auto"/>
        <w:jc w:val="both"/>
        <w:rPr>
          <w:rFonts w:ascii="Times New Roman" w:hAnsi="Times New Roman" w:cs="Times New Roman"/>
          <w:b/>
          <w:bCs/>
          <w:sz w:val="24"/>
          <w:szCs w:val="24"/>
          <w:lang w:val="en-GB"/>
        </w:rPr>
      </w:pPr>
    </w:p>
    <w:p w:rsidR="00C42D9C" w:rsidRPr="00112D53" w:rsidRDefault="00C42D9C" w:rsidP="00C42D9C">
      <w:pPr>
        <w:spacing w:line="360" w:lineRule="auto"/>
        <w:jc w:val="both"/>
        <w:rPr>
          <w:rFonts w:ascii="Times New Roman" w:hAnsi="Times New Roman" w:cs="Times New Roman"/>
          <w:b/>
          <w:bCs/>
          <w:sz w:val="24"/>
          <w:szCs w:val="24"/>
          <w:lang w:val="en-GB"/>
        </w:rPr>
      </w:pPr>
    </w:p>
    <w:bookmarkEnd w:id="0"/>
    <w:p w:rsidR="007D2E04" w:rsidRPr="00112D53" w:rsidRDefault="007D2E04" w:rsidP="00C42D9C">
      <w:pPr>
        <w:spacing w:line="360" w:lineRule="auto"/>
        <w:jc w:val="both"/>
        <w:rPr>
          <w:rFonts w:ascii="Times New Roman" w:hAnsi="Times New Roman" w:cs="Times New Roman"/>
          <w:b/>
          <w:sz w:val="24"/>
          <w:szCs w:val="24"/>
        </w:rPr>
      </w:pPr>
      <w:r w:rsidRPr="00112D53">
        <w:rPr>
          <w:rFonts w:ascii="Times New Roman" w:hAnsi="Times New Roman" w:cs="Times New Roman"/>
          <w:b/>
          <w:sz w:val="24"/>
          <w:szCs w:val="24"/>
        </w:rPr>
        <w:t>ABSTRACT:</w:t>
      </w:r>
    </w:p>
    <w:p w:rsidR="000404E3" w:rsidRPr="00112D53" w:rsidRDefault="007D2E04" w:rsidP="00C42D9C">
      <w:pPr>
        <w:spacing w:line="360" w:lineRule="auto"/>
        <w:jc w:val="both"/>
        <w:rPr>
          <w:rFonts w:ascii="Times New Roman" w:hAnsi="Times New Roman" w:cs="Times New Roman"/>
          <w:sz w:val="24"/>
          <w:szCs w:val="24"/>
          <w:lang w:val="en-US"/>
        </w:rPr>
      </w:pPr>
      <w:r w:rsidRPr="00112D53">
        <w:rPr>
          <w:rFonts w:ascii="Times New Roman" w:hAnsi="Times New Roman" w:cs="Times New Roman"/>
          <w:sz w:val="24"/>
          <w:szCs w:val="24"/>
        </w:rPr>
        <w:t xml:space="preserve">This </w:t>
      </w:r>
      <w:r w:rsidRPr="00112D53">
        <w:rPr>
          <w:rFonts w:ascii="Times New Roman" w:hAnsi="Times New Roman" w:cs="Times New Roman"/>
          <w:sz w:val="24"/>
          <w:szCs w:val="24"/>
          <w:lang w:val="en-US"/>
        </w:rPr>
        <w:t>article is written to answer</w:t>
      </w:r>
      <w:r w:rsidRPr="00112D53">
        <w:rPr>
          <w:rFonts w:ascii="Times New Roman" w:hAnsi="Times New Roman" w:cs="Times New Roman"/>
          <w:sz w:val="24"/>
          <w:szCs w:val="24"/>
        </w:rPr>
        <w:t xml:space="preserve"> the question </w:t>
      </w:r>
      <w:r w:rsidRPr="00112D53">
        <w:rPr>
          <w:rFonts w:ascii="Times New Roman" w:hAnsi="Times New Roman" w:cs="Times New Roman"/>
          <w:sz w:val="24"/>
          <w:szCs w:val="24"/>
          <w:lang w:val="en-US"/>
        </w:rPr>
        <w:t>of what</w:t>
      </w:r>
      <w:r w:rsidRPr="00112D53">
        <w:rPr>
          <w:rFonts w:ascii="Times New Roman" w:hAnsi="Times New Roman" w:cs="Times New Roman"/>
          <w:sz w:val="24"/>
          <w:szCs w:val="24"/>
        </w:rPr>
        <w:t xml:space="preserve"> relevance</w:t>
      </w:r>
      <w:r w:rsidRPr="00112D53">
        <w:rPr>
          <w:rFonts w:ascii="Times New Roman" w:hAnsi="Times New Roman" w:cs="Times New Roman"/>
          <w:sz w:val="24"/>
          <w:szCs w:val="24"/>
          <w:lang w:val="en-US"/>
        </w:rPr>
        <w:t xml:space="preserve"> is</w:t>
      </w:r>
      <w:r w:rsidRPr="00112D53">
        <w:rPr>
          <w:rFonts w:ascii="Times New Roman" w:hAnsi="Times New Roman" w:cs="Times New Roman"/>
          <w:sz w:val="24"/>
          <w:szCs w:val="24"/>
        </w:rPr>
        <w:t xml:space="preserve"> Passing Off  </w:t>
      </w:r>
      <w:r w:rsidRPr="00112D53">
        <w:rPr>
          <w:rFonts w:ascii="Times New Roman" w:hAnsi="Times New Roman" w:cs="Times New Roman"/>
          <w:sz w:val="24"/>
          <w:szCs w:val="24"/>
          <w:lang w:val="en-US"/>
        </w:rPr>
        <w:t xml:space="preserve">as a form of Economic tort to </w:t>
      </w:r>
      <w:r w:rsidRPr="00112D53">
        <w:rPr>
          <w:rFonts w:ascii="Times New Roman" w:hAnsi="Times New Roman" w:cs="Times New Roman"/>
          <w:sz w:val="24"/>
          <w:szCs w:val="24"/>
        </w:rPr>
        <w:t>Economic Tort in the 21</w:t>
      </w:r>
      <w:r w:rsidRPr="00112D53">
        <w:rPr>
          <w:rFonts w:ascii="Times New Roman" w:hAnsi="Times New Roman" w:cs="Times New Roman"/>
          <w:sz w:val="24"/>
          <w:szCs w:val="24"/>
          <w:vertAlign w:val="superscript"/>
        </w:rPr>
        <w:t>st</w:t>
      </w:r>
      <w:r w:rsidRPr="00112D53">
        <w:rPr>
          <w:rFonts w:ascii="Times New Roman" w:hAnsi="Times New Roman" w:cs="Times New Roman"/>
          <w:sz w:val="24"/>
          <w:szCs w:val="24"/>
        </w:rPr>
        <w:t xml:space="preserve"> Century Nigeria. </w:t>
      </w:r>
      <w:r w:rsidR="000404E3" w:rsidRPr="00112D53">
        <w:rPr>
          <w:rFonts w:ascii="Times New Roman" w:hAnsi="Times New Roman" w:cs="Times New Roman"/>
          <w:sz w:val="24"/>
          <w:szCs w:val="24"/>
          <w:lang w:val="en-US"/>
        </w:rPr>
        <w:t xml:space="preserve">Passing off is a wrong, a common law tort which protects the goodwill of trader from misrepresentation. It </w:t>
      </w:r>
      <w:r w:rsidRPr="00112D53">
        <w:rPr>
          <w:rFonts w:ascii="Times New Roman" w:hAnsi="Times New Roman" w:cs="Times New Roman"/>
          <w:sz w:val="24"/>
          <w:szCs w:val="24"/>
        </w:rPr>
        <w:t xml:space="preserve"> is</w:t>
      </w:r>
      <w:r w:rsidR="000404E3" w:rsidRPr="00112D53">
        <w:rPr>
          <w:rFonts w:ascii="Times New Roman" w:hAnsi="Times New Roman" w:cs="Times New Roman"/>
          <w:sz w:val="24"/>
          <w:szCs w:val="24"/>
          <w:lang w:val="en-US"/>
        </w:rPr>
        <w:t xml:space="preserve"> also</w:t>
      </w:r>
      <w:r w:rsidRPr="00112D53">
        <w:rPr>
          <w:rFonts w:ascii="Times New Roman" w:hAnsi="Times New Roman" w:cs="Times New Roman"/>
          <w:sz w:val="24"/>
          <w:szCs w:val="24"/>
        </w:rPr>
        <w:t xml:space="preserve"> the selling of goods or the carrying on of a business in such a manner as to mislead the public into believing that the defendant’s product or business is that of the plaintiff</w:t>
      </w:r>
      <w:r w:rsidR="000404E3" w:rsidRPr="00112D53">
        <w:rPr>
          <w:rFonts w:ascii="Times New Roman" w:hAnsi="Times New Roman" w:cs="Times New Roman"/>
          <w:sz w:val="24"/>
          <w:szCs w:val="24"/>
        </w:rPr>
        <w:t xml:space="preserve">. </w:t>
      </w:r>
      <w:r w:rsidR="000404E3" w:rsidRPr="00112D53">
        <w:rPr>
          <w:rFonts w:ascii="Times New Roman" w:hAnsi="Times New Roman" w:cs="Times New Roman"/>
          <w:sz w:val="24"/>
          <w:szCs w:val="24"/>
          <w:lang w:val="en-US"/>
        </w:rPr>
        <w:t xml:space="preserve"> More explanations will be seen as you go through the work.</w:t>
      </w:r>
    </w:p>
    <w:p w:rsidR="00C42D9C" w:rsidRDefault="00C42D9C" w:rsidP="00C42D9C">
      <w:pPr>
        <w:spacing w:line="360" w:lineRule="auto"/>
        <w:jc w:val="both"/>
        <w:rPr>
          <w:rFonts w:ascii="Times New Roman" w:hAnsi="Times New Roman" w:cs="Times New Roman"/>
          <w:b/>
          <w:bCs/>
          <w:sz w:val="24"/>
          <w:szCs w:val="24"/>
          <w:lang w:val="en-US"/>
        </w:rPr>
      </w:pPr>
    </w:p>
    <w:p w:rsidR="00C8623B" w:rsidRPr="00112D53" w:rsidRDefault="00C8623B" w:rsidP="00C42D9C">
      <w:pPr>
        <w:spacing w:line="360" w:lineRule="auto"/>
        <w:jc w:val="both"/>
        <w:rPr>
          <w:rFonts w:ascii="Times New Roman" w:hAnsi="Times New Roman" w:cs="Times New Roman"/>
          <w:b/>
          <w:bCs/>
          <w:sz w:val="24"/>
          <w:szCs w:val="24"/>
          <w:lang w:val="en-US"/>
        </w:rPr>
      </w:pPr>
      <w:r w:rsidRPr="00112D53">
        <w:rPr>
          <w:rFonts w:ascii="Times New Roman" w:hAnsi="Times New Roman" w:cs="Times New Roman"/>
          <w:b/>
          <w:bCs/>
          <w:sz w:val="24"/>
          <w:szCs w:val="24"/>
          <w:lang w:val="en-US"/>
        </w:rPr>
        <w:lastRenderedPageBreak/>
        <w:t xml:space="preserve">What is Economic Tort? </w:t>
      </w:r>
    </w:p>
    <w:p w:rsidR="00A62077" w:rsidRPr="00112D53" w:rsidRDefault="00D773A3" w:rsidP="00C42D9C">
      <w:pPr>
        <w:spacing w:line="360" w:lineRule="auto"/>
        <w:jc w:val="both"/>
        <w:rPr>
          <w:rFonts w:ascii="Times New Roman" w:hAnsi="Times New Roman" w:cs="Times New Roman"/>
          <w:b/>
          <w:bCs/>
          <w:sz w:val="24"/>
          <w:szCs w:val="24"/>
          <w:lang w:val="en-US"/>
        </w:rPr>
      </w:pPr>
      <w:r w:rsidRPr="00112D53">
        <w:rPr>
          <w:rFonts w:ascii="Times New Roman" w:hAnsi="Times New Roman" w:cs="Times New Roman"/>
          <w:color w:val="2E3338"/>
          <w:sz w:val="24"/>
          <w:szCs w:val="24"/>
          <w:lang w:val="en-US"/>
        </w:rPr>
        <w:t xml:space="preserve"> An i</w:t>
      </w:r>
      <w:r w:rsidRPr="00112D53">
        <w:rPr>
          <w:rFonts w:ascii="Times New Roman" w:hAnsi="Times New Roman" w:cs="Times New Roman"/>
          <w:color w:val="2E3338"/>
          <w:sz w:val="24"/>
          <w:szCs w:val="24"/>
        </w:rPr>
        <w:t>ntentional tort wherein a defendant uses an unlawful means to cause a plaintiff some economic loss.</w:t>
      </w:r>
      <w:r w:rsidR="00CF1DC6" w:rsidRPr="00112D53">
        <w:rPr>
          <w:rFonts w:ascii="Times New Roman" w:hAnsi="Times New Roman" w:cs="Times New Roman"/>
          <w:b/>
          <w:bCs/>
          <w:sz w:val="24"/>
          <w:szCs w:val="24"/>
        </w:rPr>
        <w:t>Economic torts</w:t>
      </w:r>
      <w:r w:rsidR="00CF1DC6" w:rsidRPr="00112D53">
        <w:rPr>
          <w:rFonts w:ascii="Times New Roman" w:hAnsi="Times New Roman" w:cs="Times New Roman"/>
          <w:sz w:val="24"/>
          <w:szCs w:val="24"/>
          <w:shd w:val="clear" w:color="auto" w:fill="FFFFFF"/>
        </w:rPr>
        <w:t xml:space="preserve">, which are also called </w:t>
      </w:r>
      <w:r w:rsidR="00CF1DC6" w:rsidRPr="00112D53">
        <w:rPr>
          <w:rFonts w:ascii="Times New Roman" w:hAnsi="Times New Roman" w:cs="Times New Roman"/>
          <w:b/>
          <w:bCs/>
          <w:sz w:val="24"/>
          <w:szCs w:val="24"/>
        </w:rPr>
        <w:t>business torts</w:t>
      </w:r>
      <w:r w:rsidR="00CF1DC6" w:rsidRPr="00112D53">
        <w:rPr>
          <w:rFonts w:ascii="Times New Roman" w:hAnsi="Times New Roman" w:cs="Times New Roman"/>
          <w:sz w:val="24"/>
          <w:szCs w:val="24"/>
          <w:shd w:val="clear" w:color="auto" w:fill="FFFFFF"/>
        </w:rPr>
        <w:t xml:space="preserve">, are </w:t>
      </w:r>
      <w:hyperlink r:id="rId8" w:tooltip="Tort" w:history="1">
        <w:r w:rsidR="00CF1DC6" w:rsidRPr="00112D53">
          <w:rPr>
            <w:rStyle w:val="Hyperlink"/>
            <w:rFonts w:ascii="Times New Roman" w:hAnsi="Times New Roman" w:cs="Times New Roman"/>
            <w:color w:val="auto"/>
            <w:sz w:val="24"/>
            <w:szCs w:val="24"/>
            <w:u w:val="none"/>
          </w:rPr>
          <w:t>torts</w:t>
        </w:r>
      </w:hyperlink>
      <w:r w:rsidR="00CF1DC6" w:rsidRPr="00112D53">
        <w:rPr>
          <w:rFonts w:ascii="Times New Roman" w:hAnsi="Times New Roman" w:cs="Times New Roman"/>
          <w:sz w:val="24"/>
          <w:szCs w:val="24"/>
          <w:shd w:val="clear" w:color="auto" w:fill="FFFFFF"/>
        </w:rPr>
        <w:t xml:space="preserve"> that provide the </w:t>
      </w:r>
      <w:hyperlink r:id="rId9" w:tooltip="Common law" w:history="1">
        <w:r w:rsidR="00CF1DC6" w:rsidRPr="00112D53">
          <w:rPr>
            <w:rStyle w:val="Hyperlink"/>
            <w:rFonts w:ascii="Times New Roman" w:hAnsi="Times New Roman" w:cs="Times New Roman"/>
            <w:color w:val="auto"/>
            <w:sz w:val="24"/>
            <w:szCs w:val="24"/>
            <w:u w:val="none"/>
          </w:rPr>
          <w:t>common law</w:t>
        </w:r>
      </w:hyperlink>
      <w:r w:rsidR="00CF1DC6" w:rsidRPr="00112D53">
        <w:rPr>
          <w:rFonts w:ascii="Times New Roman" w:hAnsi="Times New Roman" w:cs="Times New Roman"/>
          <w:sz w:val="24"/>
          <w:szCs w:val="24"/>
          <w:shd w:val="clear" w:color="auto" w:fill="FFFFFF"/>
        </w:rPr>
        <w:t xml:space="preserve"> rules on liability which arise out of business transactions such as interference with economic or business relationships and are likely to involve </w:t>
      </w:r>
      <w:r w:rsidR="00CF1DC6" w:rsidRPr="00112D53">
        <w:rPr>
          <w:rFonts w:ascii="Times New Roman" w:hAnsi="Times New Roman" w:cs="Times New Roman"/>
          <w:sz w:val="24"/>
          <w:szCs w:val="24"/>
        </w:rPr>
        <w:t>pure economic loss</w:t>
      </w:r>
      <w:r w:rsidR="00BA1981" w:rsidRPr="00112D53">
        <w:rPr>
          <w:rFonts w:ascii="Times New Roman" w:hAnsi="Times New Roman" w:cs="Times New Roman"/>
          <w:sz w:val="24"/>
          <w:szCs w:val="24"/>
          <w:lang w:val="en-GB"/>
        </w:rPr>
        <w:t>.</w:t>
      </w:r>
      <w:r w:rsidR="00D317DB" w:rsidRPr="00112D53">
        <w:rPr>
          <w:rStyle w:val="FootnoteReference"/>
          <w:rFonts w:ascii="Times New Roman" w:eastAsia="Times New Roman" w:hAnsi="Times New Roman" w:cs="Times New Roman"/>
          <w:sz w:val="24"/>
          <w:szCs w:val="24"/>
          <w:lang/>
        </w:rPr>
        <w:footnoteReference w:id="3"/>
      </w:r>
    </w:p>
    <w:p w:rsidR="00A62077" w:rsidRPr="00112D53" w:rsidRDefault="00D317DB" w:rsidP="00C42D9C">
      <w:pPr>
        <w:spacing w:line="360" w:lineRule="auto"/>
        <w:jc w:val="both"/>
        <w:textAlignment w:val="bottom"/>
        <w:rPr>
          <w:rFonts w:ascii="Times New Roman" w:hAnsi="Times New Roman" w:cs="Times New Roman"/>
          <w:sz w:val="24"/>
          <w:szCs w:val="24"/>
          <w:lang w:val="en-GB"/>
        </w:rPr>
      </w:pPr>
      <w:r w:rsidRPr="00112D53">
        <w:rPr>
          <w:rStyle w:val="FootnoteReference"/>
          <w:rFonts w:ascii="Times New Roman" w:eastAsia="Times New Roman" w:hAnsi="Times New Roman" w:cs="Times New Roman"/>
          <w:sz w:val="24"/>
          <w:szCs w:val="24"/>
          <w:lang/>
        </w:rPr>
        <w:footnoteReference w:id="4"/>
      </w:r>
      <w:r w:rsidR="0040710E" w:rsidRPr="00112D53">
        <w:rPr>
          <w:rFonts w:ascii="Times New Roman" w:hAnsi="Times New Roman" w:cs="Times New Roman"/>
          <w:sz w:val="24"/>
          <w:szCs w:val="24"/>
          <w:shd w:val="clear" w:color="auto" w:fill="FFFFFF"/>
          <w:lang w:val="en-GB"/>
        </w:rPr>
        <w:t>Economic tort</w:t>
      </w:r>
      <w:r w:rsidR="0040509B" w:rsidRPr="00112D53">
        <w:rPr>
          <w:rFonts w:ascii="Times New Roman" w:hAnsi="Times New Roman" w:cs="Times New Roman"/>
          <w:sz w:val="24"/>
          <w:szCs w:val="24"/>
          <w:shd w:val="clear" w:color="auto" w:fill="FFFFFF"/>
        </w:rPr>
        <w:t xml:space="preserve"> concern intentional harm to the business interests of a firm or individual and are frequently in the context of industrial disputes or unfair competition. A cause of action based on an economic tort is usually made in addition to another </w:t>
      </w:r>
      <w:r w:rsidR="001364F0" w:rsidRPr="00112D53">
        <w:rPr>
          <w:rFonts w:ascii="Times New Roman" w:hAnsi="Times New Roman" w:cs="Times New Roman"/>
          <w:sz w:val="24"/>
          <w:szCs w:val="24"/>
          <w:shd w:val="clear" w:color="auto" w:fill="FFFFFF"/>
        </w:rPr>
        <w:t>claim.</w:t>
      </w:r>
      <w:r w:rsidR="001364F0" w:rsidRPr="00112D53">
        <w:rPr>
          <w:rFonts w:ascii="Times New Roman" w:hAnsi="Times New Roman" w:cs="Times New Roman"/>
          <w:sz w:val="24"/>
          <w:szCs w:val="24"/>
          <w:shd w:val="clear" w:color="auto" w:fill="FFFFFF"/>
          <w:lang w:val="en-GB"/>
        </w:rPr>
        <w:t xml:space="preserve"> These</w:t>
      </w:r>
      <w:r w:rsidR="00206F2B" w:rsidRPr="00112D53">
        <w:rPr>
          <w:rFonts w:ascii="Times New Roman" w:hAnsi="Times New Roman" w:cs="Times New Roman"/>
          <w:sz w:val="24"/>
          <w:szCs w:val="24"/>
          <w:shd w:val="clear" w:color="auto" w:fill="FFFFFF"/>
          <w:lang w:val="en-GB"/>
        </w:rPr>
        <w:t xml:space="preserve"> economic tort offers </w:t>
      </w:r>
      <w:bookmarkStart w:id="1" w:name="_Hlk39393097"/>
      <w:r w:rsidR="00206F2B" w:rsidRPr="00112D53">
        <w:rPr>
          <w:rFonts w:ascii="Times New Roman" w:hAnsi="Times New Roman" w:cs="Times New Roman"/>
          <w:sz w:val="24"/>
          <w:szCs w:val="24"/>
          <w:shd w:val="clear" w:color="auto" w:fill="FFFFFF"/>
          <w:lang w:val="en-GB"/>
        </w:rPr>
        <w:t>protection for a person</w:t>
      </w:r>
      <w:r w:rsidR="003D786A" w:rsidRPr="00112D53">
        <w:rPr>
          <w:rFonts w:ascii="Times New Roman" w:hAnsi="Times New Roman" w:cs="Times New Roman"/>
          <w:sz w:val="24"/>
          <w:szCs w:val="24"/>
          <w:shd w:val="clear" w:color="auto" w:fill="FFFFFF"/>
          <w:lang w:val="en-GB"/>
        </w:rPr>
        <w:t xml:space="preserve">’s trade or business form acts </w:t>
      </w:r>
      <w:r w:rsidR="00A37770" w:rsidRPr="00112D53">
        <w:rPr>
          <w:rFonts w:ascii="Times New Roman" w:hAnsi="Times New Roman" w:cs="Times New Roman"/>
          <w:sz w:val="24"/>
          <w:szCs w:val="24"/>
          <w:shd w:val="clear" w:color="auto" w:fill="FFFFFF"/>
          <w:lang w:val="en-GB"/>
        </w:rPr>
        <w:t>which the law considers to be unacceptable</w:t>
      </w:r>
      <w:r w:rsidR="00AF4977" w:rsidRPr="00112D53">
        <w:rPr>
          <w:rFonts w:ascii="Times New Roman" w:hAnsi="Times New Roman" w:cs="Times New Roman"/>
          <w:sz w:val="24"/>
          <w:szCs w:val="24"/>
          <w:shd w:val="clear" w:color="auto" w:fill="FFFFFF"/>
          <w:lang w:val="en-GB"/>
        </w:rPr>
        <w:t>.</w:t>
      </w:r>
    </w:p>
    <w:bookmarkEnd w:id="1"/>
    <w:p w:rsidR="004F5308" w:rsidRPr="00112D53" w:rsidRDefault="00132F8D" w:rsidP="00C42D9C">
      <w:pPr>
        <w:spacing w:line="360" w:lineRule="auto"/>
        <w:jc w:val="both"/>
        <w:rPr>
          <w:rFonts w:ascii="Times New Roman" w:hAnsi="Times New Roman" w:cs="Times New Roman"/>
          <w:sz w:val="24"/>
          <w:szCs w:val="24"/>
          <w:shd w:val="clear" w:color="auto" w:fill="FFFFFF"/>
          <w:lang w:val="en-GB"/>
        </w:rPr>
      </w:pPr>
      <w:r w:rsidRPr="00112D53">
        <w:rPr>
          <w:rFonts w:ascii="Times New Roman" w:hAnsi="Times New Roman" w:cs="Times New Roman"/>
          <w:sz w:val="24"/>
          <w:szCs w:val="24"/>
          <w:lang w:val="en-GB"/>
        </w:rPr>
        <w:t>Economic torts are tort wh</w:t>
      </w:r>
      <w:r w:rsidR="001C6AB4" w:rsidRPr="00112D53">
        <w:rPr>
          <w:rFonts w:ascii="Times New Roman" w:hAnsi="Times New Roman" w:cs="Times New Roman"/>
          <w:sz w:val="24"/>
          <w:szCs w:val="24"/>
          <w:lang w:val="en-GB"/>
        </w:rPr>
        <w:t>ich inflict economic losses</w:t>
      </w:r>
      <w:r w:rsidR="001364F0" w:rsidRPr="00112D53">
        <w:rPr>
          <w:rFonts w:ascii="Times New Roman" w:hAnsi="Times New Roman" w:cs="Times New Roman"/>
          <w:sz w:val="24"/>
          <w:szCs w:val="24"/>
          <w:lang w:val="en-GB"/>
        </w:rPr>
        <w:t xml:space="preserve"> (these</w:t>
      </w:r>
      <w:r w:rsidR="00875251" w:rsidRPr="00112D53">
        <w:rPr>
          <w:rFonts w:ascii="Times New Roman" w:hAnsi="Times New Roman" w:cs="Times New Roman"/>
          <w:sz w:val="24"/>
          <w:szCs w:val="24"/>
          <w:shd w:val="clear" w:color="auto" w:fill="FFFFFF"/>
        </w:rPr>
        <w:t xml:space="preserve">is a term of art which refers to financial </w:t>
      </w:r>
      <w:r w:rsidR="00875251" w:rsidRPr="00112D53">
        <w:rPr>
          <w:rStyle w:val="Strong"/>
          <w:rFonts w:ascii="Times New Roman" w:hAnsi="Times New Roman" w:cs="Times New Roman"/>
          <w:sz w:val="24"/>
          <w:szCs w:val="24"/>
        </w:rPr>
        <w:t>loss</w:t>
      </w:r>
      <w:r w:rsidR="00875251" w:rsidRPr="00112D53">
        <w:rPr>
          <w:rFonts w:ascii="Times New Roman" w:hAnsi="Times New Roman" w:cs="Times New Roman"/>
          <w:sz w:val="24"/>
          <w:szCs w:val="24"/>
          <w:shd w:val="clear" w:color="auto" w:fill="FFFFFF"/>
        </w:rPr>
        <w:t xml:space="preserve"> and damage suffered by a person such as can be seen only on a balance sheet rather than as physical injury to the person or destruction of property.</w:t>
      </w:r>
      <w:r w:rsidR="00294984" w:rsidRPr="00112D53">
        <w:rPr>
          <w:rFonts w:ascii="Times New Roman" w:hAnsi="Times New Roman" w:cs="Times New Roman"/>
          <w:sz w:val="24"/>
          <w:szCs w:val="24"/>
          <w:shd w:val="clear" w:color="auto" w:fill="FFFFFF"/>
          <w:lang w:val="en-GB"/>
        </w:rPr>
        <w:t xml:space="preserve">They are simply torts which </w:t>
      </w:r>
      <w:r w:rsidR="001D0100" w:rsidRPr="00112D53">
        <w:rPr>
          <w:rFonts w:ascii="Times New Roman" w:hAnsi="Times New Roman" w:cs="Times New Roman"/>
          <w:sz w:val="24"/>
          <w:szCs w:val="24"/>
          <w:shd w:val="clear" w:color="auto" w:fill="FFFFFF"/>
          <w:lang w:val="en-GB"/>
        </w:rPr>
        <w:t>inflict financial injury or financial loss</w:t>
      </w:r>
      <w:r w:rsidR="00530E94" w:rsidRPr="00112D53">
        <w:rPr>
          <w:rFonts w:ascii="Times New Roman" w:hAnsi="Times New Roman" w:cs="Times New Roman"/>
          <w:sz w:val="24"/>
          <w:szCs w:val="24"/>
          <w:shd w:val="clear" w:color="auto" w:fill="FFFFFF"/>
          <w:lang w:val="en-GB"/>
        </w:rPr>
        <w:t xml:space="preserve">. They are mainly in </w:t>
      </w:r>
      <w:r w:rsidR="002866E9" w:rsidRPr="00112D53">
        <w:rPr>
          <w:rFonts w:ascii="Times New Roman" w:hAnsi="Times New Roman" w:cs="Times New Roman"/>
          <w:sz w:val="24"/>
          <w:szCs w:val="24"/>
          <w:shd w:val="clear" w:color="auto" w:fill="FFFFFF"/>
          <w:lang w:val="en-GB"/>
        </w:rPr>
        <w:t>the economic, commercial or business sector of life</w:t>
      </w:r>
      <w:r w:rsidR="008D6B84" w:rsidRPr="00112D53">
        <w:rPr>
          <w:rFonts w:ascii="Times New Roman" w:hAnsi="Times New Roman" w:cs="Times New Roman"/>
          <w:sz w:val="24"/>
          <w:szCs w:val="24"/>
          <w:shd w:val="clear" w:color="auto" w:fill="FFFFFF"/>
          <w:lang w:val="en-GB"/>
        </w:rPr>
        <w:t>.</w:t>
      </w:r>
    </w:p>
    <w:p w:rsidR="00BA1981" w:rsidRPr="00112D53" w:rsidRDefault="00BA1981" w:rsidP="00C42D9C">
      <w:pPr>
        <w:spacing w:line="360" w:lineRule="auto"/>
        <w:jc w:val="both"/>
        <w:textAlignment w:val="bottom"/>
        <w:rPr>
          <w:rFonts w:ascii="Times New Roman" w:hAnsi="Times New Roman" w:cs="Times New Roman"/>
          <w:sz w:val="24"/>
          <w:szCs w:val="24"/>
          <w:shd w:val="clear" w:color="auto" w:fill="FFFFFF"/>
          <w:lang w:val="en-GB"/>
        </w:rPr>
      </w:pPr>
    </w:p>
    <w:p w:rsidR="003337BE" w:rsidRPr="00112D53" w:rsidRDefault="008B040D" w:rsidP="00C42D9C">
      <w:pPr>
        <w:spacing w:line="360" w:lineRule="auto"/>
        <w:jc w:val="both"/>
        <w:textAlignment w:val="bottom"/>
        <w:rPr>
          <w:rFonts w:ascii="Times New Roman" w:hAnsi="Times New Roman" w:cs="Times New Roman"/>
          <w:sz w:val="24"/>
          <w:szCs w:val="24"/>
          <w:shd w:val="clear" w:color="auto" w:fill="FFFFFF"/>
          <w:lang w:val="en-GB"/>
        </w:rPr>
      </w:pPr>
      <w:r w:rsidRPr="00112D53">
        <w:rPr>
          <w:rFonts w:ascii="Times New Roman" w:hAnsi="Times New Roman" w:cs="Times New Roman"/>
          <w:sz w:val="24"/>
          <w:szCs w:val="24"/>
          <w:shd w:val="clear" w:color="auto" w:fill="FFFFFF"/>
          <w:lang w:val="en-GB"/>
        </w:rPr>
        <w:t xml:space="preserve">There are some </w:t>
      </w:r>
      <w:r w:rsidR="008D6B84" w:rsidRPr="00112D53">
        <w:rPr>
          <w:rFonts w:ascii="Times New Roman" w:hAnsi="Times New Roman" w:cs="Times New Roman"/>
          <w:sz w:val="24"/>
          <w:szCs w:val="24"/>
          <w:shd w:val="clear" w:color="auto" w:fill="FFFFFF"/>
          <w:lang w:val="en-GB"/>
        </w:rPr>
        <w:t xml:space="preserve">Economic torts </w:t>
      </w:r>
      <w:r w:rsidR="00234F86" w:rsidRPr="00112D53">
        <w:rPr>
          <w:rFonts w:ascii="Times New Roman" w:hAnsi="Times New Roman" w:cs="Times New Roman"/>
          <w:sz w:val="24"/>
          <w:szCs w:val="24"/>
          <w:shd w:val="clear" w:color="auto" w:fill="FFFFFF"/>
          <w:lang w:val="en-GB"/>
        </w:rPr>
        <w:t>They are</w:t>
      </w:r>
      <w:r w:rsidR="00DC5C22" w:rsidRPr="00112D53">
        <w:rPr>
          <w:rFonts w:ascii="Times New Roman" w:hAnsi="Times New Roman" w:cs="Times New Roman"/>
          <w:sz w:val="24"/>
          <w:szCs w:val="24"/>
          <w:shd w:val="clear" w:color="auto" w:fill="FFFFFF"/>
          <w:lang w:val="en-GB"/>
        </w:rPr>
        <w:t>:</w:t>
      </w:r>
    </w:p>
    <w:p w:rsidR="000A2740" w:rsidRPr="00112D53" w:rsidRDefault="008C27E3" w:rsidP="00C42D9C">
      <w:pPr>
        <w:pStyle w:val="ListParagraph"/>
        <w:numPr>
          <w:ilvl w:val="0"/>
          <w:numId w:val="14"/>
        </w:numPr>
        <w:spacing w:line="360" w:lineRule="auto"/>
        <w:jc w:val="both"/>
        <w:textAlignment w:val="bottom"/>
        <w:rPr>
          <w:rFonts w:ascii="Times New Roman" w:hAnsi="Times New Roman" w:cs="Times New Roman"/>
          <w:sz w:val="24"/>
          <w:szCs w:val="24"/>
          <w:lang w:val="en-GB"/>
        </w:rPr>
      </w:pPr>
      <w:r w:rsidRPr="00112D53">
        <w:rPr>
          <w:rFonts w:ascii="Times New Roman" w:hAnsi="Times New Roman" w:cs="Times New Roman"/>
          <w:sz w:val="24"/>
          <w:szCs w:val="24"/>
          <w:lang w:val="en-GB"/>
        </w:rPr>
        <w:t>P</w:t>
      </w:r>
      <w:r w:rsidR="00F312DD" w:rsidRPr="00112D53">
        <w:rPr>
          <w:rFonts w:ascii="Times New Roman" w:hAnsi="Times New Roman" w:cs="Times New Roman"/>
          <w:sz w:val="24"/>
          <w:szCs w:val="24"/>
          <w:lang w:val="en-GB"/>
        </w:rPr>
        <w:t>assing</w:t>
      </w:r>
      <w:r w:rsidRPr="00112D53">
        <w:rPr>
          <w:rFonts w:ascii="Times New Roman" w:hAnsi="Times New Roman" w:cs="Times New Roman"/>
          <w:sz w:val="24"/>
          <w:szCs w:val="24"/>
          <w:lang w:val="en-GB"/>
        </w:rPr>
        <w:t xml:space="preserve"> off.</w:t>
      </w:r>
    </w:p>
    <w:p w:rsidR="008C27E3" w:rsidRPr="00112D53" w:rsidRDefault="002345A1" w:rsidP="00C42D9C">
      <w:pPr>
        <w:pStyle w:val="ListParagraph"/>
        <w:numPr>
          <w:ilvl w:val="0"/>
          <w:numId w:val="14"/>
        </w:numPr>
        <w:spacing w:line="360" w:lineRule="auto"/>
        <w:jc w:val="both"/>
        <w:textAlignment w:val="bottom"/>
        <w:rPr>
          <w:rFonts w:ascii="Times New Roman" w:hAnsi="Times New Roman" w:cs="Times New Roman"/>
          <w:sz w:val="24"/>
          <w:szCs w:val="24"/>
          <w:lang w:val="en-GB"/>
        </w:rPr>
      </w:pPr>
      <w:r w:rsidRPr="00112D53">
        <w:rPr>
          <w:rFonts w:ascii="Times New Roman" w:hAnsi="Times New Roman" w:cs="Times New Roman"/>
          <w:sz w:val="24"/>
          <w:szCs w:val="24"/>
          <w:lang w:val="en-GB"/>
        </w:rPr>
        <w:t>B</w:t>
      </w:r>
      <w:r w:rsidR="00C90F06" w:rsidRPr="00112D53">
        <w:rPr>
          <w:rFonts w:ascii="Times New Roman" w:hAnsi="Times New Roman" w:cs="Times New Roman"/>
          <w:sz w:val="24"/>
          <w:szCs w:val="24"/>
          <w:lang w:val="en-GB"/>
        </w:rPr>
        <w:t>rea</w:t>
      </w:r>
      <w:r w:rsidRPr="00112D53">
        <w:rPr>
          <w:rFonts w:ascii="Times New Roman" w:hAnsi="Times New Roman" w:cs="Times New Roman"/>
          <w:sz w:val="24"/>
          <w:szCs w:val="24"/>
          <w:lang w:val="en-GB"/>
        </w:rPr>
        <w:t>ch of intellec</w:t>
      </w:r>
      <w:r w:rsidR="00BF521A" w:rsidRPr="00112D53">
        <w:rPr>
          <w:rFonts w:ascii="Times New Roman" w:hAnsi="Times New Roman" w:cs="Times New Roman"/>
          <w:sz w:val="24"/>
          <w:szCs w:val="24"/>
          <w:lang w:val="en-GB"/>
        </w:rPr>
        <w:t xml:space="preserve">tual property </w:t>
      </w:r>
      <w:r w:rsidR="00E23599" w:rsidRPr="00112D53">
        <w:rPr>
          <w:rFonts w:ascii="Times New Roman" w:hAnsi="Times New Roman" w:cs="Times New Roman"/>
          <w:sz w:val="24"/>
          <w:szCs w:val="24"/>
          <w:lang w:val="en-GB"/>
        </w:rPr>
        <w:t>rights,</w:t>
      </w:r>
      <w:r w:rsidR="0033399B" w:rsidRPr="00112D53">
        <w:rPr>
          <w:rFonts w:ascii="Times New Roman" w:hAnsi="Times New Roman" w:cs="Times New Roman"/>
          <w:sz w:val="24"/>
          <w:szCs w:val="24"/>
          <w:lang w:val="en-GB"/>
        </w:rPr>
        <w:t xml:space="preserve"> such</w:t>
      </w:r>
      <w:r w:rsidR="008B57F6" w:rsidRPr="00112D53">
        <w:rPr>
          <w:rFonts w:ascii="Times New Roman" w:hAnsi="Times New Roman" w:cs="Times New Roman"/>
          <w:sz w:val="24"/>
          <w:szCs w:val="24"/>
          <w:lang w:val="en-GB"/>
        </w:rPr>
        <w:t xml:space="preserve"> as </w:t>
      </w:r>
      <w:r w:rsidR="00D177C9" w:rsidRPr="00112D53">
        <w:rPr>
          <w:rFonts w:ascii="Times New Roman" w:hAnsi="Times New Roman" w:cs="Times New Roman"/>
          <w:sz w:val="24"/>
          <w:szCs w:val="24"/>
          <w:lang w:val="en-GB"/>
        </w:rPr>
        <w:t>breach of copyright</w:t>
      </w:r>
      <w:r w:rsidR="005A0D0B" w:rsidRPr="00112D53">
        <w:rPr>
          <w:rFonts w:ascii="Times New Roman" w:hAnsi="Times New Roman" w:cs="Times New Roman"/>
          <w:sz w:val="24"/>
          <w:szCs w:val="24"/>
          <w:lang w:val="en-GB"/>
        </w:rPr>
        <w:t>,</w:t>
      </w:r>
      <w:r w:rsidR="0033399B" w:rsidRPr="00112D53">
        <w:rPr>
          <w:rFonts w:ascii="Times New Roman" w:hAnsi="Times New Roman" w:cs="Times New Roman"/>
          <w:sz w:val="24"/>
          <w:szCs w:val="24"/>
          <w:lang w:val="en-GB"/>
        </w:rPr>
        <w:t>paten</w:t>
      </w:r>
      <w:r w:rsidR="005E4E73" w:rsidRPr="00112D53">
        <w:rPr>
          <w:rFonts w:ascii="Times New Roman" w:hAnsi="Times New Roman" w:cs="Times New Roman"/>
          <w:sz w:val="24"/>
          <w:szCs w:val="24"/>
          <w:lang w:val="en-GB"/>
        </w:rPr>
        <w:t>t,trademark and</w:t>
      </w:r>
      <w:r w:rsidR="003A1C47" w:rsidRPr="00112D53">
        <w:rPr>
          <w:rFonts w:ascii="Times New Roman" w:hAnsi="Times New Roman" w:cs="Times New Roman"/>
          <w:sz w:val="24"/>
          <w:szCs w:val="24"/>
          <w:lang w:val="en-GB"/>
        </w:rPr>
        <w:t xml:space="preserve"> other merchand</w:t>
      </w:r>
      <w:r w:rsidR="00B43D4C" w:rsidRPr="00112D53">
        <w:rPr>
          <w:rFonts w:ascii="Times New Roman" w:hAnsi="Times New Roman" w:cs="Times New Roman"/>
          <w:sz w:val="24"/>
          <w:szCs w:val="24"/>
          <w:lang w:val="en-GB"/>
        </w:rPr>
        <w:t xml:space="preserve">ise </w:t>
      </w:r>
      <w:r w:rsidR="00772C65" w:rsidRPr="00112D53">
        <w:rPr>
          <w:rFonts w:ascii="Times New Roman" w:hAnsi="Times New Roman" w:cs="Times New Roman"/>
          <w:sz w:val="24"/>
          <w:szCs w:val="24"/>
          <w:lang w:val="en-GB"/>
        </w:rPr>
        <w:t>marks</w:t>
      </w:r>
      <w:r w:rsidR="000A2740" w:rsidRPr="00112D53">
        <w:rPr>
          <w:rFonts w:ascii="Times New Roman" w:hAnsi="Times New Roman" w:cs="Times New Roman"/>
          <w:sz w:val="24"/>
          <w:szCs w:val="24"/>
          <w:lang w:val="en-GB"/>
        </w:rPr>
        <w:t>.</w:t>
      </w:r>
    </w:p>
    <w:p w:rsidR="000A2740" w:rsidRPr="00112D53" w:rsidRDefault="005A4334" w:rsidP="00C42D9C">
      <w:pPr>
        <w:pStyle w:val="ListParagraph"/>
        <w:numPr>
          <w:ilvl w:val="0"/>
          <w:numId w:val="14"/>
        </w:numPr>
        <w:spacing w:line="360" w:lineRule="auto"/>
        <w:jc w:val="both"/>
        <w:textAlignment w:val="bottom"/>
        <w:rPr>
          <w:rFonts w:ascii="Times New Roman" w:hAnsi="Times New Roman" w:cs="Times New Roman"/>
          <w:sz w:val="24"/>
          <w:szCs w:val="24"/>
          <w:lang w:val="en-GB"/>
        </w:rPr>
      </w:pPr>
      <w:r w:rsidRPr="00112D53">
        <w:rPr>
          <w:rFonts w:ascii="Times New Roman" w:hAnsi="Times New Roman" w:cs="Times New Roman"/>
          <w:sz w:val="24"/>
          <w:szCs w:val="24"/>
          <w:lang w:val="en-GB"/>
        </w:rPr>
        <w:t>I</w:t>
      </w:r>
      <w:r w:rsidR="00272D19" w:rsidRPr="00112D53">
        <w:rPr>
          <w:rFonts w:ascii="Times New Roman" w:hAnsi="Times New Roman" w:cs="Times New Roman"/>
          <w:sz w:val="24"/>
          <w:szCs w:val="24"/>
          <w:lang w:val="en-GB"/>
        </w:rPr>
        <w:t>njur</w:t>
      </w:r>
      <w:r w:rsidRPr="00112D53">
        <w:rPr>
          <w:rFonts w:ascii="Times New Roman" w:hAnsi="Times New Roman" w:cs="Times New Roman"/>
          <w:sz w:val="24"/>
          <w:szCs w:val="24"/>
          <w:lang w:val="en-GB"/>
        </w:rPr>
        <w:t>ious fa</w:t>
      </w:r>
      <w:r w:rsidR="003F5201" w:rsidRPr="00112D53">
        <w:rPr>
          <w:rFonts w:ascii="Times New Roman" w:hAnsi="Times New Roman" w:cs="Times New Roman"/>
          <w:sz w:val="24"/>
          <w:szCs w:val="24"/>
          <w:lang w:val="en-GB"/>
        </w:rPr>
        <w:t>lsehood/</w:t>
      </w:r>
      <w:r w:rsidR="00302DC1" w:rsidRPr="00112D53">
        <w:rPr>
          <w:rFonts w:ascii="Times New Roman" w:hAnsi="Times New Roman" w:cs="Times New Roman"/>
          <w:sz w:val="24"/>
          <w:szCs w:val="24"/>
          <w:lang w:val="en-GB"/>
        </w:rPr>
        <w:t>Malici</w:t>
      </w:r>
      <w:r w:rsidR="00605E00" w:rsidRPr="00112D53">
        <w:rPr>
          <w:rFonts w:ascii="Times New Roman" w:hAnsi="Times New Roman" w:cs="Times New Roman"/>
          <w:sz w:val="24"/>
          <w:szCs w:val="24"/>
          <w:lang w:val="en-GB"/>
        </w:rPr>
        <w:t>ous falsehood</w:t>
      </w:r>
    </w:p>
    <w:p w:rsidR="000A2740" w:rsidRPr="00112D53" w:rsidRDefault="00857DCA" w:rsidP="00C42D9C">
      <w:pPr>
        <w:pStyle w:val="ListParagraph"/>
        <w:numPr>
          <w:ilvl w:val="0"/>
          <w:numId w:val="14"/>
        </w:numPr>
        <w:spacing w:line="360" w:lineRule="auto"/>
        <w:jc w:val="both"/>
        <w:textAlignment w:val="bottom"/>
        <w:rPr>
          <w:rFonts w:ascii="Times New Roman" w:hAnsi="Times New Roman" w:cs="Times New Roman"/>
          <w:sz w:val="24"/>
          <w:szCs w:val="24"/>
          <w:lang w:val="en-GB"/>
        </w:rPr>
      </w:pPr>
      <w:r w:rsidRPr="00112D53">
        <w:rPr>
          <w:rFonts w:ascii="Times New Roman" w:hAnsi="Times New Roman" w:cs="Times New Roman"/>
          <w:sz w:val="24"/>
          <w:szCs w:val="24"/>
          <w:lang w:val="en-GB"/>
        </w:rPr>
        <w:t>I</w:t>
      </w:r>
      <w:r w:rsidR="001B2DFA" w:rsidRPr="00112D53">
        <w:rPr>
          <w:rFonts w:ascii="Times New Roman" w:hAnsi="Times New Roman" w:cs="Times New Roman"/>
          <w:sz w:val="24"/>
          <w:szCs w:val="24"/>
          <w:lang w:val="en-GB"/>
        </w:rPr>
        <w:t>nterference</w:t>
      </w:r>
      <w:r w:rsidRPr="00112D53">
        <w:rPr>
          <w:rFonts w:ascii="Times New Roman" w:hAnsi="Times New Roman" w:cs="Times New Roman"/>
          <w:sz w:val="24"/>
          <w:szCs w:val="24"/>
          <w:lang w:val="en-GB"/>
        </w:rPr>
        <w:t xml:space="preserve"> with cont</w:t>
      </w:r>
      <w:r w:rsidR="00157EDC" w:rsidRPr="00112D53">
        <w:rPr>
          <w:rFonts w:ascii="Times New Roman" w:hAnsi="Times New Roman" w:cs="Times New Roman"/>
          <w:sz w:val="24"/>
          <w:szCs w:val="24"/>
          <w:lang w:val="en-GB"/>
        </w:rPr>
        <w:t>racts</w:t>
      </w:r>
    </w:p>
    <w:p w:rsidR="00AC7103" w:rsidRPr="00112D53" w:rsidRDefault="009D4005" w:rsidP="00C42D9C">
      <w:pPr>
        <w:pStyle w:val="ListParagraph"/>
        <w:numPr>
          <w:ilvl w:val="0"/>
          <w:numId w:val="14"/>
        </w:numPr>
        <w:spacing w:line="360" w:lineRule="auto"/>
        <w:jc w:val="both"/>
        <w:textAlignment w:val="bottom"/>
        <w:rPr>
          <w:rFonts w:ascii="Times New Roman" w:hAnsi="Times New Roman" w:cs="Times New Roman"/>
          <w:sz w:val="24"/>
          <w:szCs w:val="24"/>
          <w:lang w:val="en-GB"/>
        </w:rPr>
      </w:pPr>
      <w:r w:rsidRPr="00112D53">
        <w:rPr>
          <w:rFonts w:ascii="Times New Roman" w:hAnsi="Times New Roman" w:cs="Times New Roman"/>
          <w:sz w:val="24"/>
          <w:szCs w:val="24"/>
          <w:lang w:val="en-GB"/>
        </w:rPr>
        <w:t>Con</w:t>
      </w:r>
      <w:r w:rsidR="00345BB7" w:rsidRPr="00112D53">
        <w:rPr>
          <w:rFonts w:ascii="Times New Roman" w:hAnsi="Times New Roman" w:cs="Times New Roman"/>
          <w:sz w:val="24"/>
          <w:szCs w:val="24"/>
          <w:lang w:val="en-GB"/>
        </w:rPr>
        <w:t>spiracy to interfere</w:t>
      </w:r>
      <w:r w:rsidR="00464B9A" w:rsidRPr="00112D53">
        <w:rPr>
          <w:rFonts w:ascii="Times New Roman" w:hAnsi="Times New Roman" w:cs="Times New Roman"/>
          <w:sz w:val="24"/>
          <w:szCs w:val="24"/>
          <w:lang w:val="en-GB"/>
        </w:rPr>
        <w:t xml:space="preserve">, </w:t>
      </w:r>
      <w:r w:rsidR="00730E26" w:rsidRPr="00112D53">
        <w:rPr>
          <w:rFonts w:ascii="Times New Roman" w:hAnsi="Times New Roman" w:cs="Times New Roman"/>
          <w:sz w:val="24"/>
          <w:szCs w:val="24"/>
          <w:lang w:val="en-GB"/>
        </w:rPr>
        <w:t xml:space="preserve">that, </w:t>
      </w:r>
      <w:r w:rsidR="006A0AAD" w:rsidRPr="00112D53">
        <w:rPr>
          <w:rFonts w:ascii="Times New Roman" w:hAnsi="Times New Roman" w:cs="Times New Roman"/>
          <w:sz w:val="24"/>
          <w:szCs w:val="24"/>
          <w:lang w:val="en-GB"/>
        </w:rPr>
        <w:t>ci</w:t>
      </w:r>
      <w:r w:rsidR="00374AA7" w:rsidRPr="00112D53">
        <w:rPr>
          <w:rFonts w:ascii="Times New Roman" w:hAnsi="Times New Roman" w:cs="Times New Roman"/>
          <w:sz w:val="24"/>
          <w:szCs w:val="24"/>
          <w:lang w:val="en-GB"/>
        </w:rPr>
        <w:t>vil conspiracy</w:t>
      </w:r>
      <w:r w:rsidR="00984D6C" w:rsidRPr="00112D53">
        <w:rPr>
          <w:rFonts w:ascii="Times New Roman" w:hAnsi="Times New Roman" w:cs="Times New Roman"/>
          <w:sz w:val="24"/>
          <w:szCs w:val="24"/>
          <w:lang w:val="en-GB"/>
        </w:rPr>
        <w:t xml:space="preserve"> and so forth.</w:t>
      </w:r>
      <w:r w:rsidR="00D773A3" w:rsidRPr="00112D53">
        <w:rPr>
          <w:rFonts w:ascii="Times New Roman" w:hAnsi="Times New Roman" w:cs="Times New Roman"/>
          <w:sz w:val="24"/>
          <w:szCs w:val="24"/>
          <w:lang w:val="en-GB"/>
        </w:rPr>
        <w:t xml:space="preserve"> </w:t>
      </w:r>
    </w:p>
    <w:p w:rsidR="00D773A3" w:rsidRPr="00112D53" w:rsidRDefault="00D773A3" w:rsidP="00C42D9C">
      <w:pPr>
        <w:spacing w:line="360" w:lineRule="auto"/>
        <w:jc w:val="both"/>
        <w:textAlignment w:val="bottom"/>
        <w:rPr>
          <w:rFonts w:ascii="Times New Roman" w:hAnsi="Times New Roman" w:cs="Times New Roman"/>
          <w:sz w:val="24"/>
          <w:szCs w:val="24"/>
          <w:lang w:val="en-GB"/>
        </w:rPr>
      </w:pPr>
      <w:r w:rsidRPr="00112D53">
        <w:rPr>
          <w:rFonts w:ascii="Times New Roman" w:hAnsi="Times New Roman" w:cs="Times New Roman"/>
          <w:sz w:val="24"/>
          <w:szCs w:val="24"/>
          <w:lang w:val="en-GB"/>
        </w:rPr>
        <w:t>But this article will be talking mainly on Passing off.</w:t>
      </w:r>
    </w:p>
    <w:p w:rsidR="00D773A3" w:rsidRPr="00112D53" w:rsidRDefault="007B4EFC" w:rsidP="00C42D9C">
      <w:pPr>
        <w:spacing w:line="360" w:lineRule="auto"/>
        <w:jc w:val="both"/>
        <w:rPr>
          <w:rFonts w:ascii="Times New Roman" w:hAnsi="Times New Roman" w:cs="Times New Roman"/>
          <w:sz w:val="24"/>
          <w:szCs w:val="24"/>
          <w:lang w:val="en-US"/>
        </w:rPr>
      </w:pPr>
      <w:r w:rsidRPr="00112D53">
        <w:rPr>
          <w:rStyle w:val="FootnoteReference"/>
          <w:rFonts w:ascii="Times New Roman" w:hAnsi="Times New Roman" w:cs="Times New Roman"/>
          <w:sz w:val="24"/>
          <w:szCs w:val="24"/>
          <w:lang w:val="en-GB"/>
        </w:rPr>
        <w:lastRenderedPageBreak/>
        <w:footnoteReference w:id="5"/>
      </w:r>
      <w:r w:rsidR="00F57070" w:rsidRPr="00112D53">
        <w:rPr>
          <w:rFonts w:ascii="Times New Roman" w:hAnsi="Times New Roman" w:cs="Times New Roman"/>
          <w:b/>
          <w:bCs/>
          <w:sz w:val="24"/>
          <w:szCs w:val="24"/>
          <w:u w:val="single"/>
          <w:lang w:val="en-GB"/>
        </w:rPr>
        <w:t>Passing off</w:t>
      </w:r>
      <w:r w:rsidR="00D773A3" w:rsidRPr="00112D53">
        <w:rPr>
          <w:rFonts w:ascii="Times New Roman" w:hAnsi="Times New Roman" w:cs="Times New Roman"/>
          <w:sz w:val="24"/>
          <w:szCs w:val="24"/>
        </w:rPr>
        <w:t xml:space="preserve"> </w:t>
      </w:r>
    </w:p>
    <w:p w:rsidR="00D773A3" w:rsidRPr="00112D53" w:rsidRDefault="00D773A3"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 xml:space="preserve">Torts law and Law in its entirety is kadeiscopic in nature. That brings us to the meaning of Passing Off, different legal scholars and legal entities in their various ways have posited the meaning of Passing Off which we shall take into cognizance. </w:t>
      </w:r>
    </w:p>
    <w:p w:rsidR="00D773A3" w:rsidRPr="00112D53" w:rsidRDefault="00D773A3" w:rsidP="00C42D9C">
      <w:pPr>
        <w:spacing w:line="360" w:lineRule="auto"/>
        <w:jc w:val="both"/>
        <w:rPr>
          <w:rFonts w:ascii="Times New Roman" w:hAnsi="Times New Roman" w:cs="Times New Roman"/>
          <w:b/>
          <w:i/>
          <w:sz w:val="24"/>
          <w:szCs w:val="24"/>
        </w:rPr>
      </w:pPr>
      <w:r w:rsidRPr="00112D53">
        <w:rPr>
          <w:rFonts w:ascii="Times New Roman" w:hAnsi="Times New Roman" w:cs="Times New Roman"/>
          <w:b/>
          <w:sz w:val="24"/>
          <w:szCs w:val="24"/>
        </w:rPr>
        <w:t>Ese Malemi,</w:t>
      </w:r>
      <w:r w:rsidRPr="00112D53">
        <w:rPr>
          <w:rFonts w:ascii="Times New Roman" w:hAnsi="Times New Roman" w:cs="Times New Roman"/>
          <w:sz w:val="24"/>
          <w:szCs w:val="24"/>
        </w:rPr>
        <w:t xml:space="preserve"> in his book </w:t>
      </w:r>
      <w:r w:rsidRPr="00112D53">
        <w:rPr>
          <w:rFonts w:ascii="Times New Roman" w:hAnsi="Times New Roman" w:cs="Times New Roman"/>
          <w:b/>
          <w:sz w:val="24"/>
          <w:szCs w:val="24"/>
        </w:rPr>
        <w:t>Law of Torts:</w:t>
      </w:r>
      <w:r w:rsidRPr="00112D53">
        <w:rPr>
          <w:rFonts w:ascii="Times New Roman" w:hAnsi="Times New Roman" w:cs="Times New Roman"/>
          <w:b/>
          <w:i/>
          <w:sz w:val="24"/>
          <w:szCs w:val="24"/>
        </w:rPr>
        <w:t xml:space="preserve"> </w:t>
      </w:r>
    </w:p>
    <w:p w:rsidR="00D773A3" w:rsidRPr="00112D53" w:rsidRDefault="00D773A3" w:rsidP="00C42D9C">
      <w:pPr>
        <w:spacing w:line="360" w:lineRule="auto"/>
        <w:jc w:val="both"/>
        <w:rPr>
          <w:rFonts w:ascii="Times New Roman" w:hAnsi="Times New Roman" w:cs="Times New Roman"/>
          <w:i/>
          <w:sz w:val="24"/>
          <w:szCs w:val="24"/>
        </w:rPr>
      </w:pPr>
      <w:r w:rsidRPr="00112D53">
        <w:rPr>
          <w:rFonts w:ascii="Times New Roman" w:hAnsi="Times New Roman" w:cs="Times New Roman"/>
          <w:i/>
          <w:sz w:val="24"/>
          <w:szCs w:val="24"/>
        </w:rPr>
        <w:t>“Passing off is the false representation of one’s product or business as that of another person, thereby deceiving buyers to patronize it. Passing off is the selling of one’s products, or the carrying on of one’s business as if it were that of another whose reputation and goodwill one thereby enjoys….”</w:t>
      </w:r>
    </w:p>
    <w:p w:rsidR="00D773A3" w:rsidRPr="00112D53" w:rsidRDefault="00D773A3" w:rsidP="00C42D9C">
      <w:pPr>
        <w:spacing w:line="360" w:lineRule="auto"/>
        <w:jc w:val="both"/>
        <w:rPr>
          <w:rFonts w:ascii="Times New Roman" w:hAnsi="Times New Roman" w:cs="Times New Roman"/>
          <w:sz w:val="24"/>
          <w:szCs w:val="24"/>
        </w:rPr>
      </w:pPr>
      <w:r w:rsidRPr="00112D53">
        <w:rPr>
          <w:rFonts w:ascii="Times New Roman" w:hAnsi="Times New Roman" w:cs="Times New Roman"/>
          <w:b/>
          <w:sz w:val="24"/>
          <w:szCs w:val="24"/>
        </w:rPr>
        <w:t xml:space="preserve">MYADVO, </w:t>
      </w:r>
      <w:r w:rsidRPr="00112D53">
        <w:rPr>
          <w:rFonts w:ascii="Times New Roman" w:hAnsi="Times New Roman" w:cs="Times New Roman"/>
          <w:sz w:val="24"/>
          <w:szCs w:val="24"/>
        </w:rPr>
        <w:t>an online legal platform in one of their paper on Passing off, states thus:</w:t>
      </w:r>
    </w:p>
    <w:p w:rsidR="00D773A3" w:rsidRPr="00112D53" w:rsidRDefault="00D773A3" w:rsidP="00C42D9C">
      <w:pPr>
        <w:spacing w:line="360" w:lineRule="auto"/>
        <w:jc w:val="both"/>
        <w:rPr>
          <w:rFonts w:ascii="Times New Roman" w:hAnsi="Times New Roman" w:cs="Times New Roman"/>
          <w:i/>
          <w:sz w:val="24"/>
          <w:szCs w:val="24"/>
        </w:rPr>
      </w:pPr>
      <w:r w:rsidRPr="00112D53">
        <w:rPr>
          <w:rFonts w:ascii="Times New Roman" w:hAnsi="Times New Roman" w:cs="Times New Roman"/>
          <w:i/>
          <w:sz w:val="24"/>
          <w:szCs w:val="24"/>
        </w:rPr>
        <w:t xml:space="preserve"> “ Passing off is the selling of goods or the carrying on of a business in such a manner as to mislead the public into believing that the defendant’s product or business is that of the plaintiff”</w:t>
      </w:r>
    </w:p>
    <w:p w:rsidR="00B357CA" w:rsidRPr="00112D53" w:rsidRDefault="00994012" w:rsidP="00C42D9C">
      <w:pPr>
        <w:spacing w:after="100" w:afterAutospacing="1" w:line="360" w:lineRule="auto"/>
        <w:jc w:val="both"/>
        <w:outlineLvl w:val="2"/>
        <w:rPr>
          <w:rFonts w:ascii="Times New Roman" w:hAnsi="Times New Roman" w:cs="Times New Roman"/>
          <w:sz w:val="24"/>
          <w:szCs w:val="24"/>
          <w:shd w:val="clear" w:color="auto" w:fill="FFFFFF"/>
        </w:rPr>
      </w:pPr>
      <w:r w:rsidRPr="00112D53">
        <w:rPr>
          <w:rFonts w:ascii="Times New Roman" w:hAnsi="Times New Roman" w:cs="Times New Roman"/>
          <w:sz w:val="24"/>
          <w:szCs w:val="24"/>
          <w:shd w:val="clear" w:color="auto" w:fill="FFFFFF"/>
        </w:rPr>
        <w:t>Passing off happens when someone deliberately or unintentionally passes off their goods or services as those belonging to another party. This action of misrepresentation often damages the goodwill of a person or business, causing financial or reputational damage.</w:t>
      </w:r>
      <w:r w:rsidR="00CE7D22" w:rsidRPr="00112D53">
        <w:rPr>
          <w:rFonts w:ascii="Times New Roman" w:hAnsi="Times New Roman" w:cs="Times New Roman"/>
          <w:sz w:val="24"/>
          <w:szCs w:val="24"/>
          <w:shd w:val="clear" w:color="auto" w:fill="FFFFFF"/>
        </w:rPr>
        <w:t xml:space="preserve"> Passing off is governed by the civil law, and usually takes place in the business world where a misrepresentation is made by one party which damages the goodwill of another party, sometimes causing financial and or reputational damage</w:t>
      </w:r>
      <w:r w:rsidR="007F08B7" w:rsidRPr="00112D53">
        <w:rPr>
          <w:rFonts w:ascii="Times New Roman" w:hAnsi="Times New Roman" w:cs="Times New Roman"/>
          <w:sz w:val="24"/>
          <w:szCs w:val="24"/>
          <w:shd w:val="clear" w:color="auto" w:fill="FFFFFF"/>
          <w:lang w:val="en-GB"/>
        </w:rPr>
        <w:t>.</w:t>
      </w:r>
      <w:r w:rsidR="00745462" w:rsidRPr="00112D53">
        <w:rPr>
          <w:rFonts w:ascii="Times New Roman" w:hAnsi="Times New Roman" w:cs="Times New Roman"/>
          <w:sz w:val="24"/>
          <w:szCs w:val="24"/>
          <w:shd w:val="clear" w:color="auto" w:fill="FFFFFF"/>
          <w:lang w:val="en-GB"/>
        </w:rPr>
        <w:t xml:space="preserve">see the case of </w:t>
      </w:r>
      <w:bookmarkStart w:id="2" w:name="_Hlk39403029"/>
      <w:r w:rsidR="00E82AFB" w:rsidRPr="00112D53">
        <w:rPr>
          <w:rFonts w:ascii="Times New Roman" w:eastAsia="Times New Roman" w:hAnsi="Times New Roman" w:cs="Times New Roman"/>
          <w:b/>
          <w:bCs/>
          <w:i/>
          <w:iCs/>
          <w:sz w:val="24"/>
          <w:szCs w:val="24"/>
          <w:lang/>
        </w:rPr>
        <w:t>Starbucks vSky</w:t>
      </w:r>
      <w:bookmarkEnd w:id="2"/>
      <w:r w:rsidR="00F10A8B" w:rsidRPr="00112D53">
        <w:rPr>
          <w:rStyle w:val="FootnoteReference"/>
          <w:rFonts w:ascii="Times New Roman" w:eastAsia="Times New Roman" w:hAnsi="Times New Roman" w:cs="Times New Roman"/>
          <w:sz w:val="24"/>
          <w:szCs w:val="24"/>
          <w:lang w:val="en-GB"/>
        </w:rPr>
        <w:footnoteReference w:id="6"/>
      </w:r>
      <w:r w:rsidR="0081237D" w:rsidRPr="00112D53">
        <w:rPr>
          <w:rFonts w:ascii="Times New Roman" w:eastAsia="Times New Roman" w:hAnsi="Times New Roman" w:cs="Times New Roman"/>
          <w:sz w:val="24"/>
          <w:szCs w:val="24"/>
          <w:lang w:val="en-GB"/>
        </w:rPr>
        <w:t>where</w:t>
      </w:r>
      <w:r w:rsidR="00F26A3D" w:rsidRPr="00112D53">
        <w:rPr>
          <w:rFonts w:ascii="Times New Roman" w:eastAsia="Times New Roman" w:hAnsi="Times New Roman" w:cs="Times New Roman"/>
          <w:sz w:val="24"/>
          <w:szCs w:val="24"/>
          <w:lang/>
        </w:rPr>
        <w:t xml:space="preserve">The Claimant, Starbucks (HK), was the operator of the largest subscription TV service in Hong Kong through its NOW TV channel. The Defendant, Sky, had launched an internet-based pay-per-view channel in the UK operating under the name NOW TV. The Claimant objected and brought an action for passing off against the Defendant. The UK Supreme Court upheld the longstanding principle that to bring an action in passing off the Claimant must have more than a reputation in the UK – it must have actual paying customers </w:t>
      </w:r>
      <w:r w:rsidR="00F26A3D" w:rsidRPr="00112D53">
        <w:rPr>
          <w:rFonts w:ascii="Times New Roman" w:eastAsia="Times New Roman" w:hAnsi="Times New Roman" w:cs="Times New Roman"/>
          <w:sz w:val="24"/>
          <w:szCs w:val="24"/>
          <w:lang/>
        </w:rPr>
        <w:lastRenderedPageBreak/>
        <w:t>and the fact that the service is one known to individuals living in the UK does not affect this requirement</w:t>
      </w:r>
      <w:r w:rsidR="00FB29B7" w:rsidRPr="00112D53">
        <w:rPr>
          <w:rStyle w:val="FootnoteReference"/>
          <w:rFonts w:ascii="Times New Roman" w:eastAsia="Times New Roman" w:hAnsi="Times New Roman" w:cs="Times New Roman"/>
          <w:sz w:val="24"/>
          <w:szCs w:val="24"/>
          <w:lang/>
        </w:rPr>
        <w:footnoteReference w:id="7"/>
      </w:r>
      <w:r w:rsidR="00B357CA" w:rsidRPr="00112D53">
        <w:rPr>
          <w:rFonts w:ascii="Times New Roman" w:eastAsia="Times New Roman" w:hAnsi="Times New Roman" w:cs="Times New Roman"/>
          <w:sz w:val="24"/>
          <w:szCs w:val="24"/>
          <w:lang/>
        </w:rPr>
        <w:t>, there can also be:</w:t>
      </w:r>
    </w:p>
    <w:p w:rsidR="00BB61C5" w:rsidRPr="00112D53" w:rsidRDefault="00D773A3" w:rsidP="00C42D9C">
      <w:pPr>
        <w:numPr>
          <w:ilvl w:val="0"/>
          <w:numId w:val="15"/>
        </w:numPr>
        <w:spacing w:after="0" w:line="360" w:lineRule="auto"/>
        <w:ind w:left="0"/>
        <w:jc w:val="both"/>
        <w:textAlignment w:val="baseline"/>
        <w:rPr>
          <w:rFonts w:ascii="Times New Roman" w:eastAsia="Times New Roman" w:hAnsi="Times New Roman" w:cs="Times New Roman"/>
          <w:sz w:val="24"/>
          <w:szCs w:val="24"/>
          <w:lang/>
        </w:rPr>
      </w:pPr>
      <w:r w:rsidRPr="00112D53">
        <w:rPr>
          <w:rFonts w:ascii="Times New Roman" w:eastAsia="Times New Roman" w:hAnsi="Times New Roman" w:cs="Times New Roman"/>
          <w:b/>
          <w:bCs/>
          <w:sz w:val="24"/>
          <w:szCs w:val="24"/>
          <w:bdr w:val="none" w:sz="0" w:space="0" w:color="auto" w:frame="1"/>
          <w:lang w:val="en-US"/>
        </w:rPr>
        <w:t>E</w:t>
      </w:r>
      <w:r w:rsidR="00B357CA" w:rsidRPr="00112D53">
        <w:rPr>
          <w:rFonts w:ascii="Times New Roman" w:eastAsia="Times New Roman" w:hAnsi="Times New Roman" w:cs="Times New Roman"/>
          <w:b/>
          <w:bCs/>
          <w:sz w:val="24"/>
          <w:szCs w:val="24"/>
          <w:bdr w:val="none" w:sz="0" w:space="0" w:color="auto" w:frame="1"/>
          <w:lang/>
        </w:rPr>
        <w:t>xtended passing off</w:t>
      </w:r>
      <w:r w:rsidR="00B357CA" w:rsidRPr="00112D53">
        <w:rPr>
          <w:rFonts w:ascii="Times New Roman" w:eastAsia="Times New Roman" w:hAnsi="Times New Roman" w:cs="Times New Roman"/>
          <w:sz w:val="24"/>
          <w:szCs w:val="24"/>
          <w:lang/>
        </w:rPr>
        <w:t xml:space="preserve"> – where a misrepresentation as to the </w:t>
      </w:r>
      <w:r w:rsidR="00BB61C5" w:rsidRPr="00112D53">
        <w:rPr>
          <w:rFonts w:ascii="Times New Roman" w:eastAsia="Times New Roman" w:hAnsi="Times New Roman" w:cs="Times New Roman"/>
          <w:sz w:val="24"/>
          <w:szCs w:val="24"/>
          <w:lang/>
        </w:rPr>
        <w:t>quality</w:t>
      </w:r>
      <w:r w:rsidR="00B357CA" w:rsidRPr="00112D53">
        <w:rPr>
          <w:rFonts w:ascii="Times New Roman" w:eastAsia="Times New Roman" w:hAnsi="Times New Roman" w:cs="Times New Roman"/>
          <w:sz w:val="24"/>
          <w:szCs w:val="24"/>
          <w:lang/>
        </w:rPr>
        <w:t xml:space="preserve"> of a product or service causes harm to another's goodwill</w:t>
      </w:r>
    </w:p>
    <w:p w:rsidR="00B357CA" w:rsidRPr="00112D53" w:rsidRDefault="00D773A3" w:rsidP="00C42D9C">
      <w:pPr>
        <w:numPr>
          <w:ilvl w:val="0"/>
          <w:numId w:val="15"/>
        </w:numPr>
        <w:spacing w:after="0" w:line="360" w:lineRule="auto"/>
        <w:ind w:left="0"/>
        <w:jc w:val="both"/>
        <w:textAlignment w:val="baseline"/>
        <w:rPr>
          <w:rFonts w:ascii="Times New Roman" w:eastAsia="Times New Roman" w:hAnsi="Times New Roman" w:cs="Times New Roman"/>
          <w:b/>
          <w:bCs/>
          <w:sz w:val="24"/>
          <w:szCs w:val="24"/>
          <w:u w:val="single"/>
          <w:lang/>
        </w:rPr>
      </w:pPr>
      <w:r w:rsidRPr="00112D53">
        <w:rPr>
          <w:rFonts w:ascii="Times New Roman" w:eastAsia="Times New Roman" w:hAnsi="Times New Roman" w:cs="Times New Roman"/>
          <w:b/>
          <w:bCs/>
          <w:sz w:val="24"/>
          <w:szCs w:val="24"/>
          <w:bdr w:val="none" w:sz="0" w:space="0" w:color="auto" w:frame="1"/>
          <w:lang w:val="en-US"/>
        </w:rPr>
        <w:t>R</w:t>
      </w:r>
      <w:r w:rsidR="00B357CA" w:rsidRPr="00112D53">
        <w:rPr>
          <w:rFonts w:ascii="Times New Roman" w:eastAsia="Times New Roman" w:hAnsi="Times New Roman" w:cs="Times New Roman"/>
          <w:b/>
          <w:bCs/>
          <w:sz w:val="24"/>
          <w:szCs w:val="24"/>
          <w:bdr w:val="none" w:sz="0" w:space="0" w:color="auto" w:frame="1"/>
          <w:lang/>
        </w:rPr>
        <w:t>everse passing off</w:t>
      </w:r>
      <w:r w:rsidR="00B357CA" w:rsidRPr="00112D53">
        <w:rPr>
          <w:rFonts w:ascii="Times New Roman" w:eastAsia="Times New Roman" w:hAnsi="Times New Roman" w:cs="Times New Roman"/>
          <w:sz w:val="24"/>
          <w:szCs w:val="24"/>
          <w:lang/>
        </w:rPr>
        <w:t xml:space="preserve"> - where a trader markets another business' goods or services as being his own</w:t>
      </w:r>
    </w:p>
    <w:p w:rsidR="00422CE0" w:rsidRPr="00112D53" w:rsidRDefault="00422CE0" w:rsidP="00C42D9C">
      <w:pPr>
        <w:spacing w:after="0" w:line="360" w:lineRule="auto"/>
        <w:jc w:val="both"/>
        <w:textAlignment w:val="baseline"/>
        <w:rPr>
          <w:rFonts w:ascii="Times New Roman" w:eastAsia="Times New Roman" w:hAnsi="Times New Roman" w:cs="Times New Roman"/>
          <w:b/>
          <w:bCs/>
          <w:sz w:val="24"/>
          <w:szCs w:val="24"/>
          <w:u w:val="single"/>
          <w:lang w:val="en-US"/>
        </w:rPr>
      </w:pPr>
    </w:p>
    <w:p w:rsidR="00422CE0" w:rsidRPr="00112D53" w:rsidRDefault="00422CE0" w:rsidP="00C42D9C">
      <w:pPr>
        <w:spacing w:after="0" w:line="360" w:lineRule="auto"/>
        <w:jc w:val="both"/>
        <w:textAlignment w:val="baseline"/>
        <w:rPr>
          <w:rFonts w:ascii="Times New Roman" w:eastAsia="Times New Roman" w:hAnsi="Times New Roman" w:cs="Times New Roman"/>
          <w:b/>
          <w:bCs/>
          <w:sz w:val="24"/>
          <w:szCs w:val="24"/>
          <w:u w:val="single"/>
          <w:lang w:val="en-US"/>
        </w:rPr>
      </w:pPr>
    </w:p>
    <w:p w:rsidR="00422CE0" w:rsidRPr="00112D53" w:rsidRDefault="00422CE0" w:rsidP="00C42D9C">
      <w:pPr>
        <w:spacing w:line="360" w:lineRule="auto"/>
        <w:jc w:val="both"/>
        <w:rPr>
          <w:rFonts w:ascii="Times New Roman" w:hAnsi="Times New Roman" w:cs="Times New Roman"/>
          <w:b/>
          <w:sz w:val="24"/>
          <w:szCs w:val="24"/>
        </w:rPr>
      </w:pPr>
      <w:r w:rsidRPr="00112D53">
        <w:rPr>
          <w:rFonts w:ascii="Times New Roman" w:hAnsi="Times New Roman" w:cs="Times New Roman"/>
          <w:b/>
          <w:sz w:val="24"/>
          <w:szCs w:val="24"/>
        </w:rPr>
        <w:t>THE PURPOSE OF THE LAW OF PASSING OFF:</w:t>
      </w:r>
    </w:p>
    <w:p w:rsidR="00422CE0" w:rsidRPr="00112D53" w:rsidRDefault="00422CE0"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The tort of passing off is common in a competitive business community or economy. The tort of passing off is designed to protect a person’s business interest from the unfair trade practices and sharp practices of other persons. Its object is to protect the reputation and goodwill a business has built up for itself</w:t>
      </w:r>
      <w:r w:rsidRPr="00112D53">
        <w:rPr>
          <w:rFonts w:ascii="Times New Roman" w:hAnsi="Times New Roman" w:cs="Times New Roman"/>
          <w:b/>
          <w:sz w:val="24"/>
          <w:szCs w:val="24"/>
        </w:rPr>
        <w:t xml:space="preserve">.  SIR JOHN SALMOND </w:t>
      </w:r>
      <w:r w:rsidRPr="00112D53">
        <w:rPr>
          <w:rFonts w:ascii="Times New Roman" w:hAnsi="Times New Roman" w:cs="Times New Roman"/>
          <w:sz w:val="24"/>
          <w:szCs w:val="24"/>
        </w:rPr>
        <w:t xml:space="preserve">in his book </w:t>
      </w:r>
      <w:r w:rsidRPr="00112D53">
        <w:rPr>
          <w:rFonts w:ascii="Times New Roman" w:hAnsi="Times New Roman" w:cs="Times New Roman"/>
          <w:b/>
          <w:sz w:val="24"/>
          <w:szCs w:val="24"/>
        </w:rPr>
        <w:t>Law of Tort</w:t>
      </w:r>
      <w:r w:rsidRPr="00112D53">
        <w:rPr>
          <w:rFonts w:ascii="Times New Roman" w:hAnsi="Times New Roman" w:cs="Times New Roman"/>
          <w:sz w:val="24"/>
          <w:szCs w:val="24"/>
        </w:rPr>
        <w:t xml:space="preserve"> stated the reason for the tort of passing off thus:</w:t>
      </w:r>
    </w:p>
    <w:p w:rsidR="00422CE0" w:rsidRPr="00112D53" w:rsidRDefault="00422CE0"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 xml:space="preserve">“The law… is designed to protect traders against… unfair competition which consists in acquiring for oneself, by means of false, or misleading devices, the benefit of the reputation already achieved by rival traders”    </w:t>
      </w:r>
    </w:p>
    <w:p w:rsidR="00422CE0" w:rsidRPr="00112D53" w:rsidRDefault="00422CE0" w:rsidP="00C42D9C">
      <w:pPr>
        <w:spacing w:line="360" w:lineRule="auto"/>
        <w:jc w:val="both"/>
        <w:rPr>
          <w:rFonts w:ascii="Times New Roman" w:hAnsi="Times New Roman" w:cs="Times New Roman"/>
          <w:b/>
          <w:sz w:val="24"/>
          <w:szCs w:val="24"/>
        </w:rPr>
      </w:pPr>
      <w:r w:rsidRPr="00112D53">
        <w:rPr>
          <w:rFonts w:ascii="Times New Roman" w:hAnsi="Times New Roman" w:cs="Times New Roman"/>
          <w:sz w:val="24"/>
          <w:szCs w:val="24"/>
        </w:rPr>
        <w:t xml:space="preserve">In the words of </w:t>
      </w:r>
      <w:r w:rsidRPr="00112D53">
        <w:rPr>
          <w:rFonts w:ascii="Times New Roman" w:hAnsi="Times New Roman" w:cs="Times New Roman"/>
          <w:b/>
          <w:sz w:val="24"/>
          <w:szCs w:val="24"/>
        </w:rPr>
        <w:t>LORD KINGSDOWN</w:t>
      </w:r>
      <w:r w:rsidRPr="00112D53">
        <w:rPr>
          <w:rFonts w:ascii="Times New Roman" w:hAnsi="Times New Roman" w:cs="Times New Roman"/>
          <w:sz w:val="24"/>
          <w:szCs w:val="24"/>
        </w:rPr>
        <w:t xml:space="preserve"> in </w:t>
      </w:r>
      <w:r w:rsidRPr="00112D53">
        <w:rPr>
          <w:rFonts w:ascii="Times New Roman" w:hAnsi="Times New Roman" w:cs="Times New Roman"/>
          <w:b/>
          <w:sz w:val="24"/>
          <w:szCs w:val="24"/>
        </w:rPr>
        <w:t>Leather Cloth Co v American Leather Cloth Co:</w:t>
      </w:r>
    </w:p>
    <w:p w:rsidR="00422CE0" w:rsidRPr="00112D53" w:rsidRDefault="00422CE0"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 xml:space="preserve"> “The fundamental rule is that one man has no right to put off his goods for sale as the goods of a rival trader”</w:t>
      </w:r>
    </w:p>
    <w:p w:rsidR="00422CE0" w:rsidRPr="00112D53" w:rsidRDefault="00422CE0" w:rsidP="00C42D9C">
      <w:pPr>
        <w:spacing w:line="360" w:lineRule="auto"/>
        <w:jc w:val="both"/>
        <w:rPr>
          <w:rFonts w:ascii="Times New Roman" w:hAnsi="Times New Roman" w:cs="Times New Roman"/>
          <w:sz w:val="24"/>
          <w:szCs w:val="24"/>
          <w:lang w:val="en-US"/>
        </w:rPr>
      </w:pPr>
      <w:r w:rsidRPr="00112D53">
        <w:rPr>
          <w:rFonts w:ascii="Times New Roman" w:hAnsi="Times New Roman" w:cs="Times New Roman"/>
          <w:sz w:val="24"/>
          <w:szCs w:val="24"/>
        </w:rPr>
        <w:t>In the law of passing off, the basis of the legal action is that passing off by the defendant off his goods and or business as that of the plaintiff, is injuring the right of property, product, services and business of the plaintiff.</w:t>
      </w:r>
    </w:p>
    <w:p w:rsidR="00386D65" w:rsidRPr="00112D53" w:rsidRDefault="00386D65" w:rsidP="00C42D9C">
      <w:pPr>
        <w:spacing w:line="360" w:lineRule="auto"/>
        <w:jc w:val="both"/>
        <w:rPr>
          <w:rFonts w:ascii="Times New Roman" w:hAnsi="Times New Roman" w:cs="Times New Roman"/>
          <w:b/>
          <w:sz w:val="24"/>
          <w:szCs w:val="24"/>
        </w:rPr>
      </w:pPr>
      <w:r w:rsidRPr="00112D53">
        <w:rPr>
          <w:rFonts w:ascii="Times New Roman" w:hAnsi="Times New Roman" w:cs="Times New Roman"/>
          <w:b/>
          <w:sz w:val="24"/>
          <w:szCs w:val="24"/>
        </w:rPr>
        <w:t>REMEDIES FOR PASSING OFF:</w:t>
      </w:r>
    </w:p>
    <w:p w:rsidR="00386D65" w:rsidRPr="00112D53" w:rsidRDefault="00386D65"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The remedies for the tort of passing off include the following:</w:t>
      </w:r>
    </w:p>
    <w:p w:rsidR="00386D65" w:rsidRPr="00112D53" w:rsidRDefault="00386D65" w:rsidP="00C42D9C">
      <w:pPr>
        <w:spacing w:after="30" w:line="360" w:lineRule="auto"/>
        <w:jc w:val="both"/>
        <w:rPr>
          <w:rFonts w:ascii="Times New Roman" w:hAnsi="Times New Roman" w:cs="Times New Roman"/>
          <w:sz w:val="24"/>
          <w:szCs w:val="24"/>
        </w:rPr>
      </w:pPr>
      <w:r w:rsidRPr="00112D53">
        <w:rPr>
          <w:rFonts w:ascii="Times New Roman" w:hAnsi="Times New Roman" w:cs="Times New Roman"/>
          <w:sz w:val="24"/>
          <w:szCs w:val="24"/>
        </w:rPr>
        <w:t>1. Damages</w:t>
      </w:r>
    </w:p>
    <w:p w:rsidR="00386D65" w:rsidRPr="00112D53" w:rsidRDefault="00386D65" w:rsidP="00C42D9C">
      <w:pPr>
        <w:spacing w:before="100" w:beforeAutospacing="1" w:after="30" w:line="360" w:lineRule="auto"/>
        <w:jc w:val="both"/>
        <w:rPr>
          <w:rFonts w:ascii="Times New Roman" w:hAnsi="Times New Roman" w:cs="Times New Roman"/>
          <w:sz w:val="24"/>
          <w:szCs w:val="24"/>
        </w:rPr>
      </w:pPr>
      <w:r w:rsidRPr="00112D53">
        <w:rPr>
          <w:rFonts w:ascii="Times New Roman" w:hAnsi="Times New Roman" w:cs="Times New Roman"/>
          <w:sz w:val="24"/>
          <w:szCs w:val="24"/>
        </w:rPr>
        <w:lastRenderedPageBreak/>
        <w:t>2. Account</w:t>
      </w:r>
    </w:p>
    <w:p w:rsidR="00386D65" w:rsidRPr="00112D53" w:rsidRDefault="00386D65" w:rsidP="00C42D9C">
      <w:pPr>
        <w:spacing w:before="100" w:beforeAutospacing="1" w:after="30" w:line="360" w:lineRule="auto"/>
        <w:jc w:val="both"/>
        <w:rPr>
          <w:rFonts w:ascii="Times New Roman" w:hAnsi="Times New Roman" w:cs="Times New Roman"/>
          <w:sz w:val="24"/>
          <w:szCs w:val="24"/>
        </w:rPr>
      </w:pPr>
      <w:r w:rsidRPr="00112D53">
        <w:rPr>
          <w:rFonts w:ascii="Times New Roman" w:hAnsi="Times New Roman" w:cs="Times New Roman"/>
          <w:sz w:val="24"/>
          <w:szCs w:val="24"/>
        </w:rPr>
        <w:t>3. Injunction, and</w:t>
      </w:r>
    </w:p>
    <w:p w:rsidR="00386D65" w:rsidRPr="00112D53" w:rsidRDefault="00386D65" w:rsidP="00C42D9C">
      <w:pPr>
        <w:spacing w:before="100" w:beforeAutospacing="1" w:after="30" w:line="360" w:lineRule="auto"/>
        <w:jc w:val="both"/>
        <w:rPr>
          <w:rFonts w:ascii="Times New Roman" w:hAnsi="Times New Roman" w:cs="Times New Roman"/>
          <w:sz w:val="24"/>
          <w:szCs w:val="24"/>
        </w:rPr>
      </w:pPr>
      <w:r w:rsidRPr="00112D53">
        <w:rPr>
          <w:rFonts w:ascii="Times New Roman" w:hAnsi="Times New Roman" w:cs="Times New Roman"/>
          <w:sz w:val="24"/>
          <w:szCs w:val="24"/>
        </w:rPr>
        <w:t xml:space="preserve">4. Intervention by the relevant regulatory agencies such as NAFDAC, SON, Intellectual Property Commission and so forth. </w:t>
      </w:r>
    </w:p>
    <w:p w:rsidR="00386D65" w:rsidRPr="00112D53" w:rsidRDefault="00386D65" w:rsidP="00C42D9C">
      <w:pPr>
        <w:spacing w:line="360" w:lineRule="auto"/>
        <w:jc w:val="both"/>
        <w:rPr>
          <w:rFonts w:ascii="Times New Roman" w:hAnsi="Times New Roman" w:cs="Times New Roman"/>
          <w:sz w:val="24"/>
          <w:szCs w:val="24"/>
          <w:lang w:val="en-US"/>
        </w:rPr>
      </w:pPr>
    </w:p>
    <w:p w:rsidR="00386D65" w:rsidRPr="00112D53" w:rsidRDefault="00386D65" w:rsidP="00C42D9C">
      <w:pPr>
        <w:spacing w:before="100" w:beforeAutospacing="1" w:after="30" w:line="360" w:lineRule="auto"/>
        <w:jc w:val="both"/>
        <w:rPr>
          <w:rFonts w:ascii="Times New Roman" w:hAnsi="Times New Roman" w:cs="Times New Roman"/>
          <w:b/>
          <w:sz w:val="24"/>
          <w:szCs w:val="24"/>
        </w:rPr>
      </w:pPr>
      <w:r w:rsidRPr="00112D53">
        <w:rPr>
          <w:rFonts w:ascii="Times New Roman" w:hAnsi="Times New Roman" w:cs="Times New Roman"/>
          <w:b/>
          <w:sz w:val="24"/>
          <w:szCs w:val="24"/>
        </w:rPr>
        <w:t>DEFENCES FOR PASSING OFF:</w:t>
      </w:r>
    </w:p>
    <w:p w:rsidR="00386D65" w:rsidRPr="00112D53" w:rsidRDefault="00386D65"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In a claim for the tort of passing off, a defendant may plead a number of defenses by saying that the passing off complained of is a:</w:t>
      </w:r>
    </w:p>
    <w:p w:rsidR="00386D65" w:rsidRPr="00112D53" w:rsidRDefault="00386D65"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1. Functional design or package</w:t>
      </w:r>
    </w:p>
    <w:p w:rsidR="00386D65" w:rsidRPr="00112D53" w:rsidRDefault="00386D65"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2. The mere descriptive name of the product</w:t>
      </w:r>
    </w:p>
    <w:p w:rsidR="00386D65" w:rsidRPr="00112D53" w:rsidRDefault="00386D65"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3. Consent, such as license given to him by the plaintiff to produce and or market the product;</w:t>
      </w:r>
    </w:p>
    <w:p w:rsidR="00386D65" w:rsidRPr="00112D53" w:rsidRDefault="00386D65"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4. Innocent passing off, and so forth.</w:t>
      </w:r>
    </w:p>
    <w:p w:rsidR="00386D65" w:rsidRPr="00112D53" w:rsidRDefault="00386D65" w:rsidP="00C42D9C">
      <w:pPr>
        <w:spacing w:line="360" w:lineRule="auto"/>
        <w:jc w:val="both"/>
        <w:rPr>
          <w:rFonts w:ascii="Times New Roman" w:hAnsi="Times New Roman" w:cs="Times New Roman"/>
          <w:sz w:val="24"/>
          <w:szCs w:val="24"/>
          <w:lang w:val="en-US"/>
        </w:rPr>
      </w:pPr>
    </w:p>
    <w:p w:rsidR="00F01688" w:rsidRPr="00112D53" w:rsidRDefault="00F01688" w:rsidP="00C42D9C">
      <w:pPr>
        <w:spacing w:before="100" w:beforeAutospacing="1" w:after="225" w:line="360" w:lineRule="auto"/>
        <w:jc w:val="both"/>
        <w:rPr>
          <w:rFonts w:ascii="Times New Roman" w:eastAsia="Times New Roman" w:hAnsi="Times New Roman" w:cs="Times New Roman"/>
          <w:b/>
          <w:sz w:val="24"/>
          <w:szCs w:val="24"/>
          <w:lang w:val="en-GB"/>
        </w:rPr>
      </w:pPr>
      <w:r w:rsidRPr="00112D53">
        <w:rPr>
          <w:rFonts w:ascii="Times New Roman" w:eastAsia="Times New Roman" w:hAnsi="Times New Roman" w:cs="Times New Roman"/>
          <w:b/>
          <w:sz w:val="24"/>
          <w:szCs w:val="24"/>
          <w:lang w:val="en-GB"/>
        </w:rPr>
        <w:t>WHAT IS THE RELEVANCE</w:t>
      </w:r>
      <w:r w:rsidR="00DC5C22" w:rsidRPr="00112D53">
        <w:rPr>
          <w:rFonts w:ascii="Times New Roman" w:eastAsia="Times New Roman" w:hAnsi="Times New Roman" w:cs="Times New Roman"/>
          <w:b/>
          <w:sz w:val="24"/>
          <w:szCs w:val="24"/>
          <w:lang w:val="en-GB"/>
        </w:rPr>
        <w:t xml:space="preserve"> AS A FORM OF PASSING OFF AS A FORM OF ECONOMIC TORT</w:t>
      </w:r>
      <w:r w:rsidRPr="00112D53">
        <w:rPr>
          <w:rFonts w:ascii="Times New Roman" w:eastAsia="Times New Roman" w:hAnsi="Times New Roman" w:cs="Times New Roman"/>
          <w:b/>
          <w:sz w:val="24"/>
          <w:szCs w:val="24"/>
          <w:lang w:val="en-GB"/>
        </w:rPr>
        <w:t>?</w:t>
      </w:r>
    </w:p>
    <w:p w:rsidR="00F01688" w:rsidRPr="00112D53" w:rsidRDefault="00F01688" w:rsidP="00C42D9C">
      <w:pPr>
        <w:spacing w:before="100" w:beforeAutospacing="1" w:after="225" w:line="360" w:lineRule="auto"/>
        <w:jc w:val="both"/>
        <w:rPr>
          <w:rFonts w:ascii="Times New Roman" w:eastAsia="Times New Roman" w:hAnsi="Times New Roman" w:cs="Times New Roman"/>
          <w:sz w:val="24"/>
          <w:szCs w:val="24"/>
          <w:lang w:val="en-GB"/>
        </w:rPr>
      </w:pPr>
      <w:r w:rsidRPr="00112D53">
        <w:rPr>
          <w:rFonts w:ascii="Times New Roman" w:eastAsia="Times New Roman" w:hAnsi="Times New Roman" w:cs="Times New Roman"/>
          <w:sz w:val="24"/>
          <w:szCs w:val="24"/>
          <w:lang w:val="en-GB"/>
        </w:rPr>
        <w:t xml:space="preserve">The relevance of passing off as an economic tort includes the protection of the below </w:t>
      </w:r>
    </w:p>
    <w:p w:rsidR="00F01688" w:rsidRPr="00112D53" w:rsidRDefault="00F01688" w:rsidP="00C42D9C">
      <w:pPr>
        <w:pStyle w:val="ListParagraph"/>
        <w:numPr>
          <w:ilvl w:val="0"/>
          <w:numId w:val="19"/>
        </w:numPr>
        <w:spacing w:before="100" w:beforeAutospacing="1" w:after="225" w:line="360" w:lineRule="auto"/>
        <w:jc w:val="both"/>
        <w:rPr>
          <w:rFonts w:ascii="Times New Roman" w:eastAsia="Times New Roman" w:hAnsi="Times New Roman" w:cs="Times New Roman"/>
          <w:i/>
          <w:iCs/>
          <w:sz w:val="24"/>
          <w:szCs w:val="24"/>
          <w:lang w:val="en-GB"/>
        </w:rPr>
      </w:pPr>
      <w:r w:rsidRPr="00112D53">
        <w:rPr>
          <w:rFonts w:ascii="Times New Roman" w:eastAsia="Times New Roman" w:hAnsi="Times New Roman" w:cs="Times New Roman"/>
          <w:sz w:val="24"/>
          <w:szCs w:val="24"/>
          <w:u w:val="single"/>
          <w:lang w:val="en-GB"/>
        </w:rPr>
        <w:t>Trades under a name closely related to that of the plaintiff as to be likely mistaken for</w:t>
      </w:r>
      <w:r w:rsidRPr="00112D53">
        <w:rPr>
          <w:rFonts w:ascii="Times New Roman" w:eastAsia="Times New Roman" w:hAnsi="Times New Roman" w:cs="Times New Roman"/>
          <w:sz w:val="24"/>
          <w:szCs w:val="24"/>
          <w:lang w:val="en-GB"/>
        </w:rPr>
        <w:t xml:space="preserve">. </w:t>
      </w:r>
      <w:bookmarkStart w:id="3" w:name="_Hlk39497179"/>
      <w:r w:rsidRPr="00112D53">
        <w:rPr>
          <w:rFonts w:ascii="Times New Roman" w:eastAsia="Times New Roman" w:hAnsi="Times New Roman" w:cs="Times New Roman"/>
          <w:sz w:val="24"/>
          <w:szCs w:val="24"/>
          <w:lang w:val="en-GB"/>
        </w:rPr>
        <w:t xml:space="preserve">This talks about </w:t>
      </w:r>
      <w:bookmarkStart w:id="4" w:name="_Hlk39495802"/>
      <w:r w:rsidR="00DC5C22" w:rsidRPr="00112D53">
        <w:rPr>
          <w:rFonts w:ascii="Times New Roman" w:eastAsia="Times New Roman" w:hAnsi="Times New Roman" w:cs="Times New Roman"/>
          <w:sz w:val="24"/>
          <w:szCs w:val="24"/>
          <w:lang w:val="en-GB"/>
        </w:rPr>
        <w:t>JOHN</w:t>
      </w:r>
      <w:r w:rsidRPr="00112D53">
        <w:rPr>
          <w:rFonts w:ascii="Times New Roman" w:eastAsia="Times New Roman" w:hAnsi="Times New Roman" w:cs="Times New Roman"/>
          <w:sz w:val="24"/>
          <w:szCs w:val="24"/>
          <w:lang w:val="en-GB"/>
        </w:rPr>
        <w:t xml:space="preserve"> taking the </w:t>
      </w:r>
      <w:r w:rsidR="00BB3B61" w:rsidRPr="00112D53">
        <w:rPr>
          <w:rFonts w:ascii="Times New Roman" w:eastAsia="Times New Roman" w:hAnsi="Times New Roman" w:cs="Times New Roman"/>
          <w:sz w:val="24"/>
          <w:szCs w:val="24"/>
          <w:lang w:val="en-GB"/>
        </w:rPr>
        <w:t xml:space="preserve">trade </w:t>
      </w:r>
      <w:r w:rsidRPr="00112D53">
        <w:rPr>
          <w:rFonts w:ascii="Times New Roman" w:eastAsia="Times New Roman" w:hAnsi="Times New Roman" w:cs="Times New Roman"/>
          <w:sz w:val="24"/>
          <w:szCs w:val="24"/>
          <w:lang w:val="en-GB"/>
        </w:rPr>
        <w:t>name of</w:t>
      </w:r>
      <w:r w:rsidR="00DC5C22" w:rsidRPr="00112D53">
        <w:rPr>
          <w:rFonts w:ascii="Times New Roman" w:eastAsia="Times New Roman" w:hAnsi="Times New Roman" w:cs="Times New Roman"/>
          <w:sz w:val="24"/>
          <w:szCs w:val="24"/>
          <w:lang w:val="en-GB"/>
        </w:rPr>
        <w:t xml:space="preserve"> MARK</w:t>
      </w:r>
      <w:r w:rsidR="00BB3B61" w:rsidRPr="00112D53">
        <w:rPr>
          <w:rFonts w:ascii="Times New Roman" w:eastAsia="Times New Roman" w:hAnsi="Times New Roman" w:cs="Times New Roman"/>
          <w:sz w:val="24"/>
          <w:szCs w:val="24"/>
          <w:lang w:val="en-GB"/>
        </w:rPr>
        <w:t xml:space="preserve"> for the purpose of making people believe that </w:t>
      </w:r>
      <w:r w:rsidR="00DC5C22" w:rsidRPr="00112D53">
        <w:rPr>
          <w:rFonts w:ascii="Times New Roman" w:eastAsia="Times New Roman" w:hAnsi="Times New Roman" w:cs="Times New Roman"/>
          <w:sz w:val="24"/>
          <w:szCs w:val="24"/>
          <w:lang w:val="en-GB"/>
        </w:rPr>
        <w:t xml:space="preserve">JOHN </w:t>
      </w:r>
      <w:r w:rsidR="00BB3B61" w:rsidRPr="00112D53">
        <w:rPr>
          <w:rFonts w:ascii="Times New Roman" w:eastAsia="Times New Roman" w:hAnsi="Times New Roman" w:cs="Times New Roman"/>
          <w:sz w:val="24"/>
          <w:szCs w:val="24"/>
          <w:lang w:val="en-GB"/>
        </w:rPr>
        <w:t>trade name is that of</w:t>
      </w:r>
      <w:r w:rsidR="00DC5C22" w:rsidRPr="00112D53">
        <w:rPr>
          <w:rFonts w:ascii="Times New Roman" w:eastAsia="Times New Roman" w:hAnsi="Times New Roman" w:cs="Times New Roman"/>
          <w:sz w:val="24"/>
          <w:szCs w:val="24"/>
          <w:lang w:val="en-GB"/>
        </w:rPr>
        <w:t xml:space="preserve"> MARK </w:t>
      </w:r>
      <w:r w:rsidR="00BB3B61" w:rsidRPr="00112D53">
        <w:rPr>
          <w:rFonts w:ascii="Times New Roman" w:eastAsia="Times New Roman" w:hAnsi="Times New Roman" w:cs="Times New Roman"/>
          <w:sz w:val="24"/>
          <w:szCs w:val="24"/>
          <w:lang w:val="en-GB"/>
        </w:rPr>
        <w:t xml:space="preserve">and so on. This has to do with the business/trade name. This act makes people believe that </w:t>
      </w:r>
      <w:r w:rsidR="00CD4568" w:rsidRPr="00112D53">
        <w:rPr>
          <w:rFonts w:ascii="Times New Roman" w:eastAsia="Times New Roman" w:hAnsi="Times New Roman" w:cs="Times New Roman"/>
          <w:sz w:val="24"/>
          <w:szCs w:val="24"/>
          <w:lang w:val="en-GB"/>
        </w:rPr>
        <w:t xml:space="preserve">JOHN </w:t>
      </w:r>
      <w:r w:rsidR="00BB3B61" w:rsidRPr="00112D53">
        <w:rPr>
          <w:rFonts w:ascii="Times New Roman" w:eastAsia="Times New Roman" w:hAnsi="Times New Roman" w:cs="Times New Roman"/>
          <w:sz w:val="24"/>
          <w:szCs w:val="24"/>
          <w:lang w:val="en-GB"/>
        </w:rPr>
        <w:t xml:space="preserve">trade name is that of </w:t>
      </w:r>
      <w:r w:rsidR="00CD4568" w:rsidRPr="00112D53">
        <w:rPr>
          <w:rFonts w:ascii="Times New Roman" w:eastAsia="Times New Roman" w:hAnsi="Times New Roman" w:cs="Times New Roman"/>
          <w:sz w:val="24"/>
          <w:szCs w:val="24"/>
          <w:lang w:val="en-GB"/>
        </w:rPr>
        <w:t xml:space="preserve">MARK </w:t>
      </w:r>
      <w:r w:rsidR="00500748" w:rsidRPr="00112D53">
        <w:rPr>
          <w:rFonts w:ascii="Times New Roman" w:eastAsia="Times New Roman" w:hAnsi="Times New Roman" w:cs="Times New Roman"/>
          <w:sz w:val="24"/>
          <w:szCs w:val="24"/>
          <w:lang w:val="en-GB"/>
        </w:rPr>
        <w:t xml:space="preserve">so passing off as an economic tort help to protect or provide remedy for the trade name of </w:t>
      </w:r>
      <w:r w:rsidR="00CD4568" w:rsidRPr="00112D53">
        <w:rPr>
          <w:rFonts w:ascii="Times New Roman" w:eastAsia="Times New Roman" w:hAnsi="Times New Roman" w:cs="Times New Roman"/>
          <w:sz w:val="24"/>
          <w:szCs w:val="24"/>
          <w:lang w:val="en-GB"/>
        </w:rPr>
        <w:t>MARK</w:t>
      </w:r>
      <w:r w:rsidR="004218D2" w:rsidRPr="00112D53">
        <w:rPr>
          <w:rFonts w:ascii="Times New Roman" w:eastAsia="Times New Roman" w:hAnsi="Times New Roman" w:cs="Times New Roman"/>
          <w:sz w:val="24"/>
          <w:szCs w:val="24"/>
          <w:lang w:val="en-GB"/>
        </w:rPr>
        <w:t xml:space="preserve">is </w:t>
      </w:r>
      <w:r w:rsidR="00500748" w:rsidRPr="00112D53">
        <w:rPr>
          <w:rFonts w:ascii="Times New Roman" w:eastAsia="Times New Roman" w:hAnsi="Times New Roman" w:cs="Times New Roman"/>
          <w:sz w:val="24"/>
          <w:szCs w:val="24"/>
          <w:lang w:val="en-GB"/>
        </w:rPr>
        <w:t>not being tampered .</w:t>
      </w:r>
      <w:r w:rsidR="00210876" w:rsidRPr="00112D53">
        <w:rPr>
          <w:rFonts w:ascii="Times New Roman" w:eastAsia="Times New Roman" w:hAnsi="Times New Roman" w:cs="Times New Roman"/>
          <w:sz w:val="24"/>
          <w:szCs w:val="24"/>
          <w:lang w:val="en-GB"/>
        </w:rPr>
        <w:t xml:space="preserve">see the case of </w:t>
      </w:r>
      <w:r w:rsidR="00D51DF2" w:rsidRPr="00112D53">
        <w:rPr>
          <w:rFonts w:ascii="Times New Roman" w:eastAsia="Times New Roman" w:hAnsi="Times New Roman" w:cs="Times New Roman"/>
          <w:i/>
          <w:iCs/>
          <w:sz w:val="24"/>
          <w:szCs w:val="24"/>
          <w:lang w:val="en-GB"/>
        </w:rPr>
        <w:t>Niger Chemists Limited v. Nigeria Chemists and D.K. Brown (1961)</w:t>
      </w:r>
      <w:r w:rsidR="00993D6E" w:rsidRPr="00112D53">
        <w:rPr>
          <w:rStyle w:val="FootnoteReference"/>
          <w:rFonts w:ascii="Times New Roman" w:eastAsia="Times New Roman" w:hAnsi="Times New Roman" w:cs="Times New Roman"/>
          <w:i/>
          <w:iCs/>
          <w:sz w:val="24"/>
          <w:szCs w:val="24"/>
          <w:lang w:val="en-GB"/>
        </w:rPr>
        <w:footnoteReference w:id="8"/>
      </w:r>
      <w:r w:rsidR="00D51DF2" w:rsidRPr="00112D53">
        <w:rPr>
          <w:rFonts w:ascii="Times New Roman" w:eastAsia="Times New Roman" w:hAnsi="Times New Roman" w:cs="Times New Roman"/>
          <w:sz w:val="24"/>
          <w:szCs w:val="24"/>
          <w:lang w:val="en-GB"/>
        </w:rPr>
        <w:t xml:space="preserve">The plaintiff sued and the court granted an injunction against the defendant on the  grounds that their use of the names ‘Nigeria Chemist </w:t>
      </w:r>
      <w:r w:rsidR="00CB4BE5" w:rsidRPr="00112D53">
        <w:rPr>
          <w:rFonts w:ascii="Times New Roman" w:eastAsia="Times New Roman" w:hAnsi="Times New Roman" w:cs="Times New Roman"/>
          <w:sz w:val="24"/>
          <w:szCs w:val="24"/>
          <w:lang w:val="en-GB"/>
        </w:rPr>
        <w:t>‘ was intended to deceive the members of the public into believing that there was a relationship between Nigeria Chemist and Niger Chemists .</w:t>
      </w:r>
    </w:p>
    <w:bookmarkEnd w:id="3"/>
    <w:bookmarkEnd w:id="4"/>
    <w:p w:rsidR="00500748" w:rsidRPr="00112D53" w:rsidRDefault="00500748" w:rsidP="00C42D9C">
      <w:pPr>
        <w:pStyle w:val="ListParagraph"/>
        <w:numPr>
          <w:ilvl w:val="0"/>
          <w:numId w:val="19"/>
        </w:numPr>
        <w:spacing w:before="100" w:beforeAutospacing="1" w:after="225" w:line="360" w:lineRule="auto"/>
        <w:jc w:val="both"/>
        <w:rPr>
          <w:rFonts w:ascii="Times New Roman" w:eastAsia="Times New Roman" w:hAnsi="Times New Roman" w:cs="Times New Roman"/>
          <w:sz w:val="24"/>
          <w:szCs w:val="24"/>
          <w:lang w:val="en-GB"/>
        </w:rPr>
      </w:pPr>
      <w:r w:rsidRPr="00112D53">
        <w:rPr>
          <w:rFonts w:ascii="Times New Roman" w:eastAsia="Times New Roman" w:hAnsi="Times New Roman" w:cs="Times New Roman"/>
          <w:sz w:val="24"/>
          <w:szCs w:val="24"/>
          <w:u w:val="single"/>
          <w:lang w:val="en-GB"/>
        </w:rPr>
        <w:lastRenderedPageBreak/>
        <w:t>Marketing a product as that of the plaintiff.</w:t>
      </w:r>
      <w:r w:rsidRPr="00112D53">
        <w:rPr>
          <w:rFonts w:ascii="Times New Roman" w:eastAsia="Times New Roman" w:hAnsi="Times New Roman" w:cs="Times New Roman"/>
          <w:sz w:val="24"/>
          <w:szCs w:val="24"/>
          <w:lang w:val="en-GB"/>
        </w:rPr>
        <w:t xml:space="preserve"> This talks about </w:t>
      </w:r>
      <w:r w:rsidR="00CD4568" w:rsidRPr="00112D53">
        <w:rPr>
          <w:rFonts w:ascii="Times New Roman" w:eastAsia="Times New Roman" w:hAnsi="Times New Roman" w:cs="Times New Roman"/>
          <w:sz w:val="24"/>
          <w:szCs w:val="24"/>
          <w:lang w:val="en-GB"/>
        </w:rPr>
        <w:t>JOHN</w:t>
      </w:r>
      <w:r w:rsidRPr="00112D53">
        <w:rPr>
          <w:rFonts w:ascii="Times New Roman" w:eastAsia="Times New Roman" w:hAnsi="Times New Roman" w:cs="Times New Roman"/>
          <w:sz w:val="24"/>
          <w:szCs w:val="24"/>
          <w:lang w:val="en-GB"/>
        </w:rPr>
        <w:t xml:space="preserve"> marketing the product of </w:t>
      </w:r>
      <w:r w:rsidR="00CD4568" w:rsidRPr="00112D53">
        <w:rPr>
          <w:rFonts w:ascii="Times New Roman" w:eastAsia="Times New Roman" w:hAnsi="Times New Roman" w:cs="Times New Roman"/>
          <w:sz w:val="24"/>
          <w:szCs w:val="24"/>
          <w:lang w:val="en-GB"/>
        </w:rPr>
        <w:t>MARK</w:t>
      </w:r>
      <w:r w:rsidRPr="00112D53">
        <w:rPr>
          <w:rFonts w:ascii="Times New Roman" w:eastAsia="Times New Roman" w:hAnsi="Times New Roman" w:cs="Times New Roman"/>
          <w:sz w:val="24"/>
          <w:szCs w:val="24"/>
          <w:lang w:val="en-GB"/>
        </w:rPr>
        <w:t xml:space="preserve"> for the purpose of making people believe that </w:t>
      </w:r>
      <w:r w:rsidR="00CD4568" w:rsidRPr="00112D53">
        <w:rPr>
          <w:rFonts w:ascii="Times New Roman" w:eastAsia="Times New Roman" w:hAnsi="Times New Roman" w:cs="Times New Roman"/>
          <w:sz w:val="24"/>
          <w:szCs w:val="24"/>
          <w:lang w:val="en-GB"/>
        </w:rPr>
        <w:t>JOHN</w:t>
      </w:r>
      <w:r w:rsidRPr="00112D53">
        <w:rPr>
          <w:rFonts w:ascii="Times New Roman" w:eastAsia="Times New Roman" w:hAnsi="Times New Roman" w:cs="Times New Roman"/>
          <w:sz w:val="24"/>
          <w:szCs w:val="24"/>
          <w:lang w:val="en-GB"/>
        </w:rPr>
        <w:t xml:space="preserve"> product is that of M</w:t>
      </w:r>
      <w:r w:rsidR="00CD4568" w:rsidRPr="00112D53">
        <w:rPr>
          <w:rFonts w:ascii="Times New Roman" w:eastAsia="Times New Roman" w:hAnsi="Times New Roman" w:cs="Times New Roman"/>
          <w:sz w:val="24"/>
          <w:szCs w:val="24"/>
          <w:lang w:val="en-GB"/>
        </w:rPr>
        <w:t xml:space="preserve">ARK </w:t>
      </w:r>
      <w:r w:rsidRPr="00112D53">
        <w:rPr>
          <w:rFonts w:ascii="Times New Roman" w:eastAsia="Times New Roman" w:hAnsi="Times New Roman" w:cs="Times New Roman"/>
          <w:sz w:val="24"/>
          <w:szCs w:val="24"/>
          <w:lang w:val="en-GB"/>
        </w:rPr>
        <w:t>sand so on. This has to do with the business product. This act makes people believe that</w:t>
      </w:r>
      <w:r w:rsidR="00CD4568" w:rsidRPr="00112D53">
        <w:rPr>
          <w:rFonts w:ascii="Times New Roman" w:eastAsia="Times New Roman" w:hAnsi="Times New Roman" w:cs="Times New Roman"/>
          <w:sz w:val="24"/>
          <w:szCs w:val="24"/>
          <w:lang w:val="en-GB"/>
        </w:rPr>
        <w:t xml:space="preserve"> JOHN</w:t>
      </w:r>
      <w:r w:rsidR="004218D2" w:rsidRPr="00112D53">
        <w:rPr>
          <w:rFonts w:ascii="Times New Roman" w:eastAsia="Times New Roman" w:hAnsi="Times New Roman" w:cs="Times New Roman"/>
          <w:sz w:val="24"/>
          <w:szCs w:val="24"/>
          <w:lang w:val="en-GB"/>
        </w:rPr>
        <w:t>product is</w:t>
      </w:r>
      <w:r w:rsidRPr="00112D53">
        <w:rPr>
          <w:rFonts w:ascii="Times New Roman" w:eastAsia="Times New Roman" w:hAnsi="Times New Roman" w:cs="Times New Roman"/>
          <w:sz w:val="24"/>
          <w:szCs w:val="24"/>
          <w:lang w:val="en-GB"/>
        </w:rPr>
        <w:t xml:space="preserve"> that of M</w:t>
      </w:r>
      <w:r w:rsidR="00CD4568" w:rsidRPr="00112D53">
        <w:rPr>
          <w:rFonts w:ascii="Times New Roman" w:eastAsia="Times New Roman" w:hAnsi="Times New Roman" w:cs="Times New Roman"/>
          <w:sz w:val="24"/>
          <w:szCs w:val="24"/>
          <w:lang w:val="en-GB"/>
        </w:rPr>
        <w:t>ARK</w:t>
      </w:r>
      <w:r w:rsidR="004218D2" w:rsidRPr="00112D53">
        <w:rPr>
          <w:rFonts w:ascii="Times New Roman" w:eastAsia="Times New Roman" w:hAnsi="Times New Roman" w:cs="Times New Roman"/>
          <w:sz w:val="24"/>
          <w:szCs w:val="24"/>
          <w:lang w:val="en-GB"/>
        </w:rPr>
        <w:t>.</w:t>
      </w:r>
      <w:r w:rsidR="003317ED" w:rsidRPr="00112D53">
        <w:rPr>
          <w:rFonts w:ascii="Times New Roman" w:eastAsia="Times New Roman" w:hAnsi="Times New Roman" w:cs="Times New Roman"/>
          <w:sz w:val="24"/>
          <w:szCs w:val="24"/>
          <w:lang w:val="en-GB"/>
        </w:rPr>
        <w:t>so,</w:t>
      </w:r>
      <w:r w:rsidRPr="00112D53">
        <w:rPr>
          <w:rFonts w:ascii="Times New Roman" w:eastAsia="Times New Roman" w:hAnsi="Times New Roman" w:cs="Times New Roman"/>
          <w:sz w:val="24"/>
          <w:szCs w:val="24"/>
          <w:lang w:val="en-GB"/>
        </w:rPr>
        <w:t xml:space="preserve"> passing off as an economic tort helps to protect or provide remedy for the business </w:t>
      </w:r>
      <w:r w:rsidR="004218D2" w:rsidRPr="00112D53">
        <w:rPr>
          <w:rFonts w:ascii="Times New Roman" w:eastAsia="Times New Roman" w:hAnsi="Times New Roman" w:cs="Times New Roman"/>
          <w:sz w:val="24"/>
          <w:szCs w:val="24"/>
          <w:lang w:val="en-GB"/>
        </w:rPr>
        <w:t>product of</w:t>
      </w:r>
      <w:r w:rsidR="00CD4568" w:rsidRPr="00112D53">
        <w:rPr>
          <w:rFonts w:ascii="Times New Roman" w:eastAsia="Times New Roman" w:hAnsi="Times New Roman" w:cs="Times New Roman"/>
          <w:sz w:val="24"/>
          <w:szCs w:val="24"/>
          <w:lang w:val="en-GB"/>
        </w:rPr>
        <w:t xml:space="preserve">MARK </w:t>
      </w:r>
      <w:r w:rsidR="004218D2" w:rsidRPr="00112D53">
        <w:rPr>
          <w:rFonts w:ascii="Times New Roman" w:eastAsia="Times New Roman" w:hAnsi="Times New Roman" w:cs="Times New Roman"/>
          <w:sz w:val="24"/>
          <w:szCs w:val="24"/>
          <w:lang w:val="en-GB"/>
        </w:rPr>
        <w:t xml:space="preserve">is </w:t>
      </w:r>
      <w:r w:rsidRPr="00112D53">
        <w:rPr>
          <w:rFonts w:ascii="Times New Roman" w:eastAsia="Times New Roman" w:hAnsi="Times New Roman" w:cs="Times New Roman"/>
          <w:sz w:val="24"/>
          <w:szCs w:val="24"/>
          <w:lang w:val="en-GB"/>
        </w:rPr>
        <w:t xml:space="preserve">not being </w:t>
      </w:r>
      <w:r w:rsidR="00CD4568" w:rsidRPr="00112D53">
        <w:rPr>
          <w:rFonts w:ascii="Times New Roman" w:eastAsia="Times New Roman" w:hAnsi="Times New Roman" w:cs="Times New Roman"/>
          <w:sz w:val="24"/>
          <w:szCs w:val="24"/>
          <w:lang w:val="en-GB"/>
        </w:rPr>
        <w:t xml:space="preserve">used by another </w:t>
      </w:r>
      <w:r w:rsidR="003317ED" w:rsidRPr="00112D53">
        <w:rPr>
          <w:rFonts w:ascii="Times New Roman" w:eastAsia="Times New Roman" w:hAnsi="Times New Roman" w:cs="Times New Roman"/>
          <w:sz w:val="24"/>
          <w:szCs w:val="24"/>
          <w:lang w:val="en-GB"/>
        </w:rPr>
        <w:t xml:space="preserve">party. See the case of </w:t>
      </w:r>
      <w:r w:rsidR="00993D6E" w:rsidRPr="00112D53">
        <w:rPr>
          <w:rFonts w:ascii="Times New Roman" w:eastAsia="Times New Roman" w:hAnsi="Times New Roman" w:cs="Times New Roman"/>
          <w:i/>
          <w:iCs/>
          <w:sz w:val="24"/>
          <w:szCs w:val="24"/>
          <w:lang w:val="en-GB"/>
        </w:rPr>
        <w:t>Ayman Enterprises Ltd. v. Akuma Industries Ltd. (1999)</w:t>
      </w:r>
      <w:r w:rsidR="00993D6E" w:rsidRPr="00112D53">
        <w:rPr>
          <w:rStyle w:val="FootnoteReference"/>
          <w:rFonts w:ascii="Times New Roman" w:eastAsia="Times New Roman" w:hAnsi="Times New Roman" w:cs="Times New Roman"/>
          <w:i/>
          <w:iCs/>
          <w:sz w:val="24"/>
          <w:szCs w:val="24"/>
          <w:lang w:val="en-GB"/>
        </w:rPr>
        <w:footnoteReference w:id="9"/>
      </w:r>
      <w:r w:rsidR="002B7910" w:rsidRPr="00112D53">
        <w:rPr>
          <w:rFonts w:ascii="Times New Roman" w:eastAsia="Times New Roman" w:hAnsi="Times New Roman" w:cs="Times New Roman"/>
          <w:sz w:val="24"/>
          <w:szCs w:val="24"/>
          <w:lang w:val="en-GB"/>
        </w:rPr>
        <w:t xml:space="preserve">where </w:t>
      </w:r>
      <w:r w:rsidR="003D326B" w:rsidRPr="00112D53">
        <w:rPr>
          <w:rFonts w:ascii="Times New Roman" w:eastAsia="Times New Roman" w:hAnsi="Times New Roman" w:cs="Times New Roman"/>
          <w:sz w:val="24"/>
          <w:szCs w:val="24"/>
          <w:lang w:val="en-GB"/>
        </w:rPr>
        <w:t>the plaintiff instituted an action against the defendants in the Federal High Court in Lagos for passing off and alsosought an injunction restraining the defendants from manufacturing, importing, selling or offering for sale or supply, wigs and hair attachments in any package or Get-Up bearing the name “Original Queens”</w:t>
      </w:r>
    </w:p>
    <w:p w:rsidR="00842CC9" w:rsidRPr="00112D53" w:rsidRDefault="00842CC9" w:rsidP="00C42D9C">
      <w:pPr>
        <w:pStyle w:val="ListParagraph"/>
        <w:spacing w:before="100" w:beforeAutospacing="1" w:after="225" w:line="360" w:lineRule="auto"/>
        <w:jc w:val="both"/>
        <w:rPr>
          <w:rFonts w:ascii="Times New Roman" w:eastAsia="Times New Roman" w:hAnsi="Times New Roman" w:cs="Times New Roman"/>
          <w:sz w:val="24"/>
          <w:szCs w:val="24"/>
          <w:lang w:val="en-GB"/>
        </w:rPr>
      </w:pPr>
    </w:p>
    <w:p w:rsidR="00842CC9" w:rsidRPr="00112D53" w:rsidRDefault="004218D2" w:rsidP="00C42D9C">
      <w:pPr>
        <w:pStyle w:val="ListParagraph"/>
        <w:numPr>
          <w:ilvl w:val="0"/>
          <w:numId w:val="19"/>
        </w:numPr>
        <w:spacing w:before="100" w:beforeAutospacing="1" w:after="225" w:line="360" w:lineRule="auto"/>
        <w:jc w:val="both"/>
        <w:rPr>
          <w:rFonts w:ascii="Times New Roman" w:eastAsia="Times New Roman" w:hAnsi="Times New Roman" w:cs="Times New Roman"/>
          <w:sz w:val="24"/>
          <w:szCs w:val="24"/>
          <w:lang w:val="en-GB"/>
        </w:rPr>
      </w:pPr>
      <w:r w:rsidRPr="00112D53">
        <w:rPr>
          <w:rFonts w:ascii="Times New Roman" w:eastAsia="Times New Roman" w:hAnsi="Times New Roman" w:cs="Times New Roman"/>
          <w:sz w:val="24"/>
          <w:szCs w:val="24"/>
          <w:u w:val="single"/>
          <w:lang w:val="en-GB"/>
        </w:rPr>
        <w:t xml:space="preserve">Imitation of the appearance of the plaintiff </w:t>
      </w:r>
      <w:r w:rsidR="00842CC9" w:rsidRPr="00112D53">
        <w:rPr>
          <w:rFonts w:ascii="Times New Roman" w:eastAsia="Times New Roman" w:hAnsi="Times New Roman" w:cs="Times New Roman"/>
          <w:sz w:val="24"/>
          <w:szCs w:val="24"/>
          <w:u w:val="single"/>
          <w:lang w:val="en-GB"/>
        </w:rPr>
        <w:t xml:space="preserve">goods </w:t>
      </w:r>
      <w:r w:rsidR="00842CC9" w:rsidRPr="00112D53">
        <w:rPr>
          <w:rFonts w:ascii="Times New Roman" w:eastAsia="Times New Roman" w:hAnsi="Times New Roman" w:cs="Times New Roman"/>
          <w:sz w:val="24"/>
          <w:szCs w:val="24"/>
          <w:lang w:val="en-GB"/>
        </w:rPr>
        <w:t>This</w:t>
      </w:r>
      <w:r w:rsidRPr="00112D53">
        <w:rPr>
          <w:rFonts w:ascii="Times New Roman" w:eastAsia="Times New Roman" w:hAnsi="Times New Roman" w:cs="Times New Roman"/>
          <w:sz w:val="24"/>
          <w:szCs w:val="24"/>
          <w:lang w:val="en-GB"/>
        </w:rPr>
        <w:t xml:space="preserve">talks about </w:t>
      </w:r>
      <w:r w:rsidR="00CD4568" w:rsidRPr="00112D53">
        <w:rPr>
          <w:rFonts w:ascii="Times New Roman" w:eastAsia="Times New Roman" w:hAnsi="Times New Roman" w:cs="Times New Roman"/>
          <w:sz w:val="24"/>
          <w:szCs w:val="24"/>
          <w:lang w:val="en-GB"/>
        </w:rPr>
        <w:t>JOHN</w:t>
      </w:r>
      <w:r w:rsidR="00842CC9" w:rsidRPr="00112D53">
        <w:rPr>
          <w:rFonts w:ascii="Times New Roman" w:eastAsia="Times New Roman" w:hAnsi="Times New Roman" w:cs="Times New Roman"/>
          <w:sz w:val="24"/>
          <w:szCs w:val="24"/>
          <w:lang w:val="en-GB"/>
        </w:rPr>
        <w:t xml:space="preserve"> taking </w:t>
      </w:r>
      <w:bookmarkStart w:id="5" w:name="_Hlk39496806"/>
      <w:r w:rsidR="003D326B" w:rsidRPr="00112D53">
        <w:rPr>
          <w:rFonts w:ascii="Times New Roman" w:eastAsia="Times New Roman" w:hAnsi="Times New Roman" w:cs="Times New Roman"/>
          <w:sz w:val="24"/>
          <w:szCs w:val="24"/>
          <w:lang w:val="en-GB"/>
        </w:rPr>
        <w:t>the appearance</w:t>
      </w:r>
      <w:r w:rsidR="00842CC9" w:rsidRPr="00112D53">
        <w:rPr>
          <w:rFonts w:ascii="Times New Roman" w:eastAsia="Times New Roman" w:hAnsi="Times New Roman" w:cs="Times New Roman"/>
          <w:sz w:val="24"/>
          <w:szCs w:val="24"/>
          <w:lang w:val="en-GB"/>
        </w:rPr>
        <w:t xml:space="preserve"> of the product </w:t>
      </w:r>
      <w:bookmarkEnd w:id="5"/>
      <w:r w:rsidR="00842CC9" w:rsidRPr="00112D53">
        <w:rPr>
          <w:rFonts w:ascii="Times New Roman" w:eastAsia="Times New Roman" w:hAnsi="Times New Roman" w:cs="Times New Roman"/>
          <w:sz w:val="24"/>
          <w:szCs w:val="24"/>
          <w:lang w:val="en-GB"/>
        </w:rPr>
        <w:t>of M</w:t>
      </w:r>
      <w:r w:rsidR="00CD4568" w:rsidRPr="00112D53">
        <w:rPr>
          <w:rFonts w:ascii="Times New Roman" w:eastAsia="Times New Roman" w:hAnsi="Times New Roman" w:cs="Times New Roman"/>
          <w:sz w:val="24"/>
          <w:szCs w:val="24"/>
          <w:lang w:val="en-GB"/>
        </w:rPr>
        <w:t>ARK</w:t>
      </w:r>
      <w:r w:rsidR="00842CC9" w:rsidRPr="00112D53">
        <w:rPr>
          <w:rFonts w:ascii="Times New Roman" w:eastAsia="Times New Roman" w:hAnsi="Times New Roman" w:cs="Times New Roman"/>
          <w:sz w:val="24"/>
          <w:szCs w:val="24"/>
          <w:lang w:val="en-GB"/>
        </w:rPr>
        <w:t xml:space="preserve"> for the purpose of making people believe that </w:t>
      </w:r>
      <w:r w:rsidR="00CD4568" w:rsidRPr="00112D53">
        <w:rPr>
          <w:rFonts w:ascii="Times New Roman" w:eastAsia="Times New Roman" w:hAnsi="Times New Roman" w:cs="Times New Roman"/>
          <w:sz w:val="24"/>
          <w:szCs w:val="24"/>
          <w:lang w:val="en-GB"/>
        </w:rPr>
        <w:t>JOHN</w:t>
      </w:r>
      <w:r w:rsidR="00842CC9" w:rsidRPr="00112D53">
        <w:rPr>
          <w:rFonts w:ascii="Times New Roman" w:eastAsia="Times New Roman" w:hAnsi="Times New Roman" w:cs="Times New Roman"/>
          <w:sz w:val="24"/>
          <w:szCs w:val="24"/>
          <w:lang w:val="en-GB"/>
        </w:rPr>
        <w:t xml:space="preserve"> appearance of the product is that of M</w:t>
      </w:r>
      <w:r w:rsidR="00CD4568" w:rsidRPr="00112D53">
        <w:rPr>
          <w:rFonts w:ascii="Times New Roman" w:eastAsia="Times New Roman" w:hAnsi="Times New Roman" w:cs="Times New Roman"/>
          <w:sz w:val="24"/>
          <w:szCs w:val="24"/>
          <w:lang w:val="en-GB"/>
        </w:rPr>
        <w:t>ARK</w:t>
      </w:r>
      <w:r w:rsidR="00842CC9" w:rsidRPr="00112D53">
        <w:rPr>
          <w:rFonts w:ascii="Times New Roman" w:eastAsia="Times New Roman" w:hAnsi="Times New Roman" w:cs="Times New Roman"/>
          <w:sz w:val="24"/>
          <w:szCs w:val="24"/>
          <w:lang w:val="en-GB"/>
        </w:rPr>
        <w:t xml:space="preserve"> sand so on. This has to do with the appearance of the product. This act makes people believe that </w:t>
      </w:r>
      <w:r w:rsidR="00CD4568" w:rsidRPr="00112D53">
        <w:rPr>
          <w:rFonts w:ascii="Times New Roman" w:eastAsia="Times New Roman" w:hAnsi="Times New Roman" w:cs="Times New Roman"/>
          <w:sz w:val="24"/>
          <w:szCs w:val="24"/>
          <w:lang w:val="en-GB"/>
        </w:rPr>
        <w:t>JOHN</w:t>
      </w:r>
      <w:r w:rsidR="00842CC9" w:rsidRPr="00112D53">
        <w:rPr>
          <w:rFonts w:ascii="Times New Roman" w:eastAsia="Times New Roman" w:hAnsi="Times New Roman" w:cs="Times New Roman"/>
          <w:sz w:val="24"/>
          <w:szCs w:val="24"/>
          <w:lang w:val="en-GB"/>
        </w:rPr>
        <w:t xml:space="preserve"> trade name is that of M</w:t>
      </w:r>
      <w:r w:rsidR="00CD4568" w:rsidRPr="00112D53">
        <w:rPr>
          <w:rFonts w:ascii="Times New Roman" w:eastAsia="Times New Roman" w:hAnsi="Times New Roman" w:cs="Times New Roman"/>
          <w:sz w:val="24"/>
          <w:szCs w:val="24"/>
          <w:lang w:val="en-GB"/>
        </w:rPr>
        <w:t>ARK</w:t>
      </w:r>
      <w:r w:rsidR="00842CC9" w:rsidRPr="00112D53">
        <w:rPr>
          <w:rFonts w:ascii="Times New Roman" w:eastAsia="Times New Roman" w:hAnsi="Times New Roman" w:cs="Times New Roman"/>
          <w:sz w:val="24"/>
          <w:szCs w:val="24"/>
          <w:lang w:val="en-GB"/>
        </w:rPr>
        <w:t xml:space="preserve"> so passing of as an economic tort help to protect or provide remedy for theappearance of the product of M</w:t>
      </w:r>
      <w:r w:rsidR="00CD4568" w:rsidRPr="00112D53">
        <w:rPr>
          <w:rFonts w:ascii="Times New Roman" w:eastAsia="Times New Roman" w:hAnsi="Times New Roman" w:cs="Times New Roman"/>
          <w:sz w:val="24"/>
          <w:szCs w:val="24"/>
          <w:lang w:val="en-GB"/>
        </w:rPr>
        <w:t xml:space="preserve">ARK </w:t>
      </w:r>
      <w:r w:rsidR="00842CC9" w:rsidRPr="00112D53">
        <w:rPr>
          <w:rFonts w:ascii="Times New Roman" w:eastAsia="Times New Roman" w:hAnsi="Times New Roman" w:cs="Times New Roman"/>
          <w:sz w:val="24"/>
          <w:szCs w:val="24"/>
          <w:lang w:val="en-GB"/>
        </w:rPr>
        <w:t xml:space="preserve">not being tampered </w:t>
      </w:r>
      <w:r w:rsidR="003D326B" w:rsidRPr="00112D53">
        <w:rPr>
          <w:rFonts w:ascii="Times New Roman" w:eastAsia="Times New Roman" w:hAnsi="Times New Roman" w:cs="Times New Roman"/>
          <w:sz w:val="24"/>
          <w:szCs w:val="24"/>
          <w:lang w:val="en-GB"/>
        </w:rPr>
        <w:t>with. See the case of</w:t>
      </w:r>
      <w:r w:rsidR="002B7910" w:rsidRPr="00112D53">
        <w:rPr>
          <w:rFonts w:ascii="Times New Roman" w:eastAsia="Times New Roman" w:hAnsi="Times New Roman" w:cs="Times New Roman"/>
          <w:i/>
          <w:iCs/>
          <w:sz w:val="24"/>
          <w:szCs w:val="24"/>
          <w:lang w:val="en-GB"/>
        </w:rPr>
        <w:t>Trebor Nigeria Ltd. v. Associated Industries Ltd. Associated Industries Ltd. (1972</w:t>
      </w:r>
      <w:r w:rsidR="00B87A9A" w:rsidRPr="00112D53">
        <w:rPr>
          <w:rStyle w:val="FootnoteReference"/>
          <w:rFonts w:ascii="Times New Roman" w:eastAsia="Times New Roman" w:hAnsi="Times New Roman" w:cs="Times New Roman"/>
          <w:i/>
          <w:iCs/>
          <w:sz w:val="24"/>
          <w:szCs w:val="24"/>
          <w:lang w:val="en-GB"/>
        </w:rPr>
        <w:footnoteReference w:id="10"/>
      </w:r>
      <w:r w:rsidR="002B7910" w:rsidRPr="00112D53">
        <w:rPr>
          <w:rFonts w:ascii="Times New Roman" w:eastAsia="Times New Roman" w:hAnsi="Times New Roman" w:cs="Times New Roman"/>
          <w:i/>
          <w:iCs/>
          <w:sz w:val="24"/>
          <w:szCs w:val="24"/>
          <w:lang w:val="en-GB"/>
        </w:rPr>
        <w:t>)</w:t>
      </w:r>
      <w:r w:rsidR="002B7910" w:rsidRPr="00112D53">
        <w:rPr>
          <w:rFonts w:ascii="Times New Roman" w:eastAsia="Times New Roman" w:hAnsi="Times New Roman" w:cs="Times New Roman"/>
          <w:sz w:val="24"/>
          <w:szCs w:val="24"/>
          <w:lang w:val="en-GB"/>
        </w:rPr>
        <w:t xml:space="preserve">where </w:t>
      </w:r>
      <w:r w:rsidR="003D326B" w:rsidRPr="00112D53">
        <w:rPr>
          <w:rFonts w:ascii="Times New Roman" w:eastAsia="Times New Roman" w:hAnsi="Times New Roman" w:cs="Times New Roman"/>
          <w:sz w:val="24"/>
          <w:szCs w:val="24"/>
          <w:lang w:val="en-GB"/>
        </w:rPr>
        <w:t>an action was held to lie in passing-off where the defendant packaged and marketed its product to resemble those of the plaintiff. The court held that the fundamental rule is that one man has no right to put off his goods for sale as the goods of a rival trader.</w:t>
      </w:r>
    </w:p>
    <w:p w:rsidR="00386D65" w:rsidRPr="00112D53" w:rsidRDefault="00386D65" w:rsidP="00C42D9C">
      <w:pPr>
        <w:pStyle w:val="ListParagraph"/>
        <w:spacing w:line="360" w:lineRule="auto"/>
        <w:jc w:val="both"/>
        <w:rPr>
          <w:rFonts w:ascii="Times New Roman" w:eastAsia="Times New Roman" w:hAnsi="Times New Roman" w:cs="Times New Roman"/>
          <w:sz w:val="24"/>
          <w:szCs w:val="24"/>
          <w:lang w:val="en-GB"/>
        </w:rPr>
      </w:pPr>
    </w:p>
    <w:p w:rsidR="00386D65" w:rsidRPr="00112D53" w:rsidRDefault="00386D65"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Economic torts are torts which inflict mainly economic losses. In other words economic torts are torts which inflict financial losses or financial injury. Economic torts occur mainly in the economic, commercial or business sector of life.</w:t>
      </w:r>
    </w:p>
    <w:p w:rsidR="00386D65" w:rsidRPr="00112D53" w:rsidRDefault="00386D65"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One cannot over look the relevance of passing off as a form of economic tort in 21</w:t>
      </w:r>
      <w:r w:rsidRPr="00112D53">
        <w:rPr>
          <w:rFonts w:ascii="Times New Roman" w:hAnsi="Times New Roman" w:cs="Times New Roman"/>
          <w:sz w:val="24"/>
          <w:szCs w:val="24"/>
          <w:vertAlign w:val="superscript"/>
        </w:rPr>
        <w:t>st</w:t>
      </w:r>
      <w:r w:rsidRPr="00112D53">
        <w:rPr>
          <w:rFonts w:ascii="Times New Roman" w:hAnsi="Times New Roman" w:cs="Times New Roman"/>
          <w:sz w:val="24"/>
          <w:szCs w:val="24"/>
        </w:rPr>
        <w:t xml:space="preserve"> century Nigeria. This tort of passing off have greatly affected the commercial sector of the Nigerian society as a whole. The false representation made on one’s business has led to the loss of goodwill and reputation of some companies.</w:t>
      </w:r>
    </w:p>
    <w:p w:rsidR="00386D65" w:rsidRPr="00112D53" w:rsidRDefault="00386D65"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lastRenderedPageBreak/>
        <w:t>To protect a plaintiff’s property rights, this is a relevance to the 21</w:t>
      </w:r>
      <w:r w:rsidRPr="00112D53">
        <w:rPr>
          <w:rFonts w:ascii="Times New Roman" w:hAnsi="Times New Roman" w:cs="Times New Roman"/>
          <w:sz w:val="24"/>
          <w:szCs w:val="24"/>
          <w:vertAlign w:val="superscript"/>
        </w:rPr>
        <w:t>st</w:t>
      </w:r>
      <w:r w:rsidRPr="00112D53">
        <w:rPr>
          <w:rFonts w:ascii="Times New Roman" w:hAnsi="Times New Roman" w:cs="Times New Roman"/>
          <w:sz w:val="24"/>
          <w:szCs w:val="24"/>
        </w:rPr>
        <w:t xml:space="preserve"> century Nigeria which cannot be over emphasized. Economic tort which is interwoven with Passing Off goes a long way to ensure that the property rights of the plaintiff are not tampered with. If there is no right in place the defendant will have all full access to trample on the rights of the plaintiff thereby causing the plaintiff financial loss.</w:t>
      </w:r>
    </w:p>
    <w:p w:rsidR="00A427FD" w:rsidRPr="00112D53" w:rsidRDefault="00386D65"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It is relevant because without it, a lot of people would be stealing other people’s ideas and getting money from it. This brings us to the concept of copyrights and trademarks which are birthed from the tort of passing off as a whole. Ideas are birthed by a person in order to make use of it, if there is no protection of these ideas then all is lost. Trademarks and Copyrights are vital necessaries for a business to prevent the stealing of one’s idea, goodwill, and reputation. Nigeria as a whole is a country which is saddled with the issue of piracy, majors approaches have been put in place in order to address this issue, and thus the relevance of passing off as a form of economic tort in 21</w:t>
      </w:r>
      <w:r w:rsidRPr="00112D53">
        <w:rPr>
          <w:rFonts w:ascii="Times New Roman" w:hAnsi="Times New Roman" w:cs="Times New Roman"/>
          <w:sz w:val="24"/>
          <w:szCs w:val="24"/>
          <w:vertAlign w:val="superscript"/>
        </w:rPr>
        <w:t>st</w:t>
      </w:r>
      <w:r w:rsidRPr="00112D53">
        <w:rPr>
          <w:rFonts w:ascii="Times New Roman" w:hAnsi="Times New Roman" w:cs="Times New Roman"/>
          <w:sz w:val="24"/>
          <w:szCs w:val="24"/>
        </w:rPr>
        <w:t xml:space="preserve"> century Nigeria. </w:t>
      </w:r>
      <w:r w:rsidR="00A427FD" w:rsidRPr="00112D53">
        <w:rPr>
          <w:rFonts w:ascii="Times New Roman" w:hAnsi="Times New Roman" w:cs="Times New Roman"/>
          <w:sz w:val="24"/>
          <w:szCs w:val="24"/>
        </w:rPr>
        <w:t>Economic tort has affected Nigerian in a lot of ways. Financial losses and injury have been inflicted on the basis of this tort. Passing off is in consonance with the fundamental maxim of “ubi jus ubi remediu”- when there is wrong, there is remedy. Economic tort and passing off are interwoven.</w:t>
      </w:r>
    </w:p>
    <w:p w:rsidR="00A427FD" w:rsidRPr="00112D53" w:rsidRDefault="00A427FD" w:rsidP="00C42D9C">
      <w:pPr>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 xml:space="preserve">Nigeria as a nation through passing off has enacted the Trademark act which is spelt out in the </w:t>
      </w:r>
      <w:r w:rsidRPr="00112D53">
        <w:rPr>
          <w:rFonts w:ascii="Times New Roman" w:hAnsi="Times New Roman" w:cs="Times New Roman"/>
          <w:b/>
          <w:sz w:val="24"/>
          <w:szCs w:val="24"/>
        </w:rPr>
        <w:t xml:space="preserve">Laws of the Federation 2004, </w:t>
      </w:r>
      <w:r w:rsidRPr="00112D53">
        <w:rPr>
          <w:rFonts w:ascii="Times New Roman" w:hAnsi="Times New Roman" w:cs="Times New Roman"/>
          <w:sz w:val="24"/>
          <w:szCs w:val="24"/>
        </w:rPr>
        <w:t xml:space="preserve">intellectual property has been birthed in Nigeria to address these ever growing challenges and has addressed the issue of passing off. </w:t>
      </w:r>
    </w:p>
    <w:p w:rsidR="00B87A9A" w:rsidRDefault="00A427FD" w:rsidP="00C42D9C">
      <w:pPr>
        <w:spacing w:line="360" w:lineRule="auto"/>
        <w:jc w:val="both"/>
        <w:rPr>
          <w:rFonts w:ascii="Times New Roman" w:hAnsi="Times New Roman" w:cs="Times New Roman"/>
          <w:sz w:val="24"/>
          <w:szCs w:val="24"/>
          <w:lang w:val="en-US"/>
        </w:rPr>
      </w:pPr>
      <w:r w:rsidRPr="00112D53">
        <w:rPr>
          <w:rFonts w:ascii="Times New Roman" w:hAnsi="Times New Roman" w:cs="Times New Roman"/>
          <w:sz w:val="24"/>
          <w:szCs w:val="24"/>
        </w:rPr>
        <w:t>The 21</w:t>
      </w:r>
      <w:r w:rsidRPr="00112D53">
        <w:rPr>
          <w:rFonts w:ascii="Times New Roman" w:hAnsi="Times New Roman" w:cs="Times New Roman"/>
          <w:sz w:val="24"/>
          <w:szCs w:val="24"/>
          <w:vertAlign w:val="superscript"/>
        </w:rPr>
        <w:t>st</w:t>
      </w:r>
      <w:r w:rsidRPr="00112D53">
        <w:rPr>
          <w:rFonts w:ascii="Times New Roman" w:hAnsi="Times New Roman" w:cs="Times New Roman"/>
          <w:sz w:val="24"/>
          <w:szCs w:val="24"/>
        </w:rPr>
        <w:t xml:space="preserve"> century Nigeria has seen the effects of the tort of Passing Off, in this sense the level of false representation has been mitigated.</w:t>
      </w:r>
    </w:p>
    <w:p w:rsidR="00112D53" w:rsidRDefault="00112D53" w:rsidP="00C42D9C">
      <w:pPr>
        <w:spacing w:line="360" w:lineRule="auto"/>
        <w:jc w:val="both"/>
        <w:rPr>
          <w:rFonts w:ascii="Times New Roman" w:hAnsi="Times New Roman" w:cs="Times New Roman"/>
          <w:sz w:val="24"/>
          <w:szCs w:val="24"/>
          <w:lang w:val="en-US"/>
        </w:rPr>
      </w:pPr>
    </w:p>
    <w:p w:rsidR="00112D53" w:rsidRDefault="00112D53" w:rsidP="00C42D9C">
      <w:pPr>
        <w:spacing w:line="360" w:lineRule="auto"/>
        <w:jc w:val="both"/>
        <w:rPr>
          <w:rFonts w:ascii="Times New Roman" w:hAnsi="Times New Roman" w:cs="Times New Roman"/>
          <w:sz w:val="24"/>
          <w:szCs w:val="24"/>
          <w:lang w:val="en-US"/>
        </w:rPr>
      </w:pPr>
    </w:p>
    <w:p w:rsidR="00112D53" w:rsidRDefault="00112D53" w:rsidP="00C42D9C">
      <w:pPr>
        <w:spacing w:line="360" w:lineRule="auto"/>
        <w:jc w:val="both"/>
        <w:rPr>
          <w:rFonts w:ascii="Times New Roman" w:hAnsi="Times New Roman" w:cs="Times New Roman"/>
          <w:sz w:val="24"/>
          <w:szCs w:val="24"/>
          <w:lang w:val="en-US"/>
        </w:rPr>
      </w:pPr>
    </w:p>
    <w:p w:rsidR="00112D53" w:rsidRDefault="00112D53" w:rsidP="00C42D9C">
      <w:pPr>
        <w:spacing w:line="360" w:lineRule="auto"/>
        <w:jc w:val="both"/>
        <w:rPr>
          <w:rFonts w:ascii="Times New Roman" w:hAnsi="Times New Roman" w:cs="Times New Roman"/>
          <w:sz w:val="24"/>
          <w:szCs w:val="24"/>
          <w:lang w:val="en-US"/>
        </w:rPr>
      </w:pPr>
    </w:p>
    <w:p w:rsidR="00112D53" w:rsidRDefault="00112D53" w:rsidP="00C42D9C">
      <w:pPr>
        <w:spacing w:line="360" w:lineRule="auto"/>
        <w:jc w:val="both"/>
        <w:rPr>
          <w:rFonts w:ascii="Times New Roman" w:hAnsi="Times New Roman" w:cs="Times New Roman"/>
          <w:sz w:val="24"/>
          <w:szCs w:val="24"/>
          <w:lang w:val="en-US"/>
        </w:rPr>
      </w:pPr>
    </w:p>
    <w:p w:rsidR="00112D53" w:rsidRDefault="00112D53" w:rsidP="00C42D9C">
      <w:pPr>
        <w:spacing w:line="360" w:lineRule="auto"/>
        <w:jc w:val="both"/>
        <w:rPr>
          <w:rFonts w:ascii="Times New Roman" w:hAnsi="Times New Roman" w:cs="Times New Roman"/>
          <w:sz w:val="24"/>
          <w:szCs w:val="24"/>
          <w:lang w:val="en-US"/>
        </w:rPr>
      </w:pPr>
    </w:p>
    <w:p w:rsidR="00112D53" w:rsidRDefault="00112D53" w:rsidP="00C42D9C">
      <w:pPr>
        <w:spacing w:line="360" w:lineRule="auto"/>
        <w:jc w:val="both"/>
        <w:rPr>
          <w:rFonts w:ascii="Times New Roman" w:hAnsi="Times New Roman" w:cs="Times New Roman"/>
          <w:sz w:val="24"/>
          <w:szCs w:val="24"/>
          <w:lang w:val="en-US"/>
        </w:rPr>
      </w:pPr>
    </w:p>
    <w:p w:rsidR="00C42D9C" w:rsidRDefault="00C42D9C" w:rsidP="00C42D9C">
      <w:pPr>
        <w:spacing w:line="360" w:lineRule="auto"/>
        <w:jc w:val="both"/>
        <w:rPr>
          <w:rFonts w:ascii="Times New Roman" w:hAnsi="Times New Roman" w:cs="Times New Roman"/>
          <w:sz w:val="24"/>
          <w:szCs w:val="24"/>
          <w:lang w:val="en-US"/>
        </w:rPr>
      </w:pPr>
    </w:p>
    <w:p w:rsidR="00C42D9C" w:rsidRDefault="00C42D9C" w:rsidP="00C42D9C">
      <w:pPr>
        <w:spacing w:line="360" w:lineRule="auto"/>
        <w:jc w:val="both"/>
        <w:rPr>
          <w:rFonts w:ascii="Times New Roman" w:hAnsi="Times New Roman" w:cs="Times New Roman"/>
          <w:sz w:val="24"/>
          <w:szCs w:val="24"/>
          <w:lang w:val="en-US"/>
        </w:rPr>
      </w:pPr>
    </w:p>
    <w:p w:rsidR="00C42D9C" w:rsidRDefault="00C42D9C" w:rsidP="00C42D9C">
      <w:pPr>
        <w:spacing w:line="360" w:lineRule="auto"/>
        <w:jc w:val="both"/>
        <w:rPr>
          <w:rFonts w:ascii="Times New Roman" w:hAnsi="Times New Roman" w:cs="Times New Roman"/>
          <w:sz w:val="24"/>
          <w:szCs w:val="24"/>
          <w:lang w:val="en-US"/>
        </w:rPr>
      </w:pPr>
    </w:p>
    <w:p w:rsidR="00C42D9C" w:rsidRPr="00112D53" w:rsidRDefault="00C42D9C" w:rsidP="00C42D9C">
      <w:pPr>
        <w:spacing w:line="360" w:lineRule="auto"/>
        <w:jc w:val="both"/>
        <w:rPr>
          <w:rFonts w:ascii="Times New Roman" w:hAnsi="Times New Roman" w:cs="Times New Roman"/>
          <w:sz w:val="24"/>
          <w:szCs w:val="24"/>
          <w:lang w:val="en-US"/>
        </w:rPr>
      </w:pPr>
    </w:p>
    <w:sdt>
      <w:sdtPr>
        <w:rPr>
          <w:rFonts w:ascii="Times New Roman" w:eastAsiaTheme="minorHAnsi" w:hAnsi="Times New Roman" w:cs="Times New Roman"/>
          <w:color w:val="auto"/>
          <w:sz w:val="24"/>
          <w:szCs w:val="24"/>
          <w:lang/>
        </w:rPr>
        <w:id w:val="-538281287"/>
        <w:docPartObj>
          <w:docPartGallery w:val="Bibliographies"/>
          <w:docPartUnique/>
        </w:docPartObj>
      </w:sdtPr>
      <w:sdtContent>
        <w:p w:rsidR="00B87A9A" w:rsidRPr="00112D53" w:rsidRDefault="00B87A9A" w:rsidP="00C42D9C">
          <w:pPr>
            <w:pStyle w:val="Heading1"/>
            <w:spacing w:line="360" w:lineRule="auto"/>
            <w:jc w:val="both"/>
            <w:rPr>
              <w:rFonts w:ascii="Times New Roman" w:hAnsi="Times New Roman" w:cs="Times New Roman"/>
              <w:sz w:val="24"/>
              <w:szCs w:val="24"/>
            </w:rPr>
          </w:pPr>
          <w:r w:rsidRPr="00112D53">
            <w:rPr>
              <w:rFonts w:ascii="Times New Roman" w:hAnsi="Times New Roman" w:cs="Times New Roman"/>
              <w:sz w:val="24"/>
              <w:szCs w:val="24"/>
            </w:rPr>
            <w:t>Bibliography</w:t>
          </w:r>
        </w:p>
        <w:p w:rsidR="00B87A9A" w:rsidRPr="00112D53" w:rsidRDefault="00B87A9A" w:rsidP="00C42D9C">
          <w:pPr>
            <w:spacing w:line="360" w:lineRule="auto"/>
            <w:jc w:val="both"/>
            <w:rPr>
              <w:rFonts w:ascii="Times New Roman" w:hAnsi="Times New Roman" w:cs="Times New Roman"/>
              <w:color w:val="111111"/>
              <w:sz w:val="24"/>
              <w:szCs w:val="24"/>
              <w:shd w:val="clear" w:color="auto" w:fill="FFFFFF"/>
              <w:lang w:val="en-GB"/>
            </w:rPr>
          </w:pPr>
          <w:r w:rsidRPr="00112D53">
            <w:rPr>
              <w:rStyle w:val="FootnoteReference"/>
              <w:rFonts w:ascii="Times New Roman" w:hAnsi="Times New Roman" w:cs="Times New Roman"/>
              <w:sz w:val="24"/>
              <w:szCs w:val="24"/>
            </w:rPr>
            <w:footnoteRef/>
          </w:r>
          <w:r w:rsidRPr="00112D53">
            <w:rPr>
              <w:rFonts w:ascii="Times New Roman" w:hAnsi="Times New Roman" w:cs="Times New Roman"/>
              <w:sz w:val="24"/>
              <w:szCs w:val="24"/>
              <w:lang w:val="en-GB"/>
            </w:rPr>
            <w:t>&lt;</w:t>
          </w:r>
          <w:r w:rsidRPr="00112D53">
            <w:rPr>
              <w:rFonts w:ascii="Times New Roman" w:eastAsia="Times New Roman" w:hAnsi="Times New Roman" w:cs="Times New Roman"/>
              <w:color w:val="006621"/>
              <w:sz w:val="24"/>
              <w:szCs w:val="24"/>
              <w:lang/>
            </w:rPr>
            <w:t>en.wikipedia.org/wiki/Economic_torts</w:t>
          </w:r>
          <w:r w:rsidRPr="00112D53">
            <w:rPr>
              <w:rFonts w:ascii="Times New Roman" w:eastAsia="Times New Roman" w:hAnsi="Times New Roman" w:cs="Times New Roman"/>
              <w:color w:val="006621"/>
              <w:sz w:val="24"/>
              <w:szCs w:val="24"/>
              <w:lang w:val="en-GB"/>
            </w:rPr>
            <w:t>&gt;</w:t>
          </w:r>
          <w:r w:rsidR="00BA771B" w:rsidRPr="00112D53">
            <w:rPr>
              <w:rFonts w:ascii="Times New Roman" w:hAnsi="Times New Roman" w:cs="Times New Roman"/>
              <w:color w:val="111111"/>
              <w:sz w:val="24"/>
              <w:szCs w:val="24"/>
              <w:shd w:val="clear" w:color="auto" w:fill="FFFFFF"/>
              <w:lang w:val="en-GB"/>
            </w:rPr>
            <w:t xml:space="preserve">accessed 26 </w:t>
          </w:r>
          <w:r w:rsidRPr="00112D53">
            <w:rPr>
              <w:rFonts w:ascii="Times New Roman" w:hAnsi="Times New Roman" w:cs="Times New Roman"/>
              <w:color w:val="111111"/>
              <w:sz w:val="24"/>
              <w:szCs w:val="24"/>
              <w:shd w:val="clear" w:color="auto" w:fill="FFFFFF"/>
              <w:lang w:val="en-GB"/>
            </w:rPr>
            <w:t>April 2020</w:t>
          </w:r>
        </w:p>
        <w:p w:rsidR="00B87A9A" w:rsidRPr="00112D53" w:rsidRDefault="00B87A9A" w:rsidP="00C42D9C">
          <w:pPr>
            <w:spacing w:line="360" w:lineRule="auto"/>
            <w:jc w:val="both"/>
            <w:rPr>
              <w:rFonts w:ascii="Times New Roman" w:hAnsi="Times New Roman" w:cs="Times New Roman"/>
              <w:color w:val="111111"/>
              <w:sz w:val="24"/>
              <w:szCs w:val="24"/>
              <w:shd w:val="clear" w:color="auto" w:fill="FFFFFF"/>
              <w:lang w:val="en-GB"/>
            </w:rPr>
          </w:pPr>
          <w:r w:rsidRPr="00112D53">
            <w:rPr>
              <w:rStyle w:val="FootnoteReference"/>
              <w:rFonts w:ascii="Times New Roman" w:hAnsi="Times New Roman" w:cs="Times New Roman"/>
              <w:sz w:val="24"/>
              <w:szCs w:val="24"/>
            </w:rPr>
            <w:footnoteRef/>
          </w:r>
          <w:r w:rsidRPr="00112D53">
            <w:rPr>
              <w:rFonts w:ascii="Times New Roman" w:hAnsi="Times New Roman" w:cs="Times New Roman"/>
              <w:sz w:val="24"/>
              <w:szCs w:val="24"/>
              <w:lang w:val="en-GB"/>
            </w:rPr>
            <w:t>&lt;</w:t>
          </w:r>
          <w:r w:rsidRPr="00112D53">
            <w:rPr>
              <w:rFonts w:ascii="Times New Roman" w:eastAsia="Times New Roman" w:hAnsi="Times New Roman" w:cs="Times New Roman"/>
              <w:sz w:val="24"/>
              <w:szCs w:val="24"/>
              <w:lang/>
            </w:rPr>
            <w:t>en.wikipedia.org/wiki/Economic torts</w:t>
          </w:r>
          <w:r w:rsidRPr="00112D53">
            <w:rPr>
              <w:rFonts w:ascii="Times New Roman" w:eastAsia="Times New Roman" w:hAnsi="Times New Roman" w:cs="Times New Roman"/>
              <w:sz w:val="24"/>
              <w:szCs w:val="24"/>
              <w:lang w:val="en-GB"/>
            </w:rPr>
            <w:t>&gt;</w:t>
          </w:r>
          <w:r w:rsidR="00BA771B" w:rsidRPr="00112D53">
            <w:rPr>
              <w:rFonts w:ascii="Times New Roman" w:hAnsi="Times New Roman" w:cs="Times New Roman"/>
              <w:color w:val="111111"/>
              <w:sz w:val="24"/>
              <w:szCs w:val="24"/>
              <w:shd w:val="clear" w:color="auto" w:fill="FFFFFF"/>
              <w:lang w:val="en-GB"/>
            </w:rPr>
            <w:t xml:space="preserve">accessed 26 </w:t>
          </w:r>
          <w:r w:rsidRPr="00112D53">
            <w:rPr>
              <w:rFonts w:ascii="Times New Roman" w:hAnsi="Times New Roman" w:cs="Times New Roman"/>
              <w:color w:val="111111"/>
              <w:sz w:val="24"/>
              <w:szCs w:val="24"/>
              <w:shd w:val="clear" w:color="auto" w:fill="FFFFFF"/>
              <w:lang w:val="en-GB"/>
            </w:rPr>
            <w:t>April 2020</w:t>
          </w:r>
        </w:p>
        <w:p w:rsidR="001A0222" w:rsidRPr="00112D53" w:rsidRDefault="001A0222" w:rsidP="00C42D9C">
          <w:pPr>
            <w:spacing w:line="360" w:lineRule="auto"/>
            <w:jc w:val="both"/>
            <w:rPr>
              <w:rFonts w:ascii="Times New Roman" w:hAnsi="Times New Roman" w:cs="Times New Roman"/>
              <w:color w:val="111111"/>
              <w:sz w:val="24"/>
              <w:szCs w:val="24"/>
              <w:shd w:val="clear" w:color="auto" w:fill="FFFFFF"/>
              <w:lang w:val="en-GB"/>
            </w:rPr>
          </w:pPr>
          <w:r w:rsidRPr="00112D53">
            <w:rPr>
              <w:rStyle w:val="FootnoteReference"/>
              <w:rFonts w:ascii="Times New Roman" w:hAnsi="Times New Roman" w:cs="Times New Roman"/>
              <w:sz w:val="24"/>
              <w:szCs w:val="24"/>
            </w:rPr>
            <w:footnoteRef/>
          </w:r>
          <w:r w:rsidRPr="00112D53">
            <w:rPr>
              <w:rFonts w:ascii="Times New Roman" w:hAnsi="Times New Roman" w:cs="Times New Roman"/>
              <w:sz w:val="24"/>
              <w:szCs w:val="24"/>
              <w:lang w:val="en-GB"/>
            </w:rPr>
            <w:t>&lt;</w:t>
          </w:r>
          <w:r w:rsidRPr="00112D53">
            <w:rPr>
              <w:rStyle w:val="HTMLCite"/>
              <w:rFonts w:ascii="Times New Roman" w:hAnsi="Times New Roman" w:cs="Times New Roman"/>
              <w:i w:val="0"/>
              <w:iCs w:val="0"/>
              <w:color w:val="006621"/>
              <w:sz w:val="24"/>
              <w:szCs w:val="24"/>
            </w:rPr>
            <w:t>https://www.nibusinessinfo.co.uk/content/</w:t>
          </w:r>
          <w:r w:rsidRPr="00112D53">
            <w:rPr>
              <w:rStyle w:val="Strong"/>
              <w:rFonts w:ascii="Times New Roman" w:hAnsi="Times New Roman" w:cs="Times New Roman"/>
              <w:b w:val="0"/>
              <w:bCs w:val="0"/>
              <w:color w:val="006621"/>
              <w:sz w:val="24"/>
              <w:szCs w:val="24"/>
            </w:rPr>
            <w:t>passing</w:t>
          </w:r>
          <w:r w:rsidRPr="00112D53">
            <w:rPr>
              <w:rStyle w:val="HTMLCite"/>
              <w:rFonts w:ascii="Times New Roman" w:hAnsi="Times New Roman" w:cs="Times New Roman"/>
              <w:i w:val="0"/>
              <w:iCs w:val="0"/>
              <w:color w:val="006621"/>
              <w:sz w:val="24"/>
              <w:szCs w:val="24"/>
            </w:rPr>
            <w:t>-</w:t>
          </w:r>
          <w:r w:rsidRPr="00112D53">
            <w:rPr>
              <w:rStyle w:val="Strong"/>
              <w:rFonts w:ascii="Times New Roman" w:hAnsi="Times New Roman" w:cs="Times New Roman"/>
              <w:b w:val="0"/>
              <w:bCs w:val="0"/>
              <w:color w:val="006621"/>
              <w:sz w:val="24"/>
              <w:szCs w:val="24"/>
            </w:rPr>
            <w:t>definition</w:t>
          </w:r>
          <w:r w:rsidRPr="00112D53">
            <w:rPr>
              <w:rStyle w:val="HTMLCite"/>
              <w:rFonts w:ascii="Times New Roman" w:hAnsi="Times New Roman" w:cs="Times New Roman"/>
              <w:i w:val="0"/>
              <w:iCs w:val="0"/>
              <w:color w:val="006621"/>
              <w:sz w:val="24"/>
              <w:szCs w:val="24"/>
            </w:rPr>
            <w:t>-remedies...</w:t>
          </w:r>
          <w:r w:rsidRPr="00112D53">
            <w:rPr>
              <w:rStyle w:val="HTMLCite"/>
              <w:rFonts w:ascii="Times New Roman" w:hAnsi="Times New Roman" w:cs="Times New Roman"/>
              <w:i w:val="0"/>
              <w:iCs w:val="0"/>
              <w:color w:val="006621"/>
              <w:sz w:val="24"/>
              <w:szCs w:val="24"/>
              <w:lang w:val="en-GB"/>
            </w:rPr>
            <w:t>&gt;</w:t>
          </w:r>
          <w:r w:rsidRPr="00112D53">
            <w:rPr>
              <w:rFonts w:ascii="Times New Roman" w:hAnsi="Times New Roman" w:cs="Times New Roman"/>
              <w:color w:val="111111"/>
              <w:sz w:val="24"/>
              <w:szCs w:val="24"/>
              <w:shd w:val="clear" w:color="auto" w:fill="FFFFFF"/>
              <w:lang w:val="en-GB"/>
            </w:rPr>
            <w:t>accessed 28 April</w:t>
          </w:r>
        </w:p>
        <w:p w:rsidR="001A0222" w:rsidRPr="00112D53" w:rsidRDefault="001A0222" w:rsidP="00C42D9C">
          <w:pPr>
            <w:pStyle w:val="FootnoteText"/>
            <w:spacing w:line="360" w:lineRule="auto"/>
            <w:jc w:val="both"/>
            <w:rPr>
              <w:rFonts w:ascii="Times New Roman" w:hAnsi="Times New Roman" w:cs="Times New Roman"/>
              <w:sz w:val="24"/>
              <w:szCs w:val="24"/>
              <w:lang w:val="en-GB"/>
            </w:rPr>
          </w:pPr>
          <w:r w:rsidRPr="00112D53">
            <w:rPr>
              <w:rStyle w:val="FootnoteReference"/>
              <w:rFonts w:ascii="Times New Roman" w:hAnsi="Times New Roman" w:cs="Times New Roman"/>
              <w:sz w:val="24"/>
              <w:szCs w:val="24"/>
            </w:rPr>
            <w:footnoteRef/>
          </w:r>
          <w:r w:rsidRPr="00112D53">
            <w:rPr>
              <w:rStyle w:val="FootnoteReference"/>
              <w:rFonts w:ascii="Times New Roman" w:hAnsi="Times New Roman" w:cs="Times New Roman"/>
              <w:sz w:val="24"/>
              <w:szCs w:val="24"/>
            </w:rPr>
            <w:footnoteRef/>
          </w:r>
          <w:r w:rsidRPr="00112D53">
            <w:rPr>
              <w:rFonts w:ascii="Times New Roman" w:hAnsi="Times New Roman" w:cs="Times New Roman"/>
              <w:sz w:val="24"/>
              <w:szCs w:val="24"/>
              <w:lang w:val="en-GB"/>
            </w:rPr>
            <w:t>[</w:t>
          </w:r>
          <w:r w:rsidRPr="00112D53">
            <w:rPr>
              <w:rFonts w:ascii="Times New Roman" w:eastAsia="Times New Roman" w:hAnsi="Times New Roman" w:cs="Times New Roman"/>
              <w:sz w:val="24"/>
              <w:szCs w:val="24"/>
              <w:lang w:val="en-GB"/>
            </w:rPr>
            <w:t>2015] UKSC 31</w:t>
          </w:r>
        </w:p>
        <w:p w:rsidR="001A0222" w:rsidRPr="00112D53" w:rsidRDefault="001A0222" w:rsidP="00C42D9C">
          <w:pPr>
            <w:pStyle w:val="FootnoteText"/>
            <w:spacing w:line="360" w:lineRule="auto"/>
            <w:jc w:val="both"/>
            <w:rPr>
              <w:rFonts w:ascii="Times New Roman" w:hAnsi="Times New Roman" w:cs="Times New Roman"/>
              <w:sz w:val="24"/>
              <w:szCs w:val="24"/>
              <w:lang w:val="en-GB"/>
            </w:rPr>
          </w:pPr>
          <w:r w:rsidRPr="00112D53">
            <w:rPr>
              <w:rStyle w:val="FootnoteReference"/>
              <w:rFonts w:ascii="Times New Roman" w:hAnsi="Times New Roman" w:cs="Times New Roman"/>
              <w:sz w:val="24"/>
              <w:szCs w:val="24"/>
            </w:rPr>
            <w:footnoteRef/>
          </w:r>
          <w:r w:rsidRPr="00112D53">
            <w:rPr>
              <w:rFonts w:ascii="Times New Roman" w:hAnsi="Times New Roman" w:cs="Times New Roman"/>
              <w:sz w:val="24"/>
              <w:szCs w:val="24"/>
            </w:rPr>
            <w:t>https://hjsolicitors.co.uk/article/passing-off/</w:t>
          </w:r>
          <w:r w:rsidRPr="00112D53">
            <w:rPr>
              <w:rFonts w:ascii="Times New Roman" w:hAnsi="Times New Roman" w:cs="Times New Roman"/>
              <w:sz w:val="24"/>
              <w:szCs w:val="24"/>
              <w:lang w:val="en-GB"/>
            </w:rPr>
            <w:t xml:space="preserve"> accessed 28 April 2020</w:t>
          </w:r>
        </w:p>
        <w:p w:rsidR="001A0222" w:rsidRPr="00112D53" w:rsidRDefault="001A0222" w:rsidP="00C42D9C">
          <w:pPr>
            <w:pStyle w:val="FootnoteText"/>
            <w:spacing w:line="360" w:lineRule="auto"/>
            <w:jc w:val="both"/>
            <w:rPr>
              <w:rFonts w:ascii="Times New Roman" w:hAnsi="Times New Roman" w:cs="Times New Roman"/>
              <w:sz w:val="24"/>
              <w:szCs w:val="24"/>
              <w:lang w:val="en-GB"/>
            </w:rPr>
          </w:pPr>
          <w:r w:rsidRPr="00112D53">
            <w:rPr>
              <w:rFonts w:ascii="Times New Roman" w:hAnsi="Times New Roman" w:cs="Times New Roman"/>
              <w:sz w:val="24"/>
              <w:szCs w:val="24"/>
              <w:lang w:val="en-GB"/>
            </w:rPr>
            <w:t>4NIPJD[SC,1961]</w:t>
          </w:r>
        </w:p>
        <w:p w:rsidR="001A0222" w:rsidRPr="00112D53" w:rsidRDefault="001A0222" w:rsidP="00C42D9C">
          <w:pPr>
            <w:pStyle w:val="FootnoteText"/>
            <w:spacing w:line="360" w:lineRule="auto"/>
            <w:jc w:val="both"/>
            <w:rPr>
              <w:rFonts w:ascii="Times New Roman" w:hAnsi="Times New Roman" w:cs="Times New Roman"/>
              <w:sz w:val="24"/>
              <w:szCs w:val="24"/>
              <w:lang w:val="en-GB"/>
            </w:rPr>
          </w:pPr>
          <w:r w:rsidRPr="00112D53">
            <w:rPr>
              <w:rStyle w:val="FootnoteReference"/>
              <w:rFonts w:ascii="Times New Roman" w:hAnsi="Times New Roman" w:cs="Times New Roman"/>
              <w:sz w:val="24"/>
              <w:szCs w:val="24"/>
            </w:rPr>
            <w:footnoteRef/>
          </w:r>
          <w:r w:rsidRPr="00112D53">
            <w:rPr>
              <w:rFonts w:ascii="Times New Roman" w:hAnsi="Times New Roman" w:cs="Times New Roman"/>
              <w:sz w:val="24"/>
              <w:szCs w:val="24"/>
              <w:lang w:val="en-GB"/>
            </w:rPr>
            <w:t>46NIPJD[SC.2003]116/1999,Re-examined in SC.176/2003</w:t>
          </w:r>
        </w:p>
        <w:p w:rsidR="001A0222" w:rsidRPr="00112D53" w:rsidRDefault="001A0222" w:rsidP="00C42D9C">
          <w:pPr>
            <w:pStyle w:val="FootnoteText"/>
            <w:spacing w:line="360" w:lineRule="auto"/>
            <w:jc w:val="both"/>
            <w:rPr>
              <w:rFonts w:ascii="Times New Roman" w:hAnsi="Times New Roman" w:cs="Times New Roman"/>
              <w:sz w:val="24"/>
              <w:szCs w:val="24"/>
              <w:lang w:val="en-GB"/>
            </w:rPr>
          </w:pPr>
          <w:r w:rsidRPr="00112D53">
            <w:rPr>
              <w:rStyle w:val="FootnoteReference"/>
              <w:rFonts w:ascii="Times New Roman" w:hAnsi="Times New Roman" w:cs="Times New Roman"/>
              <w:sz w:val="24"/>
              <w:szCs w:val="24"/>
            </w:rPr>
            <w:footnoteRef/>
          </w:r>
          <w:r w:rsidRPr="00112D53">
            <w:rPr>
              <w:rFonts w:ascii="Times New Roman" w:hAnsi="Times New Roman" w:cs="Times New Roman"/>
              <w:sz w:val="24"/>
              <w:szCs w:val="24"/>
              <w:lang w:val="en-GB"/>
            </w:rPr>
            <w:t>14NIPJD [HC.1972]127/1971</w:t>
          </w:r>
        </w:p>
        <w:p w:rsidR="001A0222" w:rsidRPr="00112D53" w:rsidRDefault="001A0222" w:rsidP="00C42D9C">
          <w:pPr>
            <w:pStyle w:val="FootnoteText"/>
            <w:spacing w:line="360" w:lineRule="auto"/>
            <w:jc w:val="both"/>
            <w:rPr>
              <w:rFonts w:ascii="Times New Roman" w:hAnsi="Times New Roman" w:cs="Times New Roman"/>
              <w:sz w:val="24"/>
              <w:szCs w:val="24"/>
              <w:lang w:val="en-GB"/>
            </w:rPr>
          </w:pPr>
          <w:r w:rsidRPr="00112D53">
            <w:rPr>
              <w:rStyle w:val="FootnoteReference"/>
              <w:rFonts w:ascii="Times New Roman" w:hAnsi="Times New Roman" w:cs="Times New Roman"/>
              <w:sz w:val="24"/>
              <w:szCs w:val="24"/>
            </w:rPr>
            <w:footnoteRef/>
          </w:r>
          <w:r w:rsidRPr="00112D53">
            <w:rPr>
              <w:rFonts w:ascii="Times New Roman" w:hAnsi="Times New Roman" w:cs="Times New Roman"/>
              <w:sz w:val="24"/>
              <w:szCs w:val="24"/>
              <w:lang w:val="en-GB"/>
            </w:rPr>
            <w:t>38NIPJD[FHC.1995] 460/1995</w:t>
          </w:r>
        </w:p>
        <w:p w:rsidR="001A0222" w:rsidRPr="00112D53" w:rsidRDefault="001A0222" w:rsidP="00C42D9C">
          <w:pPr>
            <w:pStyle w:val="FootnoteText"/>
            <w:spacing w:line="360" w:lineRule="auto"/>
            <w:jc w:val="both"/>
            <w:rPr>
              <w:rFonts w:ascii="Times New Roman" w:hAnsi="Times New Roman" w:cs="Times New Roman"/>
              <w:sz w:val="24"/>
              <w:szCs w:val="24"/>
              <w:lang w:val="en-GB"/>
            </w:rPr>
          </w:pPr>
        </w:p>
        <w:p w:rsidR="001A0222" w:rsidRPr="00112D53" w:rsidRDefault="001A0222" w:rsidP="00C42D9C">
          <w:pPr>
            <w:pStyle w:val="FootnoteText"/>
            <w:spacing w:line="360" w:lineRule="auto"/>
            <w:jc w:val="both"/>
            <w:rPr>
              <w:rFonts w:ascii="Times New Roman" w:hAnsi="Times New Roman" w:cs="Times New Roman"/>
              <w:sz w:val="24"/>
              <w:szCs w:val="24"/>
              <w:lang w:val="en-GB"/>
            </w:rPr>
          </w:pPr>
        </w:p>
        <w:p w:rsidR="00B87A9A" w:rsidRPr="00C42D9C" w:rsidRDefault="003817C0" w:rsidP="00C42D9C">
          <w:pPr>
            <w:spacing w:line="360" w:lineRule="auto"/>
            <w:jc w:val="both"/>
            <w:rPr>
              <w:rFonts w:ascii="Times New Roman" w:hAnsi="Times New Roman" w:cs="Times New Roman"/>
              <w:sz w:val="24"/>
              <w:szCs w:val="24"/>
              <w:lang w:val="en-GB"/>
            </w:rPr>
          </w:pPr>
        </w:p>
      </w:sdtContent>
    </w:sdt>
    <w:sectPr w:rsidR="00B87A9A" w:rsidRPr="00C42D9C" w:rsidSect="003817C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E33" w:rsidRDefault="00AA0E33" w:rsidP="00D317DB">
      <w:pPr>
        <w:spacing w:after="0" w:line="240" w:lineRule="auto"/>
      </w:pPr>
      <w:r>
        <w:separator/>
      </w:r>
    </w:p>
  </w:endnote>
  <w:endnote w:type="continuationSeparator" w:id="1">
    <w:p w:rsidR="00AA0E33" w:rsidRDefault="00AA0E33" w:rsidP="00D317DB">
      <w:pPr>
        <w:spacing w:after="0" w:line="240" w:lineRule="auto"/>
      </w:pPr>
      <w:r>
        <w:continuationSeparator/>
      </w:r>
    </w:p>
  </w:endnote>
  <w:endnote w:type="continuationNotice" w:id="2">
    <w:p w:rsidR="00AA0E33" w:rsidRDefault="00AA0E33">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E33" w:rsidRDefault="00AA0E33" w:rsidP="00D317DB">
      <w:pPr>
        <w:spacing w:after="0" w:line="240" w:lineRule="auto"/>
      </w:pPr>
      <w:r>
        <w:separator/>
      </w:r>
    </w:p>
  </w:footnote>
  <w:footnote w:type="continuationSeparator" w:id="1">
    <w:p w:rsidR="00AA0E33" w:rsidRDefault="00AA0E33" w:rsidP="00D317DB">
      <w:pPr>
        <w:spacing w:after="0" w:line="240" w:lineRule="auto"/>
      </w:pPr>
      <w:r>
        <w:continuationSeparator/>
      </w:r>
    </w:p>
  </w:footnote>
  <w:footnote w:type="continuationNotice" w:id="2">
    <w:p w:rsidR="00AA0E33" w:rsidRDefault="00AA0E33">
      <w:pPr>
        <w:spacing w:after="0" w:line="240" w:lineRule="auto"/>
      </w:pPr>
    </w:p>
  </w:footnote>
  <w:footnote w:id="3">
    <w:p w:rsidR="00075CD8" w:rsidRPr="007215A2" w:rsidRDefault="00075CD8" w:rsidP="007215A2">
      <w:pPr>
        <w:spacing w:line="480" w:lineRule="auto"/>
        <w:jc w:val="both"/>
        <w:rPr>
          <w:rFonts w:ascii="Times New Roman" w:hAnsi="Times New Roman" w:cs="Times New Roman"/>
          <w:color w:val="111111"/>
          <w:sz w:val="24"/>
          <w:szCs w:val="24"/>
          <w:shd w:val="clear" w:color="auto" w:fill="FFFFFF"/>
          <w:lang w:val="en-GB"/>
        </w:rPr>
      </w:pPr>
      <w:r>
        <w:rPr>
          <w:rStyle w:val="FootnoteReference"/>
        </w:rPr>
        <w:footnoteRef/>
      </w:r>
      <w:r>
        <w:rPr>
          <w:lang w:val="en-GB"/>
        </w:rPr>
        <w:t>&lt;</w:t>
      </w:r>
      <w:r w:rsidRPr="00565AF5">
        <w:rPr>
          <w:rFonts w:ascii="Arial" w:eastAsia="Times New Roman" w:hAnsi="Arial" w:cs="Arial"/>
          <w:color w:val="006621"/>
          <w:sz w:val="24"/>
          <w:szCs w:val="24"/>
          <w:lang/>
        </w:rPr>
        <w:t>en.wikipedia.org/wiki/Economic_torts</w:t>
      </w:r>
      <w:r>
        <w:rPr>
          <w:rFonts w:ascii="Arial" w:eastAsia="Times New Roman" w:hAnsi="Arial" w:cs="Arial"/>
          <w:color w:val="006621"/>
          <w:sz w:val="24"/>
          <w:szCs w:val="24"/>
          <w:lang w:val="en-GB"/>
        </w:rPr>
        <w:t>&gt;</w:t>
      </w:r>
      <w:r w:rsidR="000404E3">
        <w:rPr>
          <w:rFonts w:ascii="Times New Roman" w:hAnsi="Times New Roman" w:cs="Times New Roman"/>
          <w:color w:val="111111"/>
          <w:sz w:val="24"/>
          <w:szCs w:val="24"/>
          <w:shd w:val="clear" w:color="auto" w:fill="FFFFFF"/>
          <w:lang w:val="en-GB"/>
        </w:rPr>
        <w:t>accessed 26</w:t>
      </w:r>
      <w:r>
        <w:rPr>
          <w:rFonts w:ascii="Times New Roman" w:hAnsi="Times New Roman" w:cs="Times New Roman"/>
          <w:color w:val="111111"/>
          <w:sz w:val="24"/>
          <w:szCs w:val="24"/>
          <w:shd w:val="clear" w:color="auto" w:fill="FFFFFF"/>
          <w:lang w:val="en-GB"/>
        </w:rPr>
        <w:t xml:space="preserve"> April 2020</w:t>
      </w:r>
    </w:p>
  </w:footnote>
  <w:footnote w:id="4">
    <w:p w:rsidR="00075CD8" w:rsidRPr="00F1245E" w:rsidRDefault="00075CD8" w:rsidP="00F1245E">
      <w:pPr>
        <w:spacing w:line="480" w:lineRule="auto"/>
        <w:jc w:val="both"/>
        <w:rPr>
          <w:rFonts w:ascii="Times New Roman" w:hAnsi="Times New Roman" w:cs="Times New Roman"/>
          <w:color w:val="111111"/>
          <w:sz w:val="24"/>
          <w:szCs w:val="24"/>
          <w:shd w:val="clear" w:color="auto" w:fill="FFFFFF"/>
          <w:lang w:val="en-GB"/>
        </w:rPr>
      </w:pPr>
      <w:r w:rsidRPr="006B7F78">
        <w:rPr>
          <w:rStyle w:val="FootnoteReference"/>
        </w:rPr>
        <w:footnoteRef/>
      </w:r>
      <w:r>
        <w:rPr>
          <w:lang w:val="en-GB"/>
        </w:rPr>
        <w:t>&lt;</w:t>
      </w:r>
      <w:r w:rsidRPr="006B7F78">
        <w:rPr>
          <w:rFonts w:ascii="Arial" w:eastAsia="Times New Roman" w:hAnsi="Arial" w:cs="Arial"/>
          <w:sz w:val="24"/>
          <w:szCs w:val="24"/>
          <w:lang/>
        </w:rPr>
        <w:t>en.wikipedia.org/wiki/Economic torts</w:t>
      </w:r>
      <w:r>
        <w:rPr>
          <w:rFonts w:ascii="Arial" w:eastAsia="Times New Roman" w:hAnsi="Arial" w:cs="Arial"/>
          <w:sz w:val="24"/>
          <w:szCs w:val="24"/>
          <w:lang w:val="en-GB"/>
        </w:rPr>
        <w:t>&gt;</w:t>
      </w:r>
      <w:r w:rsidR="000404E3">
        <w:rPr>
          <w:rFonts w:ascii="Times New Roman" w:hAnsi="Times New Roman" w:cs="Times New Roman"/>
          <w:color w:val="111111"/>
          <w:sz w:val="24"/>
          <w:szCs w:val="24"/>
          <w:shd w:val="clear" w:color="auto" w:fill="FFFFFF"/>
          <w:lang w:val="en-GB"/>
        </w:rPr>
        <w:t>accessed 26</w:t>
      </w:r>
      <w:r>
        <w:rPr>
          <w:rFonts w:ascii="Times New Roman" w:hAnsi="Times New Roman" w:cs="Times New Roman"/>
          <w:color w:val="111111"/>
          <w:sz w:val="24"/>
          <w:szCs w:val="24"/>
          <w:shd w:val="clear" w:color="auto" w:fill="FFFFFF"/>
          <w:lang w:val="en-GB"/>
        </w:rPr>
        <w:t xml:space="preserve"> April 2020</w:t>
      </w:r>
    </w:p>
  </w:footnote>
  <w:footnote w:id="5">
    <w:p w:rsidR="00075CD8" w:rsidRPr="00D773A3" w:rsidRDefault="00075CD8" w:rsidP="00D773A3">
      <w:pPr>
        <w:spacing w:line="480" w:lineRule="auto"/>
        <w:jc w:val="both"/>
        <w:rPr>
          <w:rFonts w:ascii="Times New Roman" w:hAnsi="Times New Roman" w:cs="Times New Roman"/>
          <w:color w:val="111111"/>
          <w:sz w:val="24"/>
          <w:szCs w:val="24"/>
          <w:shd w:val="clear" w:color="auto" w:fill="FFFFFF"/>
          <w:lang w:val="en-GB"/>
        </w:rPr>
      </w:pPr>
      <w:r>
        <w:rPr>
          <w:rStyle w:val="FootnoteReference"/>
        </w:rPr>
        <w:footnoteRef/>
      </w:r>
      <w:r>
        <w:rPr>
          <w:lang w:val="en-GB"/>
        </w:rPr>
        <w:t>&lt;</w:t>
      </w:r>
      <w:r>
        <w:rPr>
          <w:rStyle w:val="HTMLCite"/>
          <w:rFonts w:ascii="Arial" w:hAnsi="Arial" w:cs="Arial"/>
          <w:i w:val="0"/>
          <w:iCs w:val="0"/>
          <w:color w:val="006621"/>
        </w:rPr>
        <w:t>https://www.nibusinessinfo.co.uk/content/</w:t>
      </w:r>
      <w:r>
        <w:rPr>
          <w:rStyle w:val="Strong"/>
          <w:rFonts w:ascii="Arial" w:hAnsi="Arial" w:cs="Arial"/>
          <w:b w:val="0"/>
          <w:bCs w:val="0"/>
          <w:color w:val="006621"/>
        </w:rPr>
        <w:t>passing</w:t>
      </w:r>
      <w:r>
        <w:rPr>
          <w:rStyle w:val="HTMLCite"/>
          <w:rFonts w:ascii="Arial" w:hAnsi="Arial" w:cs="Arial"/>
          <w:i w:val="0"/>
          <w:iCs w:val="0"/>
          <w:color w:val="006621"/>
        </w:rPr>
        <w:t>-</w:t>
      </w:r>
      <w:r>
        <w:rPr>
          <w:rStyle w:val="Strong"/>
          <w:rFonts w:ascii="Arial" w:hAnsi="Arial" w:cs="Arial"/>
          <w:b w:val="0"/>
          <w:bCs w:val="0"/>
          <w:color w:val="006621"/>
        </w:rPr>
        <w:t>definition</w:t>
      </w:r>
      <w:r>
        <w:rPr>
          <w:rStyle w:val="HTMLCite"/>
          <w:rFonts w:ascii="Arial" w:hAnsi="Arial" w:cs="Arial"/>
          <w:i w:val="0"/>
          <w:iCs w:val="0"/>
          <w:color w:val="006621"/>
        </w:rPr>
        <w:t>-remedies...</w:t>
      </w:r>
      <w:r>
        <w:rPr>
          <w:rStyle w:val="HTMLCite"/>
          <w:rFonts w:ascii="Arial" w:hAnsi="Arial" w:cs="Arial"/>
          <w:i w:val="0"/>
          <w:iCs w:val="0"/>
          <w:color w:val="006621"/>
          <w:lang w:val="en-GB"/>
        </w:rPr>
        <w:t>&gt;</w:t>
      </w:r>
      <w:r w:rsidR="00A427FD">
        <w:rPr>
          <w:rFonts w:ascii="Times New Roman" w:hAnsi="Times New Roman" w:cs="Times New Roman"/>
          <w:color w:val="111111"/>
          <w:sz w:val="24"/>
          <w:szCs w:val="24"/>
          <w:shd w:val="clear" w:color="auto" w:fill="FFFFFF"/>
          <w:lang w:val="en-GB"/>
        </w:rPr>
        <w:t xml:space="preserve">accessed 26 April </w:t>
      </w:r>
      <w:r>
        <w:rPr>
          <w:rFonts w:ascii="Times New Roman" w:hAnsi="Times New Roman" w:cs="Times New Roman"/>
          <w:color w:val="111111"/>
          <w:sz w:val="24"/>
          <w:szCs w:val="24"/>
          <w:shd w:val="clear" w:color="auto" w:fill="FFFFFF"/>
          <w:lang w:val="en-GB"/>
        </w:rPr>
        <w:t>2020</w:t>
      </w:r>
    </w:p>
  </w:footnote>
  <w:footnote w:id="6">
    <w:p w:rsidR="00075CD8" w:rsidRPr="005855E6" w:rsidRDefault="00075CD8">
      <w:pPr>
        <w:pStyle w:val="FootnoteText"/>
        <w:rPr>
          <w:lang w:val="en-GB"/>
        </w:rPr>
      </w:pPr>
      <w:r>
        <w:rPr>
          <w:rStyle w:val="FootnoteReference"/>
        </w:rPr>
        <w:footnoteRef/>
      </w:r>
      <w:r w:rsidR="005855E6">
        <w:rPr>
          <w:lang w:val="en-GB"/>
        </w:rPr>
        <w:t>[</w:t>
      </w:r>
      <w:r w:rsidR="005855E6">
        <w:rPr>
          <w:rFonts w:ascii="Times New Roman" w:eastAsia="Times New Roman" w:hAnsi="Times New Roman" w:cs="Times New Roman"/>
          <w:sz w:val="24"/>
          <w:szCs w:val="24"/>
          <w:lang w:val="en-GB"/>
        </w:rPr>
        <w:t>2015] UKSC 31</w:t>
      </w:r>
    </w:p>
  </w:footnote>
  <w:footnote w:id="7">
    <w:p w:rsidR="00075CD8" w:rsidRPr="00FB29B7" w:rsidRDefault="00075CD8">
      <w:pPr>
        <w:pStyle w:val="FootnoteText"/>
        <w:rPr>
          <w:lang w:val="en-GB"/>
        </w:rPr>
      </w:pPr>
      <w:r>
        <w:rPr>
          <w:rStyle w:val="FootnoteReference"/>
        </w:rPr>
        <w:footnoteRef/>
      </w:r>
      <w:r w:rsidRPr="00575986">
        <w:t>https://hjsolicitors.co.uk/article/passing-off/</w:t>
      </w:r>
      <w:r>
        <w:rPr>
          <w:lang w:val="en-GB"/>
        </w:rPr>
        <w:t xml:space="preserve"> accessed 28 April 2020</w:t>
      </w:r>
    </w:p>
  </w:footnote>
  <w:footnote w:id="8">
    <w:p w:rsidR="00993D6E" w:rsidRPr="00993D6E" w:rsidRDefault="00993D6E">
      <w:pPr>
        <w:pStyle w:val="FootnoteText"/>
        <w:rPr>
          <w:lang w:val="en-GB"/>
        </w:rPr>
      </w:pPr>
      <w:r>
        <w:rPr>
          <w:rStyle w:val="FootnoteReference"/>
        </w:rPr>
        <w:footnoteRef/>
      </w:r>
      <w:r>
        <w:rPr>
          <w:lang w:val="en-GB"/>
        </w:rPr>
        <w:t>4NIPJD[SC,1961]</w:t>
      </w:r>
    </w:p>
  </w:footnote>
  <w:footnote w:id="9">
    <w:p w:rsidR="00993D6E" w:rsidRPr="00993D6E" w:rsidRDefault="00993D6E">
      <w:pPr>
        <w:pStyle w:val="FootnoteText"/>
        <w:rPr>
          <w:lang w:val="en-GB"/>
        </w:rPr>
      </w:pPr>
      <w:r>
        <w:rPr>
          <w:rStyle w:val="FootnoteReference"/>
        </w:rPr>
        <w:footnoteRef/>
      </w:r>
      <w:r>
        <w:rPr>
          <w:lang w:val="en-GB"/>
        </w:rPr>
        <w:t>46</w:t>
      </w:r>
      <w:r w:rsidR="00B87A9A">
        <w:rPr>
          <w:lang w:val="en-GB"/>
        </w:rPr>
        <w:t>NIPJD[SC.2003]116/1999,Re-examined in SC.176/2003</w:t>
      </w:r>
    </w:p>
  </w:footnote>
  <w:footnote w:id="10">
    <w:p w:rsidR="00386D65" w:rsidRPr="00B87A9A" w:rsidRDefault="00B87A9A">
      <w:pPr>
        <w:pStyle w:val="FootnoteText"/>
        <w:rPr>
          <w:lang w:val="en-GB"/>
        </w:rPr>
      </w:pPr>
      <w:r>
        <w:rPr>
          <w:rStyle w:val="FootnoteReference"/>
        </w:rPr>
        <w:footnoteRef/>
      </w:r>
      <w:r>
        <w:rPr>
          <w:lang w:val="en-GB"/>
        </w:rPr>
        <w:t>14NIPJD [HC.1972]127/1971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605B"/>
    <w:multiLevelType w:val="multilevel"/>
    <w:tmpl w:val="AEC0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B5C0B"/>
    <w:multiLevelType w:val="multilevel"/>
    <w:tmpl w:val="9192F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1598F"/>
    <w:multiLevelType w:val="multilevel"/>
    <w:tmpl w:val="F388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74447"/>
    <w:multiLevelType w:val="hybridMultilevel"/>
    <w:tmpl w:val="1E08831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nsid w:val="272D2E9E"/>
    <w:multiLevelType w:val="multilevel"/>
    <w:tmpl w:val="39C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7596C"/>
    <w:multiLevelType w:val="multilevel"/>
    <w:tmpl w:val="ADD8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66CBC"/>
    <w:multiLevelType w:val="hybridMultilevel"/>
    <w:tmpl w:val="6A5CAF42"/>
    <w:lvl w:ilvl="0" w:tplc="20000001">
      <w:start w:val="1"/>
      <w:numFmt w:val="bullet"/>
      <w:lvlText w:val=""/>
      <w:lvlJc w:val="left"/>
      <w:pPr>
        <w:ind w:left="8640" w:hanging="360"/>
      </w:pPr>
      <w:rPr>
        <w:rFonts w:ascii="Symbol" w:hAnsi="Symbol" w:cs="Symbol" w:hint="default"/>
      </w:rPr>
    </w:lvl>
    <w:lvl w:ilvl="1" w:tplc="20000003" w:tentative="1">
      <w:start w:val="1"/>
      <w:numFmt w:val="bullet"/>
      <w:lvlText w:val="o"/>
      <w:lvlJc w:val="left"/>
      <w:pPr>
        <w:ind w:left="9360" w:hanging="360"/>
      </w:pPr>
      <w:rPr>
        <w:rFonts w:ascii="Courier New" w:hAnsi="Courier New" w:cs="Courier New" w:hint="default"/>
      </w:rPr>
    </w:lvl>
    <w:lvl w:ilvl="2" w:tplc="20000005" w:tentative="1">
      <w:start w:val="1"/>
      <w:numFmt w:val="bullet"/>
      <w:lvlText w:val=""/>
      <w:lvlJc w:val="left"/>
      <w:pPr>
        <w:ind w:left="10080" w:hanging="360"/>
      </w:pPr>
      <w:rPr>
        <w:rFonts w:ascii="Wingdings" w:hAnsi="Wingdings" w:cs="Wingdings" w:hint="default"/>
      </w:rPr>
    </w:lvl>
    <w:lvl w:ilvl="3" w:tplc="20000001" w:tentative="1">
      <w:start w:val="1"/>
      <w:numFmt w:val="bullet"/>
      <w:lvlText w:val=""/>
      <w:lvlJc w:val="left"/>
      <w:pPr>
        <w:ind w:left="10800" w:hanging="360"/>
      </w:pPr>
      <w:rPr>
        <w:rFonts w:ascii="Symbol" w:hAnsi="Symbol" w:cs="Symbol" w:hint="default"/>
      </w:rPr>
    </w:lvl>
    <w:lvl w:ilvl="4" w:tplc="20000003" w:tentative="1">
      <w:start w:val="1"/>
      <w:numFmt w:val="bullet"/>
      <w:lvlText w:val="o"/>
      <w:lvlJc w:val="left"/>
      <w:pPr>
        <w:ind w:left="11520" w:hanging="360"/>
      </w:pPr>
      <w:rPr>
        <w:rFonts w:ascii="Courier New" w:hAnsi="Courier New" w:cs="Courier New" w:hint="default"/>
      </w:rPr>
    </w:lvl>
    <w:lvl w:ilvl="5" w:tplc="20000005" w:tentative="1">
      <w:start w:val="1"/>
      <w:numFmt w:val="bullet"/>
      <w:lvlText w:val=""/>
      <w:lvlJc w:val="left"/>
      <w:pPr>
        <w:ind w:left="12240" w:hanging="360"/>
      </w:pPr>
      <w:rPr>
        <w:rFonts w:ascii="Wingdings" w:hAnsi="Wingdings" w:cs="Wingdings" w:hint="default"/>
      </w:rPr>
    </w:lvl>
    <w:lvl w:ilvl="6" w:tplc="20000001" w:tentative="1">
      <w:start w:val="1"/>
      <w:numFmt w:val="bullet"/>
      <w:lvlText w:val=""/>
      <w:lvlJc w:val="left"/>
      <w:pPr>
        <w:ind w:left="12960" w:hanging="360"/>
      </w:pPr>
      <w:rPr>
        <w:rFonts w:ascii="Symbol" w:hAnsi="Symbol" w:cs="Symbol" w:hint="default"/>
      </w:rPr>
    </w:lvl>
    <w:lvl w:ilvl="7" w:tplc="20000003" w:tentative="1">
      <w:start w:val="1"/>
      <w:numFmt w:val="bullet"/>
      <w:lvlText w:val="o"/>
      <w:lvlJc w:val="left"/>
      <w:pPr>
        <w:ind w:left="13680" w:hanging="360"/>
      </w:pPr>
      <w:rPr>
        <w:rFonts w:ascii="Courier New" w:hAnsi="Courier New" w:cs="Courier New" w:hint="default"/>
      </w:rPr>
    </w:lvl>
    <w:lvl w:ilvl="8" w:tplc="20000005" w:tentative="1">
      <w:start w:val="1"/>
      <w:numFmt w:val="bullet"/>
      <w:lvlText w:val=""/>
      <w:lvlJc w:val="left"/>
      <w:pPr>
        <w:ind w:left="14400" w:hanging="360"/>
      </w:pPr>
      <w:rPr>
        <w:rFonts w:ascii="Wingdings" w:hAnsi="Wingdings" w:cs="Wingdings" w:hint="default"/>
      </w:rPr>
    </w:lvl>
  </w:abstractNum>
  <w:abstractNum w:abstractNumId="7">
    <w:nsid w:val="33422474"/>
    <w:multiLevelType w:val="multilevel"/>
    <w:tmpl w:val="38BC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E1EE9"/>
    <w:multiLevelType w:val="multilevel"/>
    <w:tmpl w:val="20E2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B80EE7"/>
    <w:multiLevelType w:val="multilevel"/>
    <w:tmpl w:val="DA98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EF089D"/>
    <w:multiLevelType w:val="multilevel"/>
    <w:tmpl w:val="5A7E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C186B"/>
    <w:multiLevelType w:val="multilevel"/>
    <w:tmpl w:val="09EA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249B1"/>
    <w:multiLevelType w:val="multilevel"/>
    <w:tmpl w:val="8238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7C4A71"/>
    <w:multiLevelType w:val="multilevel"/>
    <w:tmpl w:val="1A3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B118F2"/>
    <w:multiLevelType w:val="hybridMultilevel"/>
    <w:tmpl w:val="3F3AFD7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5">
    <w:nsid w:val="65E96592"/>
    <w:multiLevelType w:val="multilevel"/>
    <w:tmpl w:val="E2DA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C52A2D"/>
    <w:multiLevelType w:val="multilevel"/>
    <w:tmpl w:val="5CB4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77418C"/>
    <w:multiLevelType w:val="multilevel"/>
    <w:tmpl w:val="BA28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E12349"/>
    <w:multiLevelType w:val="multilevel"/>
    <w:tmpl w:val="C28AA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4"/>
  </w:num>
  <w:num w:numId="4">
    <w:abstractNumId w:val="1"/>
  </w:num>
  <w:num w:numId="5">
    <w:abstractNumId w:val="15"/>
  </w:num>
  <w:num w:numId="6">
    <w:abstractNumId w:val="12"/>
  </w:num>
  <w:num w:numId="7">
    <w:abstractNumId w:val="7"/>
  </w:num>
  <w:num w:numId="8">
    <w:abstractNumId w:val="9"/>
  </w:num>
  <w:num w:numId="9">
    <w:abstractNumId w:val="16"/>
  </w:num>
  <w:num w:numId="10">
    <w:abstractNumId w:val="10"/>
  </w:num>
  <w:num w:numId="11">
    <w:abstractNumId w:val="13"/>
  </w:num>
  <w:num w:numId="12">
    <w:abstractNumId w:val="11"/>
  </w:num>
  <w:num w:numId="13">
    <w:abstractNumId w:val="8"/>
  </w:num>
  <w:num w:numId="14">
    <w:abstractNumId w:val="14"/>
  </w:num>
  <w:num w:numId="15">
    <w:abstractNumId w:val="17"/>
  </w:num>
  <w:num w:numId="16">
    <w:abstractNumId w:val="0"/>
  </w:num>
  <w:num w:numId="17">
    <w:abstractNumId w:val="2"/>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DC32D2"/>
    <w:rsid w:val="0003148C"/>
    <w:rsid w:val="000404E3"/>
    <w:rsid w:val="00072782"/>
    <w:rsid w:val="00075CD8"/>
    <w:rsid w:val="000A2740"/>
    <w:rsid w:val="000A66F3"/>
    <w:rsid w:val="000A79C9"/>
    <w:rsid w:val="000B5BDD"/>
    <w:rsid w:val="000C76CE"/>
    <w:rsid w:val="00112D53"/>
    <w:rsid w:val="001169A9"/>
    <w:rsid w:val="00127830"/>
    <w:rsid w:val="00132F8D"/>
    <w:rsid w:val="001364F0"/>
    <w:rsid w:val="0014309D"/>
    <w:rsid w:val="00157EDC"/>
    <w:rsid w:val="001757CF"/>
    <w:rsid w:val="00177F50"/>
    <w:rsid w:val="00187D8A"/>
    <w:rsid w:val="001A0222"/>
    <w:rsid w:val="001A5D57"/>
    <w:rsid w:val="001B2DFA"/>
    <w:rsid w:val="001B4830"/>
    <w:rsid w:val="001C6AB4"/>
    <w:rsid w:val="001D0100"/>
    <w:rsid w:val="00206F2B"/>
    <w:rsid w:val="00210876"/>
    <w:rsid w:val="00232497"/>
    <w:rsid w:val="002345A1"/>
    <w:rsid w:val="00234F86"/>
    <w:rsid w:val="00236AE5"/>
    <w:rsid w:val="00237517"/>
    <w:rsid w:val="002564B3"/>
    <w:rsid w:val="00262480"/>
    <w:rsid w:val="00272D19"/>
    <w:rsid w:val="002866E9"/>
    <w:rsid w:val="00294984"/>
    <w:rsid w:val="002A6262"/>
    <w:rsid w:val="002B4959"/>
    <w:rsid w:val="002B7910"/>
    <w:rsid w:val="002E15BF"/>
    <w:rsid w:val="002E7E43"/>
    <w:rsid w:val="00302DC1"/>
    <w:rsid w:val="00305356"/>
    <w:rsid w:val="003131AB"/>
    <w:rsid w:val="003317ED"/>
    <w:rsid w:val="003337BE"/>
    <w:rsid w:val="0033399B"/>
    <w:rsid w:val="00340482"/>
    <w:rsid w:val="00345200"/>
    <w:rsid w:val="00345BB7"/>
    <w:rsid w:val="003707BB"/>
    <w:rsid w:val="0037377C"/>
    <w:rsid w:val="00374AA7"/>
    <w:rsid w:val="003809E5"/>
    <w:rsid w:val="003817C0"/>
    <w:rsid w:val="00381FDA"/>
    <w:rsid w:val="00385FE2"/>
    <w:rsid w:val="00386D65"/>
    <w:rsid w:val="003A1C47"/>
    <w:rsid w:val="003D326B"/>
    <w:rsid w:val="003D6462"/>
    <w:rsid w:val="003D786A"/>
    <w:rsid w:val="003E1893"/>
    <w:rsid w:val="003E769A"/>
    <w:rsid w:val="003F5201"/>
    <w:rsid w:val="00403DA0"/>
    <w:rsid w:val="0040509B"/>
    <w:rsid w:val="0040710E"/>
    <w:rsid w:val="004218D2"/>
    <w:rsid w:val="00422CE0"/>
    <w:rsid w:val="00441DEC"/>
    <w:rsid w:val="00464B9A"/>
    <w:rsid w:val="004827A9"/>
    <w:rsid w:val="004951EA"/>
    <w:rsid w:val="004A0B4F"/>
    <w:rsid w:val="004C6698"/>
    <w:rsid w:val="004F326C"/>
    <w:rsid w:val="004F37F3"/>
    <w:rsid w:val="004F5308"/>
    <w:rsid w:val="00500748"/>
    <w:rsid w:val="0051700C"/>
    <w:rsid w:val="00517047"/>
    <w:rsid w:val="00525ED7"/>
    <w:rsid w:val="00530E94"/>
    <w:rsid w:val="00543630"/>
    <w:rsid w:val="00565AF5"/>
    <w:rsid w:val="00575986"/>
    <w:rsid w:val="005855E6"/>
    <w:rsid w:val="00595362"/>
    <w:rsid w:val="005A0D0B"/>
    <w:rsid w:val="005A4334"/>
    <w:rsid w:val="005E4E73"/>
    <w:rsid w:val="005E751B"/>
    <w:rsid w:val="00605E00"/>
    <w:rsid w:val="00634FB5"/>
    <w:rsid w:val="00643AE8"/>
    <w:rsid w:val="006622AE"/>
    <w:rsid w:val="0066409A"/>
    <w:rsid w:val="006A0AAD"/>
    <w:rsid w:val="006B54E6"/>
    <w:rsid w:val="006B7F78"/>
    <w:rsid w:val="006D148E"/>
    <w:rsid w:val="00702912"/>
    <w:rsid w:val="007215A2"/>
    <w:rsid w:val="00730E26"/>
    <w:rsid w:val="00734FFA"/>
    <w:rsid w:val="00745462"/>
    <w:rsid w:val="00771FBB"/>
    <w:rsid w:val="00772C65"/>
    <w:rsid w:val="00797F3D"/>
    <w:rsid w:val="007B4EFC"/>
    <w:rsid w:val="007D2E04"/>
    <w:rsid w:val="007F08B7"/>
    <w:rsid w:val="0080496D"/>
    <w:rsid w:val="00807B5C"/>
    <w:rsid w:val="00810AA8"/>
    <w:rsid w:val="008115DE"/>
    <w:rsid w:val="0081237D"/>
    <w:rsid w:val="008268F4"/>
    <w:rsid w:val="00836623"/>
    <w:rsid w:val="00842CC9"/>
    <w:rsid w:val="00853659"/>
    <w:rsid w:val="00857DCA"/>
    <w:rsid w:val="00875251"/>
    <w:rsid w:val="00885E5C"/>
    <w:rsid w:val="00893E6D"/>
    <w:rsid w:val="00895FD1"/>
    <w:rsid w:val="008B040D"/>
    <w:rsid w:val="008B0CF5"/>
    <w:rsid w:val="008B57F6"/>
    <w:rsid w:val="008C27E3"/>
    <w:rsid w:val="008C7E88"/>
    <w:rsid w:val="008D012A"/>
    <w:rsid w:val="008D6B84"/>
    <w:rsid w:val="008F36B1"/>
    <w:rsid w:val="00906F6A"/>
    <w:rsid w:val="009276ED"/>
    <w:rsid w:val="0094293B"/>
    <w:rsid w:val="0095282E"/>
    <w:rsid w:val="00957BDD"/>
    <w:rsid w:val="00982BA8"/>
    <w:rsid w:val="00984D6C"/>
    <w:rsid w:val="00993D6E"/>
    <w:rsid w:val="00994012"/>
    <w:rsid w:val="009A648A"/>
    <w:rsid w:val="009D4005"/>
    <w:rsid w:val="009E342C"/>
    <w:rsid w:val="009E6FBB"/>
    <w:rsid w:val="00A268A6"/>
    <w:rsid w:val="00A37770"/>
    <w:rsid w:val="00A427C5"/>
    <w:rsid w:val="00A427FD"/>
    <w:rsid w:val="00A62077"/>
    <w:rsid w:val="00A73267"/>
    <w:rsid w:val="00A762EF"/>
    <w:rsid w:val="00A815BC"/>
    <w:rsid w:val="00AA0E33"/>
    <w:rsid w:val="00AA4582"/>
    <w:rsid w:val="00AB1E43"/>
    <w:rsid w:val="00AB3111"/>
    <w:rsid w:val="00AC7103"/>
    <w:rsid w:val="00AE452F"/>
    <w:rsid w:val="00AE59F6"/>
    <w:rsid w:val="00AF0C14"/>
    <w:rsid w:val="00AF4977"/>
    <w:rsid w:val="00B05031"/>
    <w:rsid w:val="00B17094"/>
    <w:rsid w:val="00B25F78"/>
    <w:rsid w:val="00B357CA"/>
    <w:rsid w:val="00B43D4C"/>
    <w:rsid w:val="00B47976"/>
    <w:rsid w:val="00B87A9A"/>
    <w:rsid w:val="00BA1981"/>
    <w:rsid w:val="00BA771B"/>
    <w:rsid w:val="00BB3B61"/>
    <w:rsid w:val="00BB61C5"/>
    <w:rsid w:val="00BE5575"/>
    <w:rsid w:val="00BF4EA0"/>
    <w:rsid w:val="00BF521A"/>
    <w:rsid w:val="00C033C6"/>
    <w:rsid w:val="00C06328"/>
    <w:rsid w:val="00C16FAF"/>
    <w:rsid w:val="00C249AE"/>
    <w:rsid w:val="00C42D9C"/>
    <w:rsid w:val="00C8623B"/>
    <w:rsid w:val="00C90F06"/>
    <w:rsid w:val="00C93F63"/>
    <w:rsid w:val="00CB03F5"/>
    <w:rsid w:val="00CB1817"/>
    <w:rsid w:val="00CB4BE5"/>
    <w:rsid w:val="00CC305D"/>
    <w:rsid w:val="00CD4568"/>
    <w:rsid w:val="00CE7D22"/>
    <w:rsid w:val="00CF1DC6"/>
    <w:rsid w:val="00D12C76"/>
    <w:rsid w:val="00D177C9"/>
    <w:rsid w:val="00D22F4F"/>
    <w:rsid w:val="00D317DB"/>
    <w:rsid w:val="00D421FA"/>
    <w:rsid w:val="00D51DF2"/>
    <w:rsid w:val="00D60C6A"/>
    <w:rsid w:val="00D773A3"/>
    <w:rsid w:val="00D9121E"/>
    <w:rsid w:val="00DC32D2"/>
    <w:rsid w:val="00DC5C22"/>
    <w:rsid w:val="00DD0752"/>
    <w:rsid w:val="00DD346A"/>
    <w:rsid w:val="00DD426F"/>
    <w:rsid w:val="00DF5944"/>
    <w:rsid w:val="00E2328F"/>
    <w:rsid w:val="00E23599"/>
    <w:rsid w:val="00E26DB3"/>
    <w:rsid w:val="00E73174"/>
    <w:rsid w:val="00E82AFB"/>
    <w:rsid w:val="00E8658F"/>
    <w:rsid w:val="00E9104B"/>
    <w:rsid w:val="00EB4492"/>
    <w:rsid w:val="00EC35FA"/>
    <w:rsid w:val="00ED5CE2"/>
    <w:rsid w:val="00ED73F2"/>
    <w:rsid w:val="00EE1D16"/>
    <w:rsid w:val="00EF4E35"/>
    <w:rsid w:val="00EF702E"/>
    <w:rsid w:val="00F01688"/>
    <w:rsid w:val="00F039BD"/>
    <w:rsid w:val="00F10A8B"/>
    <w:rsid w:val="00F12325"/>
    <w:rsid w:val="00F1245E"/>
    <w:rsid w:val="00F26A3D"/>
    <w:rsid w:val="00F312DD"/>
    <w:rsid w:val="00F358C6"/>
    <w:rsid w:val="00F4697D"/>
    <w:rsid w:val="00F57070"/>
    <w:rsid w:val="00F617E0"/>
    <w:rsid w:val="00F7478B"/>
    <w:rsid w:val="00F76E76"/>
    <w:rsid w:val="00F8397A"/>
    <w:rsid w:val="00F904DC"/>
    <w:rsid w:val="00FA05D4"/>
    <w:rsid w:val="00FA4CE9"/>
    <w:rsid w:val="00FA74DD"/>
    <w:rsid w:val="00FB29B7"/>
    <w:rsid w:val="00FD4D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C0"/>
  </w:style>
  <w:style w:type="paragraph" w:styleId="Heading1">
    <w:name w:val="heading 1"/>
    <w:basedOn w:val="Normal"/>
    <w:next w:val="Normal"/>
    <w:link w:val="Heading1Char"/>
    <w:uiPriority w:val="9"/>
    <w:qFormat/>
    <w:rsid w:val="002A6262"/>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AF0C14"/>
    <w:rPr>
      <w:i/>
      <w:iCs/>
    </w:rPr>
  </w:style>
  <w:style w:type="character" w:styleId="Strong">
    <w:name w:val="Strong"/>
    <w:basedOn w:val="DefaultParagraphFont"/>
    <w:uiPriority w:val="22"/>
    <w:qFormat/>
    <w:rsid w:val="00AF0C14"/>
    <w:rPr>
      <w:b/>
      <w:bCs/>
    </w:rPr>
  </w:style>
  <w:style w:type="character" w:styleId="Hyperlink">
    <w:name w:val="Hyperlink"/>
    <w:basedOn w:val="DefaultParagraphFont"/>
    <w:uiPriority w:val="99"/>
    <w:unhideWhenUsed/>
    <w:rsid w:val="00CF1DC6"/>
    <w:rPr>
      <w:color w:val="0000FF"/>
      <w:u w:val="single"/>
    </w:rPr>
  </w:style>
  <w:style w:type="paragraph" w:styleId="FootnoteText">
    <w:name w:val="footnote text"/>
    <w:basedOn w:val="Normal"/>
    <w:link w:val="FootnoteTextChar"/>
    <w:uiPriority w:val="99"/>
    <w:semiHidden/>
    <w:unhideWhenUsed/>
    <w:rsid w:val="00D317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7DB"/>
    <w:rPr>
      <w:sz w:val="20"/>
      <w:szCs w:val="20"/>
    </w:rPr>
  </w:style>
  <w:style w:type="character" w:styleId="FootnoteReference">
    <w:name w:val="footnote reference"/>
    <w:basedOn w:val="DefaultParagraphFont"/>
    <w:uiPriority w:val="99"/>
    <w:semiHidden/>
    <w:unhideWhenUsed/>
    <w:rsid w:val="00D317DB"/>
    <w:rPr>
      <w:vertAlign w:val="superscript"/>
    </w:rPr>
  </w:style>
  <w:style w:type="paragraph" w:styleId="Header">
    <w:name w:val="header"/>
    <w:basedOn w:val="Normal"/>
    <w:link w:val="HeaderChar"/>
    <w:uiPriority w:val="99"/>
    <w:unhideWhenUsed/>
    <w:rsid w:val="00F35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8C6"/>
  </w:style>
  <w:style w:type="paragraph" w:styleId="Footer">
    <w:name w:val="footer"/>
    <w:basedOn w:val="Normal"/>
    <w:link w:val="FooterChar"/>
    <w:uiPriority w:val="99"/>
    <w:unhideWhenUsed/>
    <w:rsid w:val="00F35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8C6"/>
  </w:style>
  <w:style w:type="paragraph" w:styleId="Revision">
    <w:name w:val="Revision"/>
    <w:hidden/>
    <w:uiPriority w:val="99"/>
    <w:semiHidden/>
    <w:rsid w:val="0080496D"/>
    <w:pPr>
      <w:spacing w:after="0" w:line="240" w:lineRule="auto"/>
    </w:pPr>
  </w:style>
  <w:style w:type="paragraph" w:styleId="BalloonText">
    <w:name w:val="Balloon Text"/>
    <w:basedOn w:val="Normal"/>
    <w:link w:val="BalloonTextChar"/>
    <w:uiPriority w:val="99"/>
    <w:semiHidden/>
    <w:unhideWhenUsed/>
    <w:rsid w:val="00804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96D"/>
    <w:rPr>
      <w:rFonts w:ascii="Segoe UI" w:hAnsi="Segoe UI" w:cs="Segoe UI"/>
      <w:sz w:val="18"/>
      <w:szCs w:val="18"/>
    </w:rPr>
  </w:style>
  <w:style w:type="paragraph" w:styleId="ListParagraph">
    <w:name w:val="List Paragraph"/>
    <w:basedOn w:val="Normal"/>
    <w:uiPriority w:val="34"/>
    <w:qFormat/>
    <w:rsid w:val="00234F86"/>
    <w:pPr>
      <w:ind w:left="720"/>
      <w:contextualSpacing/>
    </w:pPr>
  </w:style>
  <w:style w:type="paragraph" w:styleId="NormalWeb">
    <w:name w:val="Normal (Web)"/>
    <w:basedOn w:val="Normal"/>
    <w:uiPriority w:val="99"/>
    <w:unhideWhenUsed/>
    <w:rsid w:val="00B357CA"/>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FB29B7"/>
    <w:rPr>
      <w:color w:val="605E5C"/>
      <w:shd w:val="clear" w:color="auto" w:fill="E1DFDD"/>
    </w:rPr>
  </w:style>
  <w:style w:type="character" w:customStyle="1" w:styleId="Heading1Char">
    <w:name w:val="Heading 1 Char"/>
    <w:basedOn w:val="DefaultParagraphFont"/>
    <w:link w:val="Heading1"/>
    <w:uiPriority w:val="9"/>
    <w:rsid w:val="002A6262"/>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r="http://schemas.openxmlformats.org/officeDocument/2006/relationships" xmlns:w="http://schemas.openxmlformats.org/wordprocessingml/2006/main">
  <w:divs>
    <w:div w:id="72091546">
      <w:bodyDiv w:val="1"/>
      <w:marLeft w:val="0"/>
      <w:marRight w:val="0"/>
      <w:marTop w:val="0"/>
      <w:marBottom w:val="0"/>
      <w:divBdr>
        <w:top w:val="none" w:sz="0" w:space="0" w:color="auto"/>
        <w:left w:val="none" w:sz="0" w:space="0" w:color="auto"/>
        <w:bottom w:val="none" w:sz="0" w:space="0" w:color="auto"/>
        <w:right w:val="none" w:sz="0" w:space="0" w:color="auto"/>
      </w:divBdr>
      <w:divsChild>
        <w:div w:id="899755128">
          <w:marLeft w:val="0"/>
          <w:marRight w:val="0"/>
          <w:marTop w:val="0"/>
          <w:marBottom w:val="0"/>
          <w:divBdr>
            <w:top w:val="none" w:sz="0" w:space="0" w:color="auto"/>
            <w:left w:val="none" w:sz="0" w:space="0" w:color="auto"/>
            <w:bottom w:val="none" w:sz="0" w:space="0" w:color="auto"/>
            <w:right w:val="none" w:sz="0" w:space="0" w:color="auto"/>
          </w:divBdr>
          <w:divsChild>
            <w:div w:id="5640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8092">
      <w:bodyDiv w:val="1"/>
      <w:marLeft w:val="0"/>
      <w:marRight w:val="0"/>
      <w:marTop w:val="0"/>
      <w:marBottom w:val="0"/>
      <w:divBdr>
        <w:top w:val="none" w:sz="0" w:space="0" w:color="auto"/>
        <w:left w:val="none" w:sz="0" w:space="0" w:color="auto"/>
        <w:bottom w:val="none" w:sz="0" w:space="0" w:color="auto"/>
        <w:right w:val="none" w:sz="0" w:space="0" w:color="auto"/>
      </w:divBdr>
    </w:div>
    <w:div w:id="583955121">
      <w:bodyDiv w:val="1"/>
      <w:marLeft w:val="0"/>
      <w:marRight w:val="0"/>
      <w:marTop w:val="0"/>
      <w:marBottom w:val="0"/>
      <w:divBdr>
        <w:top w:val="none" w:sz="0" w:space="0" w:color="auto"/>
        <w:left w:val="none" w:sz="0" w:space="0" w:color="auto"/>
        <w:bottom w:val="none" w:sz="0" w:space="0" w:color="auto"/>
        <w:right w:val="none" w:sz="0" w:space="0" w:color="auto"/>
      </w:divBdr>
      <w:divsChild>
        <w:div w:id="51539773">
          <w:marLeft w:val="0"/>
          <w:marRight w:val="0"/>
          <w:marTop w:val="0"/>
          <w:marBottom w:val="0"/>
          <w:divBdr>
            <w:top w:val="none" w:sz="0" w:space="0" w:color="auto"/>
            <w:left w:val="none" w:sz="0" w:space="0" w:color="auto"/>
            <w:bottom w:val="none" w:sz="0" w:space="0" w:color="auto"/>
            <w:right w:val="none" w:sz="0" w:space="0" w:color="auto"/>
          </w:divBdr>
          <w:divsChild>
            <w:div w:id="15724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049">
      <w:bodyDiv w:val="1"/>
      <w:marLeft w:val="0"/>
      <w:marRight w:val="0"/>
      <w:marTop w:val="0"/>
      <w:marBottom w:val="0"/>
      <w:divBdr>
        <w:top w:val="none" w:sz="0" w:space="0" w:color="auto"/>
        <w:left w:val="none" w:sz="0" w:space="0" w:color="auto"/>
        <w:bottom w:val="none" w:sz="0" w:space="0" w:color="auto"/>
        <w:right w:val="none" w:sz="0" w:space="0" w:color="auto"/>
      </w:divBdr>
    </w:div>
    <w:div w:id="1212228798">
      <w:bodyDiv w:val="1"/>
      <w:marLeft w:val="0"/>
      <w:marRight w:val="0"/>
      <w:marTop w:val="0"/>
      <w:marBottom w:val="0"/>
      <w:divBdr>
        <w:top w:val="none" w:sz="0" w:space="0" w:color="auto"/>
        <w:left w:val="none" w:sz="0" w:space="0" w:color="auto"/>
        <w:bottom w:val="none" w:sz="0" w:space="0" w:color="auto"/>
        <w:right w:val="none" w:sz="0" w:space="0" w:color="auto"/>
      </w:divBdr>
    </w:div>
    <w:div w:id="1336689020">
      <w:bodyDiv w:val="1"/>
      <w:marLeft w:val="0"/>
      <w:marRight w:val="0"/>
      <w:marTop w:val="0"/>
      <w:marBottom w:val="0"/>
      <w:divBdr>
        <w:top w:val="none" w:sz="0" w:space="0" w:color="auto"/>
        <w:left w:val="none" w:sz="0" w:space="0" w:color="auto"/>
        <w:bottom w:val="none" w:sz="0" w:space="0" w:color="auto"/>
        <w:right w:val="none" w:sz="0" w:space="0" w:color="auto"/>
      </w:divBdr>
    </w:div>
    <w:div w:id="1535801766">
      <w:bodyDiv w:val="1"/>
      <w:marLeft w:val="0"/>
      <w:marRight w:val="0"/>
      <w:marTop w:val="0"/>
      <w:marBottom w:val="0"/>
      <w:divBdr>
        <w:top w:val="none" w:sz="0" w:space="0" w:color="auto"/>
        <w:left w:val="none" w:sz="0" w:space="0" w:color="auto"/>
        <w:bottom w:val="none" w:sz="0" w:space="0" w:color="auto"/>
        <w:right w:val="none" w:sz="0" w:space="0" w:color="auto"/>
      </w:divBdr>
    </w:div>
    <w:div w:id="212777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Common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64A0-F0AA-4BC9-B7F5-76E751ED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otuonye</dc:creator>
  <cp:lastModifiedBy>Walter Essien</cp:lastModifiedBy>
  <cp:revision>2</cp:revision>
  <dcterms:created xsi:type="dcterms:W3CDTF">2020-05-06T12:59:00Z</dcterms:created>
  <dcterms:modified xsi:type="dcterms:W3CDTF">2020-05-06T12:59:00Z</dcterms:modified>
</cp:coreProperties>
</file>