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E3" w:rsidRPr="00804CE3" w:rsidRDefault="00804CE3" w:rsidP="00804CE3">
      <w:pPr>
        <w:pStyle w:val="NoSpacing"/>
        <w:rPr>
          <w:u w:val="single"/>
        </w:rPr>
      </w:pPr>
      <w:r w:rsidRPr="00804CE3">
        <w:rPr>
          <w:u w:val="single"/>
        </w:rPr>
        <w:t xml:space="preserve">BIOCHEMISTRY ASSIGNMENT </w:t>
      </w:r>
    </w:p>
    <w:p w:rsidR="00902BB4" w:rsidRDefault="00804CE3" w:rsidP="00804CE3">
      <w:pPr>
        <w:pStyle w:val="NoSpacing"/>
      </w:pPr>
      <w:r>
        <w:t xml:space="preserve">NAME: ABDULAZIZ HALIMAH BOLANLE </w:t>
      </w:r>
    </w:p>
    <w:p w:rsidR="00804CE3" w:rsidRDefault="00804CE3" w:rsidP="00804CE3">
      <w:pPr>
        <w:pStyle w:val="NoSpacing"/>
      </w:pPr>
      <w:r>
        <w:t xml:space="preserve">LEVEL: 300 </w:t>
      </w:r>
      <w:proofErr w:type="gramStart"/>
      <w:r>
        <w:t>LEVEL</w:t>
      </w:r>
      <w:proofErr w:type="gramEnd"/>
      <w:r>
        <w:t xml:space="preserve"> </w:t>
      </w:r>
    </w:p>
    <w:p w:rsidR="00804CE3" w:rsidRDefault="00804CE3" w:rsidP="00804CE3">
      <w:pPr>
        <w:pStyle w:val="NoSpacing"/>
      </w:pPr>
      <w:r>
        <w:t xml:space="preserve">DEPARTMENT: MBBS </w:t>
      </w:r>
    </w:p>
    <w:p w:rsidR="00804CE3" w:rsidRDefault="00804CE3" w:rsidP="00804CE3">
      <w:pPr>
        <w:pStyle w:val="NoSpacing"/>
      </w:pPr>
      <w:r>
        <w:t xml:space="preserve">MATRIC NUMBER: 17/MHS01/003 </w:t>
      </w:r>
    </w:p>
    <w:p w:rsidR="00804CE3" w:rsidRDefault="00804CE3" w:rsidP="00804CE3">
      <w:pPr>
        <w:pStyle w:val="NoSpacing"/>
      </w:pPr>
    </w:p>
    <w:p w:rsidR="00804CE3" w:rsidRDefault="00804CE3" w:rsidP="00804CE3">
      <w:pPr>
        <w:pStyle w:val="NoSpacing"/>
      </w:pPr>
      <w:r>
        <w:t xml:space="preserve">QUESTION 1:  WHAT DO YOU UNDERSTAND BY PRIMARY OR SIMPLE OBESTY </w:t>
      </w:r>
    </w:p>
    <w:p w:rsidR="00804CE3" w:rsidRDefault="00804CE3" w:rsidP="00804CE3">
      <w:pPr>
        <w:pStyle w:val="NoSpacing"/>
      </w:pPr>
      <w:r>
        <w:t xml:space="preserve">QUESTION 2: HOW DOES CONGENITAL SYNDROME AND DRUG THERAPY AFFECT </w:t>
      </w:r>
      <w:proofErr w:type="gramStart"/>
      <w:r>
        <w:t>OBESITY</w:t>
      </w:r>
      <w:proofErr w:type="gramEnd"/>
      <w:r>
        <w:t xml:space="preserve"> </w:t>
      </w:r>
    </w:p>
    <w:p w:rsidR="00804CE3" w:rsidRDefault="00804CE3" w:rsidP="00804CE3">
      <w:pPr>
        <w:pStyle w:val="NoSpacing"/>
      </w:pPr>
      <w:r>
        <w:t xml:space="preserve">QUESTION 3: OUTLINE THE AETIOLOGY OF CANCER AND ITS MOLECULAR BASIS </w:t>
      </w:r>
    </w:p>
    <w:p w:rsidR="00804CE3" w:rsidRDefault="00804CE3" w:rsidP="00804CE3">
      <w:pPr>
        <w:pStyle w:val="NoSpacing"/>
      </w:pPr>
    </w:p>
    <w:p w:rsidR="00804CE3" w:rsidRDefault="00804CE3" w:rsidP="00804CE3">
      <w:pPr>
        <w:pStyle w:val="NoSpacing"/>
        <w:numPr>
          <w:ilvl w:val="0"/>
          <w:numId w:val="1"/>
        </w:numPr>
      </w:pPr>
      <w:r>
        <w:t>Primary exogenous obesity has been defined simply as a state of excess adipose tissue in the body and is not related to any clinical condition.</w:t>
      </w:r>
    </w:p>
    <w:p w:rsidR="00EA7E58" w:rsidRDefault="00EA7E58" w:rsidP="00804CE3">
      <w:pPr>
        <w:pStyle w:val="NoSpacing"/>
      </w:pPr>
      <w:r>
        <w:t xml:space="preserve">               </w:t>
      </w:r>
      <w:r w:rsidR="00804CE3">
        <w:t>Excess adipose tissue is difficult to quantify, obesity is present when fat content exceeds 25</w:t>
      </w:r>
      <w:r>
        <w:t>\</w:t>
      </w:r>
    </w:p>
    <w:p w:rsidR="00EA7E58" w:rsidRDefault="00EA7E58" w:rsidP="00EA7E58">
      <w:pPr>
        <w:pStyle w:val="NoSpacing"/>
      </w:pPr>
      <w:r>
        <w:t xml:space="preserve">               </w:t>
      </w:r>
      <w:proofErr w:type="gramStart"/>
      <w:r>
        <w:t>percent</w:t>
      </w:r>
      <w:proofErr w:type="gramEnd"/>
      <w:r>
        <w:t xml:space="preserve"> of body weight in males and 30 percent in females.</w:t>
      </w:r>
    </w:p>
    <w:p w:rsidR="00EA7E58" w:rsidRDefault="007716DF" w:rsidP="00EA7E58">
      <w:pPr>
        <w:pStyle w:val="NoSpacing"/>
      </w:pPr>
      <w:r>
        <w:t xml:space="preserve"> </w:t>
      </w:r>
    </w:p>
    <w:p w:rsidR="00EA7E58" w:rsidRDefault="00E43147" w:rsidP="00EA7E58">
      <w:pPr>
        <w:pStyle w:val="NoSpacing"/>
        <w:numPr>
          <w:ilvl w:val="0"/>
          <w:numId w:val="1"/>
        </w:numPr>
        <w:rPr>
          <w:u w:val="single"/>
        </w:rPr>
      </w:pPr>
      <w:r w:rsidRPr="00E43147">
        <w:rPr>
          <w:u w:val="single"/>
        </w:rPr>
        <w:t xml:space="preserve">Effect of </w:t>
      </w:r>
      <w:r w:rsidR="00EA7E58" w:rsidRPr="00E43147">
        <w:rPr>
          <w:u w:val="single"/>
        </w:rPr>
        <w:t>congenital</w:t>
      </w:r>
      <w:r w:rsidRPr="00E43147">
        <w:rPr>
          <w:u w:val="single"/>
        </w:rPr>
        <w:t xml:space="preserve"> syndrome on obesity</w:t>
      </w:r>
      <w:r w:rsidR="00EA7E58" w:rsidRPr="00E43147">
        <w:rPr>
          <w:u w:val="single"/>
        </w:rPr>
        <w:t xml:space="preserve"> </w:t>
      </w:r>
    </w:p>
    <w:p w:rsidR="00E43147" w:rsidRDefault="00E43147" w:rsidP="00E43147">
      <w:pPr>
        <w:pStyle w:val="NoSpacing"/>
      </w:pPr>
      <w:proofErr w:type="gramStart"/>
      <w:r>
        <w:t>congenital</w:t>
      </w:r>
      <w:proofErr w:type="gramEnd"/>
      <w:r>
        <w:t xml:space="preserve"> disease or birth defects are conditions present in death regardless of condition, these include: fragile x syndrome, down syndrome, </w:t>
      </w:r>
      <w:proofErr w:type="spellStart"/>
      <w:r>
        <w:t>prader</w:t>
      </w:r>
      <w:proofErr w:type="spellEnd"/>
      <w:r>
        <w:t xml:space="preserve"> </w:t>
      </w:r>
      <w:proofErr w:type="spellStart"/>
      <w:r>
        <w:t>willi</w:t>
      </w:r>
      <w:proofErr w:type="spellEnd"/>
      <w:r>
        <w:t xml:space="preserve"> syndrome, </w:t>
      </w:r>
      <w:proofErr w:type="spellStart"/>
      <w:r>
        <w:t>layrence</w:t>
      </w:r>
      <w:proofErr w:type="spellEnd"/>
      <w:r>
        <w:t xml:space="preserve"> moon-</w:t>
      </w:r>
      <w:proofErr w:type="spellStart"/>
      <w:r>
        <w:t>bardet</w:t>
      </w:r>
      <w:proofErr w:type="spellEnd"/>
      <w:r>
        <w:t xml:space="preserve"> syndrome and so on. These diseases exhibit certain characteristics which are known as symptoms. Some congenital diseases present obesity as a symptom. An example of this is the </w:t>
      </w:r>
      <w:proofErr w:type="spellStart"/>
      <w:r>
        <w:t>prader</w:t>
      </w:r>
      <w:proofErr w:type="spellEnd"/>
      <w:r>
        <w:t xml:space="preserve"> </w:t>
      </w:r>
      <w:proofErr w:type="spellStart"/>
      <w:r>
        <w:t>willi</w:t>
      </w:r>
      <w:proofErr w:type="spellEnd"/>
      <w:r>
        <w:t xml:space="preserve"> </w:t>
      </w:r>
      <w:proofErr w:type="spellStart"/>
      <w:r>
        <w:t>syndrome</w:t>
      </w:r>
      <w:proofErr w:type="gramStart"/>
      <w:r>
        <w:t>,children</w:t>
      </w:r>
      <w:proofErr w:type="spellEnd"/>
      <w:proofErr w:type="gramEnd"/>
      <w:r>
        <w:t xml:space="preserve"> with the </w:t>
      </w:r>
      <w:proofErr w:type="spellStart"/>
      <w:r>
        <w:t>prader</w:t>
      </w:r>
      <w:proofErr w:type="spellEnd"/>
      <w:r>
        <w:t xml:space="preserve"> </w:t>
      </w:r>
      <w:proofErr w:type="spellStart"/>
      <w:r>
        <w:t>willi</w:t>
      </w:r>
      <w:proofErr w:type="spellEnd"/>
      <w:r>
        <w:t xml:space="preserve"> syndrome present a lower metabolic rate than normal and have a constant sense of hunger. </w:t>
      </w:r>
    </w:p>
    <w:p w:rsidR="00E43147" w:rsidRDefault="00E43147" w:rsidP="00E43147">
      <w:pPr>
        <w:pStyle w:val="NoSpacing"/>
      </w:pPr>
      <w:r>
        <w:t xml:space="preserve">Metabolism is defined as the series of chemical reaction in a living organism that create and breakdown energy necessary for life. More simply, it is the rate at which the body expends energy or burns calories. </w:t>
      </w:r>
    </w:p>
    <w:p w:rsidR="00E43147" w:rsidRDefault="00E43147" w:rsidP="00E43147">
      <w:pPr>
        <w:pStyle w:val="NoSpacing"/>
      </w:pPr>
      <w:r>
        <w:t xml:space="preserve">An individual with low metabolism will burn fewer calories at rest and during activity as such that individual needs to eat less to prevent being overweight. </w:t>
      </w:r>
    </w:p>
    <w:p w:rsidR="00E43147" w:rsidRDefault="00E43147" w:rsidP="00E43147">
      <w:pPr>
        <w:pStyle w:val="NoSpacing"/>
      </w:pPr>
    </w:p>
    <w:p w:rsidR="00E43147" w:rsidRDefault="00E43147" w:rsidP="00E43147">
      <w:pPr>
        <w:pStyle w:val="NoSpacing"/>
      </w:pPr>
      <w:r>
        <w:t xml:space="preserve">In </w:t>
      </w:r>
      <w:proofErr w:type="spellStart"/>
      <w:r>
        <w:t>prader</w:t>
      </w:r>
      <w:proofErr w:type="spellEnd"/>
      <w:r>
        <w:t xml:space="preserve"> </w:t>
      </w:r>
      <w:proofErr w:type="spellStart"/>
      <w:r>
        <w:t>willi</w:t>
      </w:r>
      <w:proofErr w:type="spellEnd"/>
      <w:r>
        <w:t xml:space="preserve"> syndrome, one of the symptoms is constant hunger which results in compulsive eating and as a result of their slow metabolic rate they become </w:t>
      </w:r>
      <w:proofErr w:type="gramStart"/>
      <w:r>
        <w:t xml:space="preserve">overweight </w:t>
      </w:r>
      <w:r w:rsidR="003331E2">
        <w:t>.</w:t>
      </w:r>
      <w:proofErr w:type="gramEnd"/>
      <w:r w:rsidR="003331E2">
        <w:t xml:space="preserve"> This is not always the case for congenital diseases that present obesity as a symptom. </w:t>
      </w:r>
    </w:p>
    <w:p w:rsidR="003331E2" w:rsidRDefault="003331E2" w:rsidP="00E43147">
      <w:pPr>
        <w:pStyle w:val="NoSpacing"/>
      </w:pPr>
    </w:p>
    <w:p w:rsidR="003331E2" w:rsidRDefault="003331E2" w:rsidP="00E43147">
      <w:pPr>
        <w:pStyle w:val="NoSpacing"/>
      </w:pPr>
      <w:r>
        <w:t xml:space="preserve">Some congenital diseases and why they present </w:t>
      </w:r>
      <w:proofErr w:type="spellStart"/>
      <w:r>
        <w:t>obsesity</w:t>
      </w:r>
      <w:proofErr w:type="spellEnd"/>
      <w:r>
        <w:t xml:space="preserve"> as a symptom include: </w:t>
      </w:r>
    </w:p>
    <w:p w:rsidR="003331E2" w:rsidRDefault="003331E2" w:rsidP="003331E2">
      <w:pPr>
        <w:pStyle w:val="NoSpacing"/>
        <w:numPr>
          <w:ilvl w:val="0"/>
          <w:numId w:val="3"/>
        </w:numPr>
      </w:pPr>
      <w:r>
        <w:t xml:space="preserve">PRADER WILLI SYNDROME: People with this disorder become obese as a result of mental disorder that will result to overreacting which together with their slow metabolic rate will lead to obesity. </w:t>
      </w:r>
    </w:p>
    <w:p w:rsidR="003331E2" w:rsidRDefault="003331E2" w:rsidP="003331E2">
      <w:pPr>
        <w:pStyle w:val="NoSpacing"/>
        <w:numPr>
          <w:ilvl w:val="0"/>
          <w:numId w:val="3"/>
        </w:numPr>
      </w:pPr>
      <w:r>
        <w:t xml:space="preserve">LAWRENCE-MOON-BARDET SYNDROME: people with this disorder become obese as result of </w:t>
      </w:r>
      <w:proofErr w:type="spellStart"/>
      <w:r>
        <w:t>leptin</w:t>
      </w:r>
      <w:proofErr w:type="spellEnd"/>
      <w:r>
        <w:t xml:space="preserve"> resistance in fat cells, because the </w:t>
      </w:r>
      <w:proofErr w:type="spellStart"/>
      <w:r>
        <w:t>adipocytes</w:t>
      </w:r>
      <w:proofErr w:type="spellEnd"/>
      <w:r>
        <w:t xml:space="preserve"> do not respond to </w:t>
      </w:r>
      <w:proofErr w:type="spellStart"/>
      <w:r>
        <w:t>leptin</w:t>
      </w:r>
      <w:proofErr w:type="spellEnd"/>
      <w:r>
        <w:t xml:space="preserve">, they continue to increase in number and lead to obesity. </w:t>
      </w:r>
    </w:p>
    <w:p w:rsidR="003331E2" w:rsidRDefault="003331E2" w:rsidP="003331E2">
      <w:pPr>
        <w:pStyle w:val="NoSpacing"/>
        <w:numPr>
          <w:ilvl w:val="0"/>
          <w:numId w:val="3"/>
        </w:numPr>
      </w:pPr>
      <w:r>
        <w:t xml:space="preserve">Down syndrome: Obesity in </w:t>
      </w:r>
      <w:proofErr w:type="gramStart"/>
      <w:r>
        <w:t>down</w:t>
      </w:r>
      <w:proofErr w:type="gramEnd"/>
      <w:r>
        <w:t xml:space="preserve"> syndrome occurs due to the same reason as that of Lawrence-moon-</w:t>
      </w:r>
      <w:proofErr w:type="spellStart"/>
      <w:r>
        <w:t>bardet</w:t>
      </w:r>
      <w:proofErr w:type="spellEnd"/>
      <w:r>
        <w:t xml:space="preserve"> syndrome. </w:t>
      </w:r>
    </w:p>
    <w:p w:rsidR="003331E2" w:rsidRDefault="003331E2" w:rsidP="003331E2">
      <w:pPr>
        <w:pStyle w:val="NoSpacing"/>
        <w:numPr>
          <w:ilvl w:val="0"/>
          <w:numId w:val="3"/>
        </w:numPr>
      </w:pPr>
      <w:proofErr w:type="spellStart"/>
      <w:r>
        <w:t>Pseudohypoparathyroidism</w:t>
      </w:r>
      <w:proofErr w:type="spellEnd"/>
      <w:r>
        <w:t xml:space="preserve">: People with this disorder become obese </w:t>
      </w:r>
      <w:proofErr w:type="spellStart"/>
      <w:r>
        <w:t>asa</w:t>
      </w:r>
      <w:proofErr w:type="spellEnd"/>
      <w:r>
        <w:t xml:space="preserve"> result of </w:t>
      </w:r>
      <w:proofErr w:type="spellStart"/>
      <w:r>
        <w:t>leptin</w:t>
      </w:r>
      <w:proofErr w:type="spellEnd"/>
      <w:r>
        <w:t xml:space="preserve"> deficiency </w:t>
      </w:r>
    </w:p>
    <w:p w:rsidR="003331E2" w:rsidRDefault="003331E2" w:rsidP="003331E2">
      <w:pPr>
        <w:pStyle w:val="NoSpacing"/>
        <w:numPr>
          <w:ilvl w:val="0"/>
          <w:numId w:val="3"/>
        </w:numPr>
      </w:pPr>
      <w:r>
        <w:t xml:space="preserve">Turner syndrome: People with this disorder become obese as a result of insulin resistance. Excess insulin, due to insulin resistance can lead to weight gain and eventually obesity. </w:t>
      </w:r>
    </w:p>
    <w:p w:rsidR="003331E2" w:rsidRDefault="003331E2" w:rsidP="003331E2">
      <w:pPr>
        <w:pStyle w:val="NoSpacing"/>
        <w:numPr>
          <w:ilvl w:val="0"/>
          <w:numId w:val="3"/>
        </w:numPr>
      </w:pPr>
      <w:r>
        <w:t>Cohen synd</w:t>
      </w:r>
      <w:r w:rsidR="004377AC">
        <w:t xml:space="preserve">rome: People with this </w:t>
      </w:r>
      <w:proofErr w:type="gramStart"/>
      <w:r w:rsidR="004377AC">
        <w:t xml:space="preserve">disorder  </w:t>
      </w:r>
      <w:r>
        <w:t>become</w:t>
      </w:r>
      <w:proofErr w:type="gramEnd"/>
      <w:r>
        <w:t xml:space="preserve"> obese as a result of increased response of </w:t>
      </w:r>
      <w:proofErr w:type="spellStart"/>
      <w:r>
        <w:t>adipocytes</w:t>
      </w:r>
      <w:proofErr w:type="spellEnd"/>
      <w:r>
        <w:t xml:space="preserve"> to insulin. </w:t>
      </w:r>
    </w:p>
    <w:p w:rsidR="004377AC" w:rsidRDefault="004377AC" w:rsidP="003331E2">
      <w:pPr>
        <w:pStyle w:val="NoSpacing"/>
        <w:numPr>
          <w:ilvl w:val="0"/>
          <w:numId w:val="3"/>
        </w:numPr>
      </w:pPr>
    </w:p>
    <w:p w:rsidR="004377AC" w:rsidRDefault="004377AC" w:rsidP="004377AC">
      <w:pPr>
        <w:pStyle w:val="NoSpacing"/>
        <w:rPr>
          <w:u w:val="single"/>
        </w:rPr>
      </w:pPr>
      <w:r w:rsidRPr="004377AC">
        <w:rPr>
          <w:u w:val="single"/>
        </w:rPr>
        <w:lastRenderedPageBreak/>
        <w:t xml:space="preserve">EFFECT OF DRUG THERAPY ON OBESITY </w:t>
      </w:r>
    </w:p>
    <w:p w:rsidR="00702822" w:rsidRDefault="004377AC" w:rsidP="004377AC">
      <w:pPr>
        <w:pStyle w:val="NoSpacing"/>
      </w:pPr>
      <w:proofErr w:type="gramStart"/>
      <w:r>
        <w:t xml:space="preserve">Medication such as antidepressants, antipsychotic, diabetes medication and generally drugs in class known as </w:t>
      </w:r>
      <w:proofErr w:type="spellStart"/>
      <w:r>
        <w:t>thiazolidinediones</w:t>
      </w:r>
      <w:proofErr w:type="spellEnd"/>
      <w:r>
        <w:t xml:space="preserve"> (TZD’S) can lead to weight gain and an increase in fat.</w:t>
      </w:r>
      <w:proofErr w:type="gramEnd"/>
      <w:r>
        <w:t xml:space="preserve"> This eventually will result in obesity. As in the case of congenital diseases, how these drugs will produce obesity is different. </w:t>
      </w:r>
    </w:p>
    <w:p w:rsidR="00702822" w:rsidRDefault="00702822" w:rsidP="004377AC">
      <w:pPr>
        <w:pStyle w:val="NoSpacing"/>
      </w:pPr>
    </w:p>
    <w:p w:rsidR="00702822" w:rsidRDefault="004377AC" w:rsidP="004377AC">
      <w:pPr>
        <w:pStyle w:val="NoSpacing"/>
      </w:pPr>
      <w:proofErr w:type="spellStart"/>
      <w:r>
        <w:t>Thiazolidinediones</w:t>
      </w:r>
      <w:proofErr w:type="spellEnd"/>
      <w:r>
        <w:t xml:space="preserve"> are oral anti-diabetic drugs that act as insulin </w:t>
      </w:r>
      <w:proofErr w:type="gramStart"/>
      <w:r>
        <w:t>sensitizers,</w:t>
      </w:r>
      <w:proofErr w:type="gramEnd"/>
      <w:r>
        <w:t xml:space="preserve"> they improve </w:t>
      </w:r>
      <w:proofErr w:type="spellStart"/>
      <w:r>
        <w:t>glycemic</w:t>
      </w:r>
      <w:proofErr w:type="spellEnd"/>
      <w:r>
        <w:t xml:space="preserve"> control and </w:t>
      </w:r>
      <w:proofErr w:type="spellStart"/>
      <w:r>
        <w:t>inulin</w:t>
      </w:r>
      <w:proofErr w:type="spellEnd"/>
      <w:r>
        <w:t xml:space="preserve"> sensitivity in patients with type 2 diabetes, despite their potential to cause weight gain. </w:t>
      </w:r>
      <w:proofErr w:type="gramStart"/>
      <w:r>
        <w:t xml:space="preserve">Studies </w:t>
      </w:r>
      <w:proofErr w:type="spellStart"/>
      <w:r>
        <w:t>haveattempted</w:t>
      </w:r>
      <w:proofErr w:type="spellEnd"/>
      <w:r>
        <w:t xml:space="preserve"> to elucidate the mechanisms behind the apparent paradox of TZD’S improving insulin sensitivity while causing weight gain.</w:t>
      </w:r>
      <w:proofErr w:type="gramEnd"/>
      <w:r>
        <w:t xml:space="preserve"> Data indicates that with TZD treatment, there is favorable shift in fat distribution from visceral to subcutaneous adipose depots that is associated with </w:t>
      </w:r>
      <w:proofErr w:type="spellStart"/>
      <w:r>
        <w:t>improvents</w:t>
      </w:r>
      <w:proofErr w:type="spellEnd"/>
      <w:r>
        <w:t xml:space="preserve"> in hepatic and peripheral tissue sensitivity to insulin. </w:t>
      </w:r>
      <w:proofErr w:type="gramStart"/>
      <w:r>
        <w:t>Although weight gain may occur with TZD therapy.</w:t>
      </w:r>
      <w:proofErr w:type="gramEnd"/>
      <w:r>
        <w:t xml:space="preserve"> It is not inevitable</w:t>
      </w:r>
      <w:r w:rsidR="00702822">
        <w:t xml:space="preserve">. </w:t>
      </w:r>
    </w:p>
    <w:p w:rsidR="00702822" w:rsidRDefault="00702822" w:rsidP="004377AC">
      <w:pPr>
        <w:pStyle w:val="NoSpacing"/>
      </w:pPr>
    </w:p>
    <w:p w:rsidR="00702822" w:rsidRDefault="00702822" w:rsidP="004377AC">
      <w:pPr>
        <w:pStyle w:val="NoSpacing"/>
      </w:pPr>
      <w:r>
        <w:t xml:space="preserve">Experts do not fully understand why antidepressants lead to weight gain in certain </w:t>
      </w:r>
      <w:proofErr w:type="gramStart"/>
      <w:r>
        <w:t>individuals,</w:t>
      </w:r>
      <w:proofErr w:type="gramEnd"/>
      <w:r>
        <w:t xml:space="preserve"> one theory is that both metabolism and hunger levels may be affected. Antidepressants interfere with serotonin, the neurotransmitter that regulates anxiety and mood while also controlling </w:t>
      </w:r>
      <w:proofErr w:type="spellStart"/>
      <w:r>
        <w:t>appetie</w:t>
      </w:r>
      <w:proofErr w:type="spellEnd"/>
      <w:r>
        <w:t xml:space="preserve">. In particular these changes may increase cravings for carbohydrate-rich foods such as bread, pasta and desserts. </w:t>
      </w:r>
    </w:p>
    <w:p w:rsidR="00702822" w:rsidRDefault="00702822" w:rsidP="004377AC">
      <w:pPr>
        <w:pStyle w:val="NoSpacing"/>
      </w:pPr>
    </w:p>
    <w:p w:rsidR="004377AC" w:rsidRPr="004377AC" w:rsidRDefault="00702822" w:rsidP="004377AC">
      <w:pPr>
        <w:pStyle w:val="NoSpacing"/>
      </w:pPr>
      <w:proofErr w:type="spellStart"/>
      <w:r>
        <w:t>Depresssion</w:t>
      </w:r>
      <w:proofErr w:type="spellEnd"/>
      <w:r>
        <w:t xml:space="preserve"> can also cause weight gain but some others lose weight, when people are depressed their appetites are affected. In some </w:t>
      </w:r>
      <w:proofErr w:type="gramStart"/>
      <w:r>
        <w:t>people ,</w:t>
      </w:r>
      <w:proofErr w:type="gramEnd"/>
      <w:r>
        <w:t xml:space="preserve"> this may make them hungrier while others lose their appetite. It may be the case when antidepressants take effect and appetite returns which </w:t>
      </w:r>
      <w:proofErr w:type="spellStart"/>
      <w:r>
        <w:t>which</w:t>
      </w:r>
      <w:proofErr w:type="spellEnd"/>
      <w:r>
        <w:t xml:space="preserve"> have an impact on their weight.</w:t>
      </w:r>
      <w:r w:rsidR="004377AC">
        <w:t xml:space="preserve"> </w:t>
      </w:r>
    </w:p>
    <w:p w:rsidR="00EA7E58" w:rsidRDefault="00EA7E58" w:rsidP="00EA7E58">
      <w:pPr>
        <w:pStyle w:val="NoSpacing"/>
      </w:pPr>
    </w:p>
    <w:p w:rsidR="00EA7E58" w:rsidRDefault="00EA7E58" w:rsidP="00EA7E58">
      <w:pPr>
        <w:pStyle w:val="NoSpacing"/>
        <w:numPr>
          <w:ilvl w:val="0"/>
          <w:numId w:val="1"/>
        </w:numPr>
      </w:pPr>
      <w:r>
        <w:t xml:space="preserve">The </w:t>
      </w:r>
      <w:proofErr w:type="spellStart"/>
      <w:r>
        <w:t>ethiology</w:t>
      </w:r>
      <w:proofErr w:type="spellEnd"/>
      <w:r>
        <w:t xml:space="preserve"> of cancer is </w:t>
      </w:r>
      <w:proofErr w:type="spellStart"/>
      <w:r>
        <w:t>multifactorial</w:t>
      </w:r>
      <w:proofErr w:type="spellEnd"/>
      <w:r>
        <w:t xml:space="preserve"> meaning cancer can arise from various factors ranging from physical, chemical, environmental factors including genetic mutations. It also includes hormonal, metabolic factors as well. These aforementioned factors lead to genetic mutation and then cancer. </w:t>
      </w:r>
    </w:p>
    <w:p w:rsidR="00EA7E58" w:rsidRDefault="00EA7E58" w:rsidP="00EA7E58">
      <w:pPr>
        <w:pStyle w:val="ListParagraph"/>
      </w:pPr>
    </w:p>
    <w:p w:rsidR="007716DF" w:rsidRDefault="00EA7E58" w:rsidP="00EA7E58">
      <w:pPr>
        <w:pStyle w:val="NoSpacing"/>
      </w:pPr>
      <w:r>
        <w:t>Carcinogens or cancer causatives are mutagens and vice versa as such any carcinogen that is physical or chemical can cause DNA damage which leads to mutation and mutation causes cancer. There are DNA repair genes that fix errors in DNA replication but in cases where these repair genes are deleted it results in about</w:t>
      </w:r>
      <w:r w:rsidR="007716DF">
        <w:t xml:space="preserve"> 50% of cancers. These DNA repair genes are called </w:t>
      </w:r>
      <w:proofErr w:type="spellStart"/>
      <w:r w:rsidR="007716DF">
        <w:t>antioncogene</w:t>
      </w:r>
      <w:proofErr w:type="spellEnd"/>
      <w:r w:rsidR="007716DF">
        <w:t xml:space="preserve"> or </w:t>
      </w:r>
      <w:proofErr w:type="spellStart"/>
      <w:r w:rsidR="007716DF">
        <w:t>oncosuprresor</w:t>
      </w:r>
      <w:proofErr w:type="spellEnd"/>
      <w:r w:rsidR="007716DF">
        <w:t xml:space="preserve"> gene. </w:t>
      </w:r>
    </w:p>
    <w:p w:rsidR="007716DF" w:rsidRDefault="007716DF" w:rsidP="00EA7E58">
      <w:pPr>
        <w:pStyle w:val="NoSpacing"/>
      </w:pPr>
      <w:r>
        <w:t>Some of the causes of cancer</w:t>
      </w:r>
      <w:r w:rsidR="00EA7E58">
        <w:t xml:space="preserve"> </w:t>
      </w:r>
      <w:r>
        <w:t xml:space="preserve">include: </w:t>
      </w:r>
    </w:p>
    <w:p w:rsidR="00804CE3" w:rsidRDefault="007716DF" w:rsidP="007716DF">
      <w:pPr>
        <w:pStyle w:val="NoSpacing"/>
        <w:numPr>
          <w:ilvl w:val="0"/>
          <w:numId w:val="2"/>
        </w:numPr>
      </w:pPr>
      <w:proofErr w:type="gramStart"/>
      <w:r>
        <w:t>physical</w:t>
      </w:r>
      <w:proofErr w:type="gramEnd"/>
      <w:r>
        <w:t xml:space="preserve"> such as UV rays, </w:t>
      </w:r>
      <w:proofErr w:type="spellStart"/>
      <w:r>
        <w:t>Xrays</w:t>
      </w:r>
      <w:proofErr w:type="spellEnd"/>
      <w:r>
        <w:t xml:space="preserve">, gamma rays etc. </w:t>
      </w:r>
    </w:p>
    <w:p w:rsidR="007716DF" w:rsidRDefault="007716DF" w:rsidP="007716DF">
      <w:pPr>
        <w:pStyle w:val="NoSpacing"/>
        <w:numPr>
          <w:ilvl w:val="0"/>
          <w:numId w:val="2"/>
        </w:numPr>
      </w:pPr>
      <w:proofErr w:type="gramStart"/>
      <w:r>
        <w:t>chemical</w:t>
      </w:r>
      <w:proofErr w:type="gramEnd"/>
      <w:r>
        <w:t xml:space="preserve"> carcinogens such as tobacco that contains </w:t>
      </w:r>
      <w:proofErr w:type="spellStart"/>
      <w:r>
        <w:t>benzokynine</w:t>
      </w:r>
      <w:proofErr w:type="spellEnd"/>
      <w:r>
        <w:t xml:space="preserve">, nicotine and </w:t>
      </w:r>
      <w:proofErr w:type="spellStart"/>
      <w:r>
        <w:t>carbaminooxide</w:t>
      </w:r>
      <w:proofErr w:type="spellEnd"/>
      <w:r>
        <w:t xml:space="preserve">. </w:t>
      </w:r>
    </w:p>
    <w:p w:rsidR="007716DF" w:rsidRDefault="007716DF" w:rsidP="007716DF">
      <w:pPr>
        <w:pStyle w:val="NoSpacing"/>
        <w:numPr>
          <w:ilvl w:val="0"/>
          <w:numId w:val="2"/>
        </w:numPr>
      </w:pPr>
      <w:r>
        <w:t xml:space="preserve">Food additives and chemical agents </w:t>
      </w:r>
    </w:p>
    <w:p w:rsidR="007716DF" w:rsidRDefault="007716DF" w:rsidP="007716DF">
      <w:pPr>
        <w:pStyle w:val="NoSpacing"/>
        <w:numPr>
          <w:ilvl w:val="0"/>
          <w:numId w:val="2"/>
        </w:numPr>
      </w:pPr>
      <w:r>
        <w:t xml:space="preserve">Natural chemicals including- </w:t>
      </w:r>
      <w:proofErr w:type="spellStart"/>
      <w:r>
        <w:t>Aflatoxin</w:t>
      </w:r>
      <w:proofErr w:type="spellEnd"/>
      <w:r>
        <w:t xml:space="preserve"> B found in fungi </w:t>
      </w:r>
    </w:p>
    <w:p w:rsidR="007716DF" w:rsidRDefault="007716DF" w:rsidP="007716DF">
      <w:pPr>
        <w:pStyle w:val="NoSpacing"/>
        <w:numPr>
          <w:ilvl w:val="0"/>
          <w:numId w:val="2"/>
        </w:numPr>
      </w:pPr>
      <w:r>
        <w:t xml:space="preserve">Hormones such as steroid hormone </w:t>
      </w:r>
    </w:p>
    <w:p w:rsidR="007716DF" w:rsidRDefault="007716DF" w:rsidP="007716DF">
      <w:pPr>
        <w:pStyle w:val="NoSpacing"/>
        <w:numPr>
          <w:ilvl w:val="0"/>
          <w:numId w:val="2"/>
        </w:numPr>
      </w:pPr>
      <w:proofErr w:type="gramStart"/>
      <w:r>
        <w:t>mutated</w:t>
      </w:r>
      <w:proofErr w:type="gramEnd"/>
      <w:r>
        <w:t xml:space="preserve"> gene that causes cancer inherited by offspring such as </w:t>
      </w:r>
      <w:proofErr w:type="spellStart"/>
      <w:r>
        <w:t>xeroderma</w:t>
      </w:r>
      <w:proofErr w:type="spellEnd"/>
      <w:r>
        <w:t xml:space="preserve"> </w:t>
      </w:r>
      <w:proofErr w:type="spellStart"/>
      <w:r>
        <w:t>pigmentosa</w:t>
      </w:r>
      <w:proofErr w:type="spellEnd"/>
      <w:r>
        <w:t xml:space="preserve">, familial </w:t>
      </w:r>
      <w:proofErr w:type="spellStart"/>
      <w:r>
        <w:t>adenomatosis</w:t>
      </w:r>
      <w:proofErr w:type="spellEnd"/>
      <w:r>
        <w:t xml:space="preserve"> </w:t>
      </w:r>
      <w:proofErr w:type="spellStart"/>
      <w:r>
        <w:t>polyposis</w:t>
      </w:r>
      <w:proofErr w:type="spellEnd"/>
      <w:r>
        <w:t xml:space="preserve">. </w:t>
      </w:r>
    </w:p>
    <w:p w:rsidR="007716DF" w:rsidRDefault="007716DF" w:rsidP="007716DF">
      <w:pPr>
        <w:pStyle w:val="NoSpacing"/>
        <w:numPr>
          <w:ilvl w:val="0"/>
          <w:numId w:val="2"/>
        </w:numPr>
      </w:pPr>
      <w:proofErr w:type="spellStart"/>
      <w:r>
        <w:t>Oncogenic</w:t>
      </w:r>
      <w:proofErr w:type="spellEnd"/>
      <w:r>
        <w:t xml:space="preserve"> viruses or </w:t>
      </w:r>
      <w:proofErr w:type="spellStart"/>
      <w:r>
        <w:t>oncoviruses</w:t>
      </w:r>
      <w:proofErr w:type="spellEnd"/>
      <w:r>
        <w:t xml:space="preserve">- these are introduced into the DNA of the host and the cause the multiplication of the viral gene which overtakes the cells of the host causing an uncontrolled multiplication of cells </w:t>
      </w:r>
    </w:p>
    <w:p w:rsidR="007716DF" w:rsidRDefault="007716DF" w:rsidP="007716DF">
      <w:pPr>
        <w:pStyle w:val="NoSpacing"/>
      </w:pPr>
      <w:r>
        <w:t xml:space="preserve">Some of these </w:t>
      </w:r>
      <w:proofErr w:type="spellStart"/>
      <w:r>
        <w:t>oncogenic</w:t>
      </w:r>
      <w:proofErr w:type="spellEnd"/>
      <w:r>
        <w:t xml:space="preserve"> viruses include: </w:t>
      </w:r>
    </w:p>
    <w:p w:rsidR="007716DF" w:rsidRDefault="007716DF" w:rsidP="007716DF">
      <w:pPr>
        <w:pStyle w:val="NoSpacing"/>
      </w:pPr>
    </w:p>
    <w:tbl>
      <w:tblPr>
        <w:tblStyle w:val="TableGrid"/>
        <w:tblW w:w="9711" w:type="dxa"/>
        <w:tblLook w:val="04A0"/>
      </w:tblPr>
      <w:tblGrid>
        <w:gridCol w:w="3237"/>
        <w:gridCol w:w="3237"/>
        <w:gridCol w:w="3237"/>
      </w:tblGrid>
      <w:tr w:rsidR="007716DF" w:rsidTr="00E97DC0">
        <w:trPr>
          <w:trHeight w:val="326"/>
        </w:trPr>
        <w:tc>
          <w:tcPr>
            <w:tcW w:w="3237" w:type="dxa"/>
          </w:tcPr>
          <w:p w:rsidR="007716DF" w:rsidRDefault="007716DF" w:rsidP="007716DF">
            <w:pPr>
              <w:pStyle w:val="NoSpacing"/>
            </w:pPr>
            <w:r>
              <w:lastRenderedPageBreak/>
              <w:t>VIRUS</w:t>
            </w:r>
          </w:p>
        </w:tc>
        <w:tc>
          <w:tcPr>
            <w:tcW w:w="3237" w:type="dxa"/>
          </w:tcPr>
          <w:p w:rsidR="007716DF" w:rsidRDefault="007716DF" w:rsidP="007716DF">
            <w:pPr>
              <w:pStyle w:val="NoSpacing"/>
            </w:pPr>
            <w:r>
              <w:t>ABBREVIATION</w:t>
            </w:r>
          </w:p>
        </w:tc>
        <w:tc>
          <w:tcPr>
            <w:tcW w:w="3237" w:type="dxa"/>
          </w:tcPr>
          <w:p w:rsidR="007716DF" w:rsidRDefault="007716DF" w:rsidP="007716DF">
            <w:pPr>
              <w:pStyle w:val="NoSpacing"/>
            </w:pPr>
            <w:r>
              <w:t>ASSOCIATED CANCER</w:t>
            </w:r>
          </w:p>
        </w:tc>
      </w:tr>
      <w:tr w:rsidR="007716DF" w:rsidTr="00E97DC0">
        <w:trPr>
          <w:trHeight w:val="691"/>
        </w:trPr>
        <w:tc>
          <w:tcPr>
            <w:tcW w:w="3237" w:type="dxa"/>
          </w:tcPr>
          <w:p w:rsidR="007716DF" w:rsidRDefault="00E97DC0" w:rsidP="007716DF">
            <w:pPr>
              <w:pStyle w:val="NoSpacing"/>
            </w:pPr>
            <w:r>
              <w:t>EPSTEIN-BARR VIRUS</w:t>
            </w:r>
          </w:p>
        </w:tc>
        <w:tc>
          <w:tcPr>
            <w:tcW w:w="3237" w:type="dxa"/>
          </w:tcPr>
          <w:p w:rsidR="007716DF" w:rsidRDefault="00E97DC0" w:rsidP="007716DF">
            <w:pPr>
              <w:pStyle w:val="NoSpacing"/>
            </w:pPr>
            <w:r>
              <w:t>EBV</w:t>
            </w:r>
          </w:p>
        </w:tc>
        <w:tc>
          <w:tcPr>
            <w:tcW w:w="3237" w:type="dxa"/>
          </w:tcPr>
          <w:p w:rsidR="007716DF" w:rsidRDefault="00E97DC0" w:rsidP="007716DF">
            <w:pPr>
              <w:pStyle w:val="NoSpacing"/>
            </w:pPr>
            <w:r>
              <w:t xml:space="preserve">NASOPHARYNGEAL CARCINOMA </w:t>
            </w:r>
          </w:p>
          <w:p w:rsidR="00E97DC0" w:rsidRDefault="00E97DC0" w:rsidP="007716DF">
            <w:pPr>
              <w:pStyle w:val="NoSpacing"/>
            </w:pPr>
            <w:r>
              <w:t xml:space="preserve">BURKITTS LYMPHOMA </w:t>
            </w:r>
          </w:p>
        </w:tc>
      </w:tr>
      <w:tr w:rsidR="007716DF" w:rsidTr="00E97DC0">
        <w:trPr>
          <w:trHeight w:val="672"/>
        </w:trPr>
        <w:tc>
          <w:tcPr>
            <w:tcW w:w="3237" w:type="dxa"/>
          </w:tcPr>
          <w:p w:rsidR="007716DF" w:rsidRDefault="00E97DC0" w:rsidP="007716DF">
            <w:pPr>
              <w:pStyle w:val="NoSpacing"/>
            </w:pPr>
            <w:r>
              <w:t>HEPATITIS B VIRUS</w:t>
            </w:r>
          </w:p>
        </w:tc>
        <w:tc>
          <w:tcPr>
            <w:tcW w:w="3237" w:type="dxa"/>
          </w:tcPr>
          <w:p w:rsidR="007716DF" w:rsidRDefault="00E97DC0" w:rsidP="007716DF">
            <w:pPr>
              <w:pStyle w:val="NoSpacing"/>
            </w:pPr>
            <w:r>
              <w:t>HBV</w:t>
            </w:r>
          </w:p>
        </w:tc>
        <w:tc>
          <w:tcPr>
            <w:tcW w:w="3237" w:type="dxa"/>
          </w:tcPr>
          <w:p w:rsidR="007716DF" w:rsidRDefault="00E97DC0" w:rsidP="007716DF">
            <w:pPr>
              <w:pStyle w:val="NoSpacing"/>
            </w:pPr>
            <w:r>
              <w:t xml:space="preserve">HEPATOMA OR HEPATOCELLULAR CARCINOMA </w:t>
            </w:r>
          </w:p>
        </w:tc>
      </w:tr>
      <w:tr w:rsidR="007716DF" w:rsidTr="00702822">
        <w:trPr>
          <w:trHeight w:val="429"/>
        </w:trPr>
        <w:tc>
          <w:tcPr>
            <w:tcW w:w="3237" w:type="dxa"/>
            <w:tcBorders>
              <w:bottom w:val="single" w:sz="4" w:space="0" w:color="auto"/>
            </w:tcBorders>
          </w:tcPr>
          <w:p w:rsidR="007716DF" w:rsidRDefault="00E97DC0" w:rsidP="007716DF">
            <w:pPr>
              <w:pStyle w:val="NoSpacing"/>
            </w:pPr>
            <w:r>
              <w:t>HUMAN PAPILLOMA VIRUS</w:t>
            </w:r>
          </w:p>
          <w:p w:rsidR="00E97DC0" w:rsidRDefault="00E97DC0" w:rsidP="007716DF">
            <w:pPr>
              <w:pStyle w:val="NoSpacing"/>
            </w:pPr>
          </w:p>
        </w:tc>
        <w:tc>
          <w:tcPr>
            <w:tcW w:w="3237" w:type="dxa"/>
            <w:tcBorders>
              <w:bottom w:val="single" w:sz="4" w:space="0" w:color="auto"/>
            </w:tcBorders>
          </w:tcPr>
          <w:p w:rsidR="007716DF" w:rsidRDefault="00E97DC0" w:rsidP="007716DF">
            <w:pPr>
              <w:pStyle w:val="NoSpacing"/>
            </w:pPr>
            <w:r>
              <w:t>HPV</w:t>
            </w:r>
          </w:p>
          <w:p w:rsidR="00E97DC0" w:rsidRDefault="00E97DC0" w:rsidP="007716DF">
            <w:pPr>
              <w:pStyle w:val="NoSpacing"/>
            </w:pPr>
          </w:p>
        </w:tc>
        <w:tc>
          <w:tcPr>
            <w:tcW w:w="3237" w:type="dxa"/>
            <w:tcBorders>
              <w:bottom w:val="single" w:sz="4" w:space="0" w:color="auto"/>
            </w:tcBorders>
          </w:tcPr>
          <w:p w:rsidR="007716DF" w:rsidRDefault="00E97DC0" w:rsidP="007716DF">
            <w:pPr>
              <w:pStyle w:val="NoSpacing"/>
            </w:pPr>
            <w:r>
              <w:t>UTEROCERVICAL CARCINOMA</w:t>
            </w:r>
          </w:p>
          <w:p w:rsidR="00E97DC0" w:rsidRDefault="00E97DC0" w:rsidP="007716DF">
            <w:pPr>
              <w:pStyle w:val="NoSpacing"/>
            </w:pPr>
          </w:p>
        </w:tc>
      </w:tr>
      <w:tr w:rsidR="00E97DC0" w:rsidTr="00702822">
        <w:trPr>
          <w:trHeight w:val="630"/>
        </w:trPr>
        <w:tc>
          <w:tcPr>
            <w:tcW w:w="3237" w:type="dxa"/>
            <w:tcBorders>
              <w:top w:val="single" w:sz="4" w:space="0" w:color="auto"/>
            </w:tcBorders>
          </w:tcPr>
          <w:p w:rsidR="00E97DC0" w:rsidRDefault="00E97DC0" w:rsidP="007716DF">
            <w:pPr>
              <w:pStyle w:val="NoSpacing"/>
            </w:pPr>
            <w:r>
              <w:t>HUMAN IMMUNODEFICIENCY VIRUS</w:t>
            </w:r>
          </w:p>
        </w:tc>
        <w:tc>
          <w:tcPr>
            <w:tcW w:w="3237" w:type="dxa"/>
            <w:tcBorders>
              <w:top w:val="single" w:sz="4" w:space="0" w:color="auto"/>
            </w:tcBorders>
          </w:tcPr>
          <w:p w:rsidR="00E97DC0" w:rsidRDefault="00E97DC0" w:rsidP="007716DF">
            <w:pPr>
              <w:pStyle w:val="NoSpacing"/>
            </w:pPr>
            <w:r>
              <w:t>HIV</w:t>
            </w:r>
          </w:p>
        </w:tc>
        <w:tc>
          <w:tcPr>
            <w:tcW w:w="3237" w:type="dxa"/>
            <w:tcBorders>
              <w:top w:val="single" w:sz="4" w:space="0" w:color="auto"/>
            </w:tcBorders>
          </w:tcPr>
          <w:p w:rsidR="00E97DC0" w:rsidRDefault="00E97DC0" w:rsidP="007716DF">
            <w:pPr>
              <w:pStyle w:val="NoSpacing"/>
            </w:pPr>
            <w:r>
              <w:t xml:space="preserve">KAPOSIS SARCOMA </w:t>
            </w:r>
          </w:p>
          <w:p w:rsidR="00E97DC0" w:rsidRDefault="00E97DC0" w:rsidP="007716DF">
            <w:pPr>
              <w:pStyle w:val="NoSpacing"/>
            </w:pPr>
            <w:r>
              <w:t>NON-HODGKINS LYMPHOMA</w:t>
            </w:r>
          </w:p>
        </w:tc>
      </w:tr>
    </w:tbl>
    <w:p w:rsidR="007716DF" w:rsidRDefault="007716DF" w:rsidP="007716DF">
      <w:pPr>
        <w:pStyle w:val="NoSpacing"/>
      </w:pPr>
    </w:p>
    <w:sectPr w:rsidR="007716DF" w:rsidSect="00DC1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3EC0"/>
    <w:multiLevelType w:val="hybridMultilevel"/>
    <w:tmpl w:val="CF9AC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7667E9"/>
    <w:multiLevelType w:val="hybridMultilevel"/>
    <w:tmpl w:val="29AC0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9157E"/>
    <w:multiLevelType w:val="hybridMultilevel"/>
    <w:tmpl w:val="706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CE3"/>
    <w:rsid w:val="003331E2"/>
    <w:rsid w:val="004377AC"/>
    <w:rsid w:val="00702822"/>
    <w:rsid w:val="007716DF"/>
    <w:rsid w:val="00804CE3"/>
    <w:rsid w:val="00957AA2"/>
    <w:rsid w:val="00C40587"/>
    <w:rsid w:val="00DC1211"/>
    <w:rsid w:val="00E05812"/>
    <w:rsid w:val="00E43147"/>
    <w:rsid w:val="00E97DC0"/>
    <w:rsid w:val="00EA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CE3"/>
    <w:pPr>
      <w:spacing w:after="0" w:line="240" w:lineRule="auto"/>
    </w:pPr>
  </w:style>
  <w:style w:type="paragraph" w:styleId="ListParagraph">
    <w:name w:val="List Paragraph"/>
    <w:basedOn w:val="Normal"/>
    <w:uiPriority w:val="34"/>
    <w:qFormat/>
    <w:rsid w:val="00EA7E58"/>
    <w:pPr>
      <w:ind w:left="720"/>
      <w:contextualSpacing/>
    </w:pPr>
  </w:style>
  <w:style w:type="table" w:styleId="TableGrid">
    <w:name w:val="Table Grid"/>
    <w:basedOn w:val="TableNormal"/>
    <w:uiPriority w:val="59"/>
    <w:rsid w:val="00771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dc:creator>
  <cp:lastModifiedBy>Halima</cp:lastModifiedBy>
  <cp:revision>2</cp:revision>
  <dcterms:created xsi:type="dcterms:W3CDTF">2020-05-05T18:19:00Z</dcterms:created>
  <dcterms:modified xsi:type="dcterms:W3CDTF">2020-05-06T16:38:00Z</dcterms:modified>
</cp:coreProperties>
</file>