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4A" w:rsidRDefault="004E461F">
      <w:pPr>
        <w:rPr>
          <w:b/>
          <w:sz w:val="28"/>
          <w:szCs w:val="28"/>
        </w:rPr>
      </w:pPr>
      <w:r>
        <w:rPr>
          <w:b/>
          <w:sz w:val="28"/>
          <w:szCs w:val="28"/>
        </w:rPr>
        <w:t>NAME: RASAQ NASIRAT OMOLARA</w:t>
      </w:r>
    </w:p>
    <w:p w:rsidR="004E461F" w:rsidRDefault="004E461F">
      <w:pPr>
        <w:rPr>
          <w:b/>
          <w:sz w:val="28"/>
          <w:szCs w:val="28"/>
        </w:rPr>
      </w:pPr>
      <w:r>
        <w:rPr>
          <w:b/>
          <w:sz w:val="28"/>
          <w:szCs w:val="28"/>
        </w:rPr>
        <w:t>MATRIC NO: 17/MHS02/086</w:t>
      </w:r>
    </w:p>
    <w:p w:rsidR="004E461F" w:rsidRDefault="004E461F">
      <w:pPr>
        <w:rPr>
          <w:b/>
          <w:sz w:val="28"/>
          <w:szCs w:val="28"/>
        </w:rPr>
      </w:pPr>
      <w:r>
        <w:rPr>
          <w:b/>
          <w:sz w:val="28"/>
          <w:szCs w:val="28"/>
        </w:rPr>
        <w:t xml:space="preserve">COURSE TITLE: ENVIRONMENTAL HEALTH </w:t>
      </w:r>
    </w:p>
    <w:p w:rsidR="004E461F" w:rsidRDefault="004E461F">
      <w:pPr>
        <w:rPr>
          <w:b/>
          <w:sz w:val="28"/>
          <w:szCs w:val="28"/>
        </w:rPr>
      </w:pPr>
      <w:r>
        <w:rPr>
          <w:b/>
          <w:sz w:val="28"/>
          <w:szCs w:val="28"/>
        </w:rPr>
        <w:t>COURSE CODE: NSC 314</w:t>
      </w:r>
    </w:p>
    <w:p w:rsidR="004E461F" w:rsidRDefault="004E461F">
      <w:pPr>
        <w:rPr>
          <w:sz w:val="24"/>
          <w:szCs w:val="24"/>
        </w:rPr>
      </w:pPr>
      <w:r>
        <w:rPr>
          <w:b/>
          <w:sz w:val="24"/>
          <w:szCs w:val="24"/>
        </w:rPr>
        <w:t xml:space="preserve">QUESTION: </w:t>
      </w:r>
      <w:r>
        <w:rPr>
          <w:sz w:val="24"/>
          <w:szCs w:val="24"/>
        </w:rPr>
        <w:t>DESCRIBE THE DIFFERENT TYPES OF ENVIRONMENTS. GIVE EXAMPLE OF EACH TYPE OF ENVIRONMENT.</w:t>
      </w:r>
    </w:p>
    <w:p w:rsidR="009159D2" w:rsidRPr="009159D2" w:rsidRDefault="004E461F" w:rsidP="004E461F">
      <w:pPr>
        <w:pStyle w:val="ListParagraph"/>
        <w:numPr>
          <w:ilvl w:val="0"/>
          <w:numId w:val="2"/>
        </w:numPr>
        <w:rPr>
          <w:b/>
          <w:sz w:val="24"/>
          <w:szCs w:val="24"/>
        </w:rPr>
      </w:pPr>
      <w:r>
        <w:rPr>
          <w:b/>
          <w:sz w:val="24"/>
          <w:szCs w:val="24"/>
        </w:rPr>
        <w:t xml:space="preserve">PHYSICAL ENVIRONMENT: </w:t>
      </w:r>
      <w:r>
        <w:rPr>
          <w:sz w:val="24"/>
          <w:szCs w:val="24"/>
        </w:rPr>
        <w:t xml:space="preserve">A physical environment can be described as anything that can be physically experienced through </w:t>
      </w:r>
      <w:r w:rsidR="00D13305">
        <w:rPr>
          <w:sz w:val="24"/>
          <w:szCs w:val="24"/>
        </w:rPr>
        <w:t>one sense of touch, smell, sight, hearing and or taste. The physical environment include</w:t>
      </w:r>
      <w:r w:rsidR="009159D2">
        <w:rPr>
          <w:sz w:val="24"/>
          <w:szCs w:val="24"/>
        </w:rPr>
        <w:t>s</w:t>
      </w:r>
      <w:r w:rsidR="00D13305">
        <w:rPr>
          <w:sz w:val="24"/>
          <w:szCs w:val="24"/>
        </w:rPr>
        <w:t xml:space="preserve"> both natural and man-made environment</w:t>
      </w:r>
      <w:r w:rsidR="009159D2">
        <w:rPr>
          <w:sz w:val="24"/>
          <w:szCs w:val="24"/>
        </w:rPr>
        <w:t>s</w:t>
      </w:r>
      <w:r w:rsidR="00D13305">
        <w:rPr>
          <w:sz w:val="24"/>
          <w:szCs w:val="24"/>
        </w:rPr>
        <w:t xml:space="preserve">. </w:t>
      </w:r>
      <w:r w:rsidR="009159D2">
        <w:rPr>
          <w:sz w:val="24"/>
          <w:szCs w:val="24"/>
        </w:rPr>
        <w:t>The physical environment is the part of environment surrou</w:t>
      </w:r>
      <w:r w:rsidR="00512B49">
        <w:rPr>
          <w:sz w:val="24"/>
          <w:szCs w:val="24"/>
        </w:rPr>
        <w:t>nding human</w:t>
      </w:r>
      <w:r w:rsidR="009159D2">
        <w:rPr>
          <w:sz w:val="24"/>
          <w:szCs w:val="24"/>
        </w:rPr>
        <w:t xml:space="preserve"> that contains only physical elements such as the water, soil, air, housing, minerals, vegetation,</w:t>
      </w:r>
      <w:r w:rsidR="00512B49">
        <w:rPr>
          <w:sz w:val="24"/>
          <w:szCs w:val="24"/>
        </w:rPr>
        <w:t xml:space="preserve"> climate, trees,</w:t>
      </w:r>
      <w:r w:rsidR="009159D2">
        <w:rPr>
          <w:sz w:val="24"/>
          <w:szCs w:val="24"/>
        </w:rPr>
        <w:t xml:space="preserve"> waste</w:t>
      </w:r>
      <w:r w:rsidR="00512B49">
        <w:rPr>
          <w:sz w:val="24"/>
          <w:szCs w:val="24"/>
        </w:rPr>
        <w:t>, rocks,</w:t>
      </w:r>
      <w:r w:rsidR="009159D2">
        <w:rPr>
          <w:sz w:val="24"/>
          <w:szCs w:val="24"/>
        </w:rPr>
        <w:t xml:space="preserve"> e.t.c.</w:t>
      </w:r>
    </w:p>
    <w:p w:rsidR="004E461F" w:rsidRPr="00397F27" w:rsidRDefault="009159D2" w:rsidP="004E461F">
      <w:pPr>
        <w:pStyle w:val="ListParagraph"/>
        <w:numPr>
          <w:ilvl w:val="0"/>
          <w:numId w:val="2"/>
        </w:numPr>
        <w:rPr>
          <w:b/>
          <w:sz w:val="24"/>
          <w:szCs w:val="24"/>
        </w:rPr>
      </w:pPr>
      <w:r>
        <w:rPr>
          <w:b/>
          <w:sz w:val="24"/>
          <w:szCs w:val="24"/>
        </w:rPr>
        <w:t>SOCIAL ENVIRONMENT:</w:t>
      </w:r>
      <w:r w:rsidR="00671173">
        <w:rPr>
          <w:b/>
          <w:sz w:val="24"/>
          <w:szCs w:val="24"/>
        </w:rPr>
        <w:t xml:space="preserve"> </w:t>
      </w:r>
      <w:r w:rsidR="00671173">
        <w:rPr>
          <w:sz w:val="24"/>
          <w:szCs w:val="24"/>
        </w:rPr>
        <w:t>Social environment r</w:t>
      </w:r>
      <w:r w:rsidR="00397F27">
        <w:rPr>
          <w:sz w:val="24"/>
          <w:szCs w:val="24"/>
        </w:rPr>
        <w:t>efers to the society all surroundings influenced in some way by humans. It is the social setting in which people live or develops. This includes culture, education, customs, belief, occupation, religious practices, relationships, institutions, social norms, e.t.c</w:t>
      </w:r>
    </w:p>
    <w:p w:rsidR="00397F27" w:rsidRPr="00E53E47" w:rsidRDefault="00397F27" w:rsidP="004E461F">
      <w:pPr>
        <w:pStyle w:val="ListParagraph"/>
        <w:numPr>
          <w:ilvl w:val="0"/>
          <w:numId w:val="2"/>
        </w:numPr>
        <w:rPr>
          <w:b/>
          <w:sz w:val="24"/>
          <w:szCs w:val="24"/>
        </w:rPr>
      </w:pPr>
      <w:r w:rsidRPr="00397F27">
        <w:rPr>
          <w:b/>
          <w:sz w:val="24"/>
          <w:szCs w:val="24"/>
        </w:rPr>
        <w:t>BIOLOGICAL ENVIRONMENT</w:t>
      </w:r>
      <w:r>
        <w:rPr>
          <w:b/>
          <w:sz w:val="24"/>
          <w:szCs w:val="24"/>
        </w:rPr>
        <w:t xml:space="preserve">: </w:t>
      </w:r>
      <w:r>
        <w:rPr>
          <w:sz w:val="24"/>
          <w:szCs w:val="24"/>
        </w:rPr>
        <w:t>Biological environment refers to the</w:t>
      </w:r>
      <w:r w:rsidR="00512B49">
        <w:rPr>
          <w:sz w:val="24"/>
          <w:szCs w:val="24"/>
        </w:rPr>
        <w:t xml:space="preserve"> biotic</w:t>
      </w:r>
      <w:r>
        <w:rPr>
          <w:sz w:val="24"/>
          <w:szCs w:val="24"/>
        </w:rPr>
        <w:t xml:space="preserve"> surrounding of an organism or population</w:t>
      </w:r>
      <w:r w:rsidR="00512B49">
        <w:rPr>
          <w:sz w:val="24"/>
          <w:szCs w:val="24"/>
        </w:rPr>
        <w:t xml:space="preserve"> and consequently includes the factors that have an influence in their survival, development and evolution. It includes living organisms such as animals, plants, bacteria, fungus, viruses, insect, rodent  e.t.c</w:t>
      </w:r>
    </w:p>
    <w:p w:rsidR="00E53E47" w:rsidRPr="00E53E47" w:rsidRDefault="00E53E47" w:rsidP="00E53E47">
      <w:pPr>
        <w:pStyle w:val="ListParagraph"/>
        <w:ind w:left="1080"/>
        <w:rPr>
          <w:b/>
          <w:sz w:val="24"/>
          <w:szCs w:val="24"/>
        </w:rPr>
      </w:pPr>
    </w:p>
    <w:p w:rsidR="00E53E47" w:rsidRDefault="00E53E47" w:rsidP="00E53E47">
      <w:pPr>
        <w:pStyle w:val="ListParagraph"/>
        <w:ind w:left="1080"/>
        <w:rPr>
          <w:b/>
          <w:sz w:val="24"/>
          <w:szCs w:val="24"/>
        </w:rPr>
      </w:pPr>
      <w:r>
        <w:rPr>
          <w:b/>
          <w:sz w:val="24"/>
          <w:szCs w:val="24"/>
        </w:rPr>
        <w:t>Other factors that are concerned with our environment and affect human health includes</w:t>
      </w:r>
    </w:p>
    <w:p w:rsidR="00E53E47" w:rsidRDefault="00E53E47" w:rsidP="00E53E47">
      <w:pPr>
        <w:pStyle w:val="ListParagraph"/>
        <w:ind w:left="1080"/>
        <w:rPr>
          <w:b/>
          <w:sz w:val="24"/>
          <w:szCs w:val="24"/>
        </w:rPr>
      </w:pPr>
    </w:p>
    <w:p w:rsidR="00E53E47" w:rsidRDefault="00E53E47" w:rsidP="00B43351">
      <w:pPr>
        <w:pStyle w:val="ListParagraph"/>
        <w:numPr>
          <w:ilvl w:val="0"/>
          <w:numId w:val="3"/>
        </w:numPr>
        <w:rPr>
          <w:sz w:val="24"/>
          <w:szCs w:val="24"/>
        </w:rPr>
      </w:pPr>
      <w:r>
        <w:rPr>
          <w:b/>
          <w:sz w:val="24"/>
          <w:szCs w:val="24"/>
        </w:rPr>
        <w:t>CHEMICAL FACTORS:</w:t>
      </w:r>
      <w:r w:rsidR="00B43351">
        <w:rPr>
          <w:sz w:val="24"/>
          <w:szCs w:val="24"/>
        </w:rPr>
        <w:t xml:space="preserve"> Chemical factor includes: drug, creams, food additives, cosmetic soap, levels of oxygen, nutrient, pH, salinity, acidity and other chemicals in the environment.</w:t>
      </w:r>
    </w:p>
    <w:p w:rsidR="00B43351" w:rsidRDefault="00B43351" w:rsidP="00B43351">
      <w:pPr>
        <w:pStyle w:val="ListParagraph"/>
        <w:numPr>
          <w:ilvl w:val="0"/>
          <w:numId w:val="3"/>
        </w:numPr>
        <w:rPr>
          <w:sz w:val="24"/>
          <w:szCs w:val="24"/>
        </w:rPr>
      </w:pPr>
      <w:r>
        <w:rPr>
          <w:b/>
          <w:sz w:val="24"/>
          <w:szCs w:val="24"/>
        </w:rPr>
        <w:t>PSYCHOSOCIAL FACTORS:</w:t>
      </w:r>
      <w:r>
        <w:rPr>
          <w:sz w:val="24"/>
          <w:szCs w:val="24"/>
        </w:rPr>
        <w:t xml:space="preserve"> Examples are social support, loneliness, marriage status, social disruption, stress, bereavement, incentives e.t.c</w:t>
      </w:r>
    </w:p>
    <w:p w:rsidR="00B43351" w:rsidRDefault="00B43351" w:rsidP="00E53E47">
      <w:pPr>
        <w:pStyle w:val="ListParagraph"/>
        <w:ind w:left="1080"/>
        <w:rPr>
          <w:sz w:val="24"/>
          <w:szCs w:val="24"/>
        </w:rPr>
      </w:pPr>
    </w:p>
    <w:p w:rsidR="00B43351" w:rsidRPr="00B43351" w:rsidRDefault="00B43351" w:rsidP="00E53E47">
      <w:pPr>
        <w:pStyle w:val="ListParagraph"/>
        <w:ind w:left="1080"/>
        <w:rPr>
          <w:sz w:val="24"/>
          <w:szCs w:val="24"/>
        </w:rPr>
      </w:pPr>
    </w:p>
    <w:p w:rsidR="00512B49" w:rsidRPr="004E461F" w:rsidRDefault="00512B49" w:rsidP="00512B49">
      <w:pPr>
        <w:pStyle w:val="ListParagraph"/>
        <w:ind w:left="1080"/>
        <w:rPr>
          <w:b/>
          <w:sz w:val="24"/>
          <w:szCs w:val="24"/>
        </w:rPr>
      </w:pPr>
    </w:p>
    <w:sectPr w:rsidR="00512B49" w:rsidRPr="004E461F" w:rsidSect="00B832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769"/>
    <w:multiLevelType w:val="hybridMultilevel"/>
    <w:tmpl w:val="E0F252F0"/>
    <w:lvl w:ilvl="0" w:tplc="3410A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22173"/>
    <w:multiLevelType w:val="hybridMultilevel"/>
    <w:tmpl w:val="A258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237BF"/>
    <w:multiLevelType w:val="hybridMultilevel"/>
    <w:tmpl w:val="9A3EA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4E461F"/>
    <w:rsid w:val="00397F27"/>
    <w:rsid w:val="004E461F"/>
    <w:rsid w:val="00512B49"/>
    <w:rsid w:val="00666682"/>
    <w:rsid w:val="00671173"/>
    <w:rsid w:val="006A7136"/>
    <w:rsid w:val="009159D2"/>
    <w:rsid w:val="00A70790"/>
    <w:rsid w:val="00B43351"/>
    <w:rsid w:val="00B8324A"/>
    <w:rsid w:val="00D13305"/>
    <w:rsid w:val="00E53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OMOLARA</dc:creator>
  <cp:lastModifiedBy>OMOLARA</cp:lastModifiedBy>
  <cp:revision>5</cp:revision>
  <dcterms:created xsi:type="dcterms:W3CDTF">2020-05-04T00:40:00Z</dcterms:created>
  <dcterms:modified xsi:type="dcterms:W3CDTF">2020-05-04T02:09:00Z</dcterms:modified>
</cp:coreProperties>
</file>