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FB591" w14:textId="0ED5D11F" w:rsidR="007B42B1" w:rsidRPr="00077095" w:rsidRDefault="00077095">
      <w:r>
        <w:rPr>
          <w:b/>
          <w:bCs/>
        </w:rPr>
        <w:t>NAME;</w:t>
      </w:r>
      <w:r>
        <w:t xml:space="preserve"> EKPUBENI JOYCE ELIORA</w:t>
      </w:r>
    </w:p>
    <w:p w14:paraId="08950FAF" w14:textId="7CCF07C7" w:rsidR="00077095" w:rsidRPr="00077095" w:rsidRDefault="00077095">
      <w:r>
        <w:rPr>
          <w:b/>
          <w:bCs/>
        </w:rPr>
        <w:t xml:space="preserve">MATIC NUMBER; </w:t>
      </w:r>
      <w:r>
        <w:t>17/MHS02/038</w:t>
      </w:r>
    </w:p>
    <w:p w14:paraId="297E935D" w14:textId="77E80D7B" w:rsidR="00077095" w:rsidRPr="00077095" w:rsidRDefault="00077095">
      <w:r>
        <w:rPr>
          <w:b/>
          <w:bCs/>
        </w:rPr>
        <w:t xml:space="preserve">COURSE; </w:t>
      </w:r>
      <w:r>
        <w:t>ENVIRONMENTAL HEALTH</w:t>
      </w:r>
    </w:p>
    <w:p w14:paraId="2BB6FE5A" w14:textId="4DE58EA6" w:rsidR="00077095" w:rsidRDefault="00077095">
      <w:r>
        <w:rPr>
          <w:b/>
          <w:bCs/>
        </w:rPr>
        <w:t xml:space="preserve">COURSE CODE; </w:t>
      </w:r>
      <w:r>
        <w:t>NSC 314</w:t>
      </w:r>
    </w:p>
    <w:p w14:paraId="7A9E4294" w14:textId="246D2486" w:rsidR="00077095" w:rsidRDefault="00077095"/>
    <w:p w14:paraId="0A1EECCB" w14:textId="03FABF72" w:rsidR="00077095" w:rsidRDefault="00077095">
      <w:pPr>
        <w:rPr>
          <w:u w:val="single"/>
        </w:rPr>
      </w:pPr>
      <w:r>
        <w:rPr>
          <w:u w:val="single"/>
        </w:rPr>
        <w:t>TYPES OF ENVIRONMENTS AND EXAMPLES:</w:t>
      </w:r>
    </w:p>
    <w:p w14:paraId="054C87CC" w14:textId="4FAC34A0" w:rsidR="00077095" w:rsidRPr="00077095" w:rsidRDefault="00077095" w:rsidP="00077095">
      <w:pPr>
        <w:pStyle w:val="ListParagraph"/>
        <w:numPr>
          <w:ilvl w:val="0"/>
          <w:numId w:val="2"/>
        </w:numPr>
      </w:pPr>
      <w:r w:rsidRPr="00077095">
        <w:rPr>
          <w:u w:val="single"/>
        </w:rPr>
        <w:t>Physical environment;</w:t>
      </w:r>
      <w:r>
        <w:rPr>
          <w:u w:val="single"/>
        </w:rPr>
        <w:t xml:space="preserve"> </w:t>
      </w:r>
    </w:p>
    <w:p w14:paraId="09F7E147" w14:textId="7F66794B" w:rsidR="00077095" w:rsidRDefault="00077095" w:rsidP="00077095">
      <w:pPr>
        <w:pStyle w:val="ListParagraph"/>
      </w:pPr>
      <w:r>
        <w:t xml:space="preserve">The physical environment includes all non-living things like land, air and water. The physical environment </w:t>
      </w:r>
      <w:proofErr w:type="gramStart"/>
      <w:r>
        <w:t>are</w:t>
      </w:r>
      <w:proofErr w:type="gramEnd"/>
      <w:r>
        <w:t xml:space="preserve"> not renewable except water which is exhaustible. Examples of physical environment includes; land, air, water, buildings and other infrastructure etc. A clean, heathy environment is important for people’s wellbeing. At a fundamental level, factors such as clean air and good quality drinking water are vital for people’s physical health. Other environmental factors such as noise pollution can cause both physical harm and psychological stress. </w:t>
      </w:r>
    </w:p>
    <w:p w14:paraId="4365CE5B" w14:textId="77777777" w:rsidR="00D8480F" w:rsidRPr="00D8480F" w:rsidRDefault="00D8480F" w:rsidP="00D8480F">
      <w:pPr>
        <w:pStyle w:val="ListParagraph"/>
      </w:pPr>
    </w:p>
    <w:p w14:paraId="4157B80C" w14:textId="22EB9953" w:rsidR="002B6DFB" w:rsidRDefault="002B6DFB" w:rsidP="002B6DFB">
      <w:pPr>
        <w:pStyle w:val="ListParagraph"/>
        <w:numPr>
          <w:ilvl w:val="0"/>
          <w:numId w:val="2"/>
        </w:numPr>
      </w:pPr>
      <w:r>
        <w:rPr>
          <w:u w:val="single"/>
        </w:rPr>
        <w:t xml:space="preserve">Social environment; </w:t>
      </w:r>
    </w:p>
    <w:p w14:paraId="34C0E488" w14:textId="510FBB1E" w:rsidR="002B6DFB" w:rsidRDefault="002B6DFB" w:rsidP="002B6DFB">
      <w:pPr>
        <w:pStyle w:val="ListParagraph"/>
      </w:pPr>
      <w:r>
        <w:t xml:space="preserve">the social environment or social context refers to the immediate physical and social setting in which people live or in which something happens to develop. Example of social environment includes; custom, culture and believe of an individual or group of people, religion etc. The social environment is a broader concept than social class or social circle. </w:t>
      </w:r>
    </w:p>
    <w:p w14:paraId="2AE45494" w14:textId="77777777" w:rsidR="00D8480F" w:rsidRPr="00D8480F" w:rsidRDefault="00D8480F" w:rsidP="00D8480F">
      <w:pPr>
        <w:pStyle w:val="ListParagraph"/>
      </w:pPr>
      <w:bookmarkStart w:id="0" w:name="_GoBack"/>
      <w:bookmarkEnd w:id="0"/>
    </w:p>
    <w:p w14:paraId="638A4F4E" w14:textId="33AA64A8" w:rsidR="002B6DFB" w:rsidRPr="002B6DFB" w:rsidRDefault="002B6DFB" w:rsidP="002B6DFB">
      <w:pPr>
        <w:pStyle w:val="ListParagraph"/>
        <w:numPr>
          <w:ilvl w:val="0"/>
          <w:numId w:val="2"/>
        </w:numPr>
      </w:pPr>
      <w:r>
        <w:rPr>
          <w:u w:val="single"/>
        </w:rPr>
        <w:t xml:space="preserve">Biological environment; </w:t>
      </w:r>
    </w:p>
    <w:p w14:paraId="0BA323F8" w14:textId="3959E8D2" w:rsidR="002B6DFB" w:rsidRPr="002B6DFB" w:rsidRDefault="002B6DFB" w:rsidP="002B6DFB">
      <w:pPr>
        <w:pStyle w:val="ListParagraph"/>
      </w:pPr>
      <w:r>
        <w:t>The biological environment includes all living things such as plant and animals. Man is the most important component of the biological environment. This provides variety of useful products. Most of them have the capacity to reproduce and regenerate. Examples of biological environment includes; humans, animals, plants, microorganism (bacteria, fungi, virus etc).</w:t>
      </w:r>
    </w:p>
    <w:sectPr w:rsidR="002B6DFB" w:rsidRPr="002B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44BA"/>
    <w:multiLevelType w:val="hybridMultilevel"/>
    <w:tmpl w:val="F2CE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14938"/>
    <w:multiLevelType w:val="hybridMultilevel"/>
    <w:tmpl w:val="0630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95"/>
    <w:rsid w:val="00077095"/>
    <w:rsid w:val="002B6DFB"/>
    <w:rsid w:val="007B42B1"/>
    <w:rsid w:val="00D8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2B09"/>
  <w15:chartTrackingRefBased/>
  <w15:docId w15:val="{335BFB54-3338-4EE3-AC44-3707C233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Maha</dc:creator>
  <cp:keywords/>
  <dc:description/>
  <cp:lastModifiedBy>Joyce Maha</cp:lastModifiedBy>
  <cp:revision>2</cp:revision>
  <dcterms:created xsi:type="dcterms:W3CDTF">2020-05-04T18:37:00Z</dcterms:created>
  <dcterms:modified xsi:type="dcterms:W3CDTF">2020-05-06T09:25:00Z</dcterms:modified>
</cp:coreProperties>
</file>