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43" w:rsidRPr="005B0B44" w:rsidRDefault="00EF5A43" w:rsidP="00EF5A43">
      <w:pPr>
        <w:rPr>
          <w:rFonts w:ascii="Bahnschrift" w:hAnsi="Bahnschrift"/>
          <w:sz w:val="24"/>
          <w:szCs w:val="24"/>
        </w:rPr>
      </w:pPr>
      <w:r w:rsidRPr="005B0B44">
        <w:rPr>
          <w:rFonts w:ascii="Bahnschrift" w:hAnsi="Bahnschrift"/>
          <w:sz w:val="24"/>
          <w:szCs w:val="24"/>
        </w:rPr>
        <w:t>NAME: AGBATO OLAOLUWA</w:t>
      </w:r>
    </w:p>
    <w:p w:rsidR="00EF5A43" w:rsidRPr="005B0B44" w:rsidRDefault="00EF5A43" w:rsidP="00EF5A43">
      <w:pPr>
        <w:rPr>
          <w:rFonts w:ascii="Bahnschrift" w:hAnsi="Bahnschrift"/>
          <w:sz w:val="24"/>
          <w:szCs w:val="24"/>
        </w:rPr>
      </w:pPr>
      <w:r w:rsidRPr="005B0B44">
        <w:rPr>
          <w:rFonts w:ascii="Bahnschrift" w:hAnsi="Bahnschrift"/>
          <w:sz w:val="24"/>
          <w:szCs w:val="24"/>
        </w:rPr>
        <w:t>MATRIC NO: 17/MHS01/031 (CARRYOVER)</w:t>
      </w:r>
    </w:p>
    <w:p w:rsidR="00EF5A43" w:rsidRPr="005B0B44" w:rsidRDefault="00EF5A43" w:rsidP="00EF5A43">
      <w:pPr>
        <w:rPr>
          <w:rFonts w:ascii="Bahnschrift" w:hAnsi="Bahnschrift"/>
          <w:sz w:val="24"/>
          <w:szCs w:val="24"/>
        </w:rPr>
      </w:pPr>
      <w:r w:rsidRPr="005B0B44">
        <w:rPr>
          <w:rFonts w:ascii="Bahnschrift" w:hAnsi="Bahnschrift"/>
          <w:sz w:val="24"/>
          <w:szCs w:val="24"/>
        </w:rPr>
        <w:t>DEPARTMENT: PHYSIOLOGY</w:t>
      </w:r>
    </w:p>
    <w:p w:rsidR="00EF5A43" w:rsidRPr="005B0B44" w:rsidRDefault="00EF5A43" w:rsidP="00EF5A43">
      <w:pPr>
        <w:rPr>
          <w:rFonts w:ascii="Bahnschrift" w:hAnsi="Bahnschrift"/>
          <w:sz w:val="24"/>
          <w:szCs w:val="24"/>
        </w:rPr>
      </w:pPr>
      <w:r w:rsidRPr="005B0B44">
        <w:rPr>
          <w:rFonts w:ascii="Bahnschrift" w:hAnsi="Bahnschrift"/>
          <w:sz w:val="24"/>
          <w:szCs w:val="24"/>
        </w:rPr>
        <w:t>COURSE CODE: BIO 102</w:t>
      </w:r>
    </w:p>
    <w:p w:rsidR="00EF5A43" w:rsidRPr="005B0B44" w:rsidRDefault="00EF5A43" w:rsidP="00EF5A43">
      <w:pPr>
        <w:rPr>
          <w:rFonts w:ascii="Bahnschrift" w:hAnsi="Bahnschrift"/>
          <w:sz w:val="24"/>
          <w:szCs w:val="24"/>
        </w:rPr>
      </w:pPr>
    </w:p>
    <w:p w:rsidR="00EF5A43" w:rsidRPr="005B0B44" w:rsidRDefault="00EF5A43" w:rsidP="00EF5A43">
      <w:pPr>
        <w:rPr>
          <w:rFonts w:ascii="Bahnschrift" w:hAnsi="Bahnschrift"/>
          <w:sz w:val="24"/>
          <w:szCs w:val="24"/>
        </w:rPr>
      </w:pPr>
    </w:p>
    <w:p w:rsidR="00EF5A43" w:rsidRPr="005B0B44" w:rsidRDefault="00EF5A43" w:rsidP="00EF5A43">
      <w:pPr>
        <w:rPr>
          <w:rFonts w:ascii="Bahnschrift" w:hAnsi="Bahnschrift"/>
          <w:sz w:val="24"/>
          <w:szCs w:val="24"/>
        </w:rPr>
      </w:pPr>
      <w:r w:rsidRPr="005B0B44">
        <w:rPr>
          <w:rFonts w:ascii="Bahnschrift" w:hAnsi="Bahnschrift"/>
          <w:sz w:val="24"/>
          <w:szCs w:val="24"/>
        </w:rPr>
        <w:t>CLASSIFICATION OF PLANTS ACCORDING TO EICHELER’S GROUPING OF 1883</w:t>
      </w:r>
    </w:p>
    <w:p w:rsidR="00EF5A43" w:rsidRPr="005B0B44" w:rsidRDefault="00EF5A43" w:rsidP="00EF5A43">
      <w:pPr>
        <w:rPr>
          <w:rFonts w:ascii="Bahnschrift" w:hAnsi="Bahnschrift"/>
          <w:sz w:val="24"/>
          <w:szCs w:val="24"/>
        </w:rPr>
      </w:pPr>
      <w:proofErr w:type="gramStart"/>
      <w:r w:rsidRPr="005B0B44">
        <w:rPr>
          <w:rFonts w:ascii="Bahnschrift" w:hAnsi="Bahnschrift"/>
          <w:sz w:val="24"/>
          <w:szCs w:val="24"/>
        </w:rPr>
        <w:t>1)THEY</w:t>
      </w:r>
      <w:proofErr w:type="gramEnd"/>
      <w:r w:rsidRPr="005B0B44">
        <w:rPr>
          <w:rFonts w:ascii="Bahnschrift" w:hAnsi="Bahnschrift"/>
          <w:sz w:val="24"/>
          <w:szCs w:val="24"/>
        </w:rPr>
        <w:t xml:space="preserve"> ARE CRYPTOGAMAE AND PHANEROGAMAE</w:t>
      </w:r>
    </w:p>
    <w:p w:rsidR="00EF5A43" w:rsidRPr="005B0B44" w:rsidRDefault="00593F81" w:rsidP="00EF5A43">
      <w:pPr>
        <w:pStyle w:val="Heading4"/>
        <w:shd w:val="clear" w:color="auto" w:fill="FFFFFF"/>
        <w:spacing w:before="0" w:beforeAutospacing="0" w:after="0" w:afterAutospacing="0" w:line="360" w:lineRule="atLeast"/>
        <w:textAlignment w:val="baseline"/>
        <w:rPr>
          <w:rFonts w:ascii="Bahnschrift" w:hAnsi="Bahnschrift"/>
        </w:rPr>
      </w:pPr>
      <w:proofErr w:type="gramStart"/>
      <w:r w:rsidRPr="005B0B44">
        <w:rPr>
          <w:rFonts w:ascii="Bahnschrift" w:hAnsi="Bahnschrift"/>
        </w:rPr>
        <w:t>2)Manufacture</w:t>
      </w:r>
      <w:proofErr w:type="gramEnd"/>
      <w:r w:rsidRPr="005B0B44">
        <w:rPr>
          <w:rFonts w:ascii="Bahnschrift" w:hAnsi="Bahnschrift"/>
        </w:rPr>
        <w:t xml:space="preserve"> of soaps and alums</w:t>
      </w:r>
    </w:p>
    <w:p w:rsidR="00593F81" w:rsidRPr="005B0B44" w:rsidRDefault="00593F81" w:rsidP="00EF5A43">
      <w:pPr>
        <w:pStyle w:val="Heading4"/>
        <w:shd w:val="clear" w:color="auto" w:fill="FFFFFF"/>
        <w:spacing w:before="0" w:beforeAutospacing="0" w:after="0" w:afterAutospacing="0" w:line="360" w:lineRule="atLeast"/>
        <w:textAlignment w:val="baseline"/>
        <w:rPr>
          <w:rFonts w:ascii="Bahnschrift" w:hAnsi="Bahnschrift"/>
        </w:rPr>
      </w:pPr>
    </w:p>
    <w:p w:rsidR="00593F81" w:rsidRPr="005B0B44" w:rsidRDefault="00593F81" w:rsidP="00593F81">
      <w:pPr>
        <w:rPr>
          <w:rFonts w:ascii="Bahnschrift" w:hAnsi="Bahnschrift"/>
          <w:sz w:val="24"/>
          <w:szCs w:val="24"/>
          <w:shd w:val="clear" w:color="auto" w:fill="FFFFFF"/>
        </w:rPr>
      </w:pPr>
      <w:r w:rsidRPr="005B0B44">
        <w:rPr>
          <w:rFonts w:ascii="Bahnschrift" w:hAnsi="Bahnschrift"/>
          <w:sz w:val="24"/>
          <w:szCs w:val="24"/>
        </w:rPr>
        <w:t xml:space="preserve">  </w:t>
      </w:r>
      <w:r w:rsidRPr="005B0B44">
        <w:rPr>
          <w:rFonts w:ascii="Bahnschrift" w:hAnsi="Bahnschrift"/>
          <w:sz w:val="24"/>
          <w:szCs w:val="24"/>
          <w:shd w:val="clear" w:color="auto" w:fill="FFFFFF"/>
        </w:rPr>
        <w:t>They are used as fertilizers in many countries</w:t>
      </w:r>
    </w:p>
    <w:p w:rsidR="00593F81" w:rsidRPr="005B0B44" w:rsidRDefault="00593F81" w:rsidP="00593F81">
      <w:pPr>
        <w:rPr>
          <w:rFonts w:ascii="Bahnschrift" w:hAnsi="Bahnschrift"/>
          <w:sz w:val="24"/>
          <w:szCs w:val="24"/>
          <w:bdr w:val="none" w:sz="0" w:space="0" w:color="auto" w:frame="1"/>
        </w:rPr>
      </w:pPr>
      <w:r w:rsidRPr="005B0B44">
        <w:rPr>
          <w:rFonts w:ascii="Bahnschrift" w:hAnsi="Bahnschrift"/>
          <w:sz w:val="24"/>
          <w:szCs w:val="24"/>
          <w:bdr w:val="none" w:sz="0" w:space="0" w:color="auto" w:frame="1"/>
        </w:rPr>
        <w:t xml:space="preserve">  Manufacture of iodine</w:t>
      </w:r>
    </w:p>
    <w:p w:rsidR="00593F81" w:rsidRPr="005B0B44" w:rsidRDefault="00593F81" w:rsidP="00593F81">
      <w:pPr>
        <w:pStyle w:val="Heading4"/>
        <w:shd w:val="clear" w:color="auto" w:fill="FFFFFF"/>
        <w:spacing w:before="0" w:beforeAutospacing="0" w:after="0" w:afterAutospacing="0" w:line="360" w:lineRule="atLeast"/>
        <w:textAlignment w:val="baseline"/>
        <w:rPr>
          <w:rFonts w:ascii="Bahnschrift" w:hAnsi="Bahnschrift"/>
          <w:bdr w:val="none" w:sz="0" w:space="0" w:color="auto" w:frame="1"/>
        </w:rPr>
      </w:pPr>
      <w:r w:rsidRPr="005B0B44">
        <w:rPr>
          <w:rFonts w:ascii="Bahnschrift" w:hAnsi="Bahnschrift"/>
          <w:bdr w:val="none" w:sz="0" w:space="0" w:color="auto" w:frame="1"/>
        </w:rPr>
        <w:t xml:space="preserve">  A source of agar</w:t>
      </w:r>
    </w:p>
    <w:p w:rsidR="00593F81" w:rsidRPr="005B0B44" w:rsidRDefault="00593F81" w:rsidP="00593F81">
      <w:pPr>
        <w:pStyle w:val="Heading4"/>
        <w:shd w:val="clear" w:color="auto" w:fill="FFFFFF"/>
        <w:spacing w:before="0" w:beforeAutospacing="0" w:after="0" w:afterAutospacing="0" w:line="360" w:lineRule="atLeast"/>
        <w:textAlignment w:val="baseline"/>
        <w:rPr>
          <w:rFonts w:ascii="Bahnschrift" w:hAnsi="Bahnschrift"/>
        </w:rPr>
      </w:pPr>
      <w:r w:rsidRPr="005B0B44">
        <w:rPr>
          <w:rFonts w:ascii="Bahnschrift" w:hAnsi="Bahnschrift"/>
          <w:bdr w:val="none" w:sz="0" w:space="0" w:color="auto" w:frame="1"/>
        </w:rPr>
        <w:t xml:space="preserve">  Direct use of algae as food for man</w:t>
      </w:r>
    </w:p>
    <w:p w:rsidR="00593F81" w:rsidRPr="005B0B44" w:rsidRDefault="00593F81" w:rsidP="00593F81">
      <w:pPr>
        <w:pStyle w:val="Heading4"/>
        <w:shd w:val="clear" w:color="auto" w:fill="FFFFFF"/>
        <w:spacing w:before="0" w:beforeAutospacing="0" w:after="0" w:afterAutospacing="0" w:line="360" w:lineRule="atLeast"/>
        <w:textAlignment w:val="baseline"/>
        <w:rPr>
          <w:rFonts w:ascii="Bahnschrift" w:hAnsi="Bahnschrift"/>
        </w:rPr>
      </w:pP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hAnsi="Bahnschrift"/>
          <w:sz w:val="24"/>
          <w:szCs w:val="24"/>
          <w:shd w:val="clear" w:color="auto" w:fill="FFFFFF"/>
        </w:rPr>
        <w:t>3)</w:t>
      </w:r>
      <w:r w:rsidRPr="005B0B44">
        <w:rPr>
          <w:rFonts w:ascii="Bahnschrift" w:hAnsi="Bahnschrift" w:cs="Arial"/>
          <w:sz w:val="24"/>
          <w:szCs w:val="24"/>
        </w:rPr>
        <w:t xml:space="preserve"> </w:t>
      </w:r>
      <w:r w:rsidRPr="005B0B44">
        <w:rPr>
          <w:rFonts w:ascii="Bahnschrift" w:eastAsia="Times New Roman" w:hAnsi="Bahnschrift" w:cs="Arial"/>
          <w:sz w:val="24"/>
          <w:szCs w:val="24"/>
        </w:rPr>
        <w:t>Motile unicellular algae.</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Generally oval.</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Cell wall is made up of a glycoprotein and non-cellulosic polysaccharides instead of cellulose.</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 xml:space="preserve">Two </w:t>
      </w:r>
      <w:proofErr w:type="spellStart"/>
      <w:r w:rsidRPr="005B0B44">
        <w:rPr>
          <w:rFonts w:ascii="Bahnschrift" w:eastAsia="Times New Roman" w:hAnsi="Bahnschrift" w:cs="Arial"/>
          <w:sz w:val="24"/>
          <w:szCs w:val="24"/>
        </w:rPr>
        <w:t>anteriorly</w:t>
      </w:r>
      <w:proofErr w:type="spellEnd"/>
      <w:r w:rsidRPr="005B0B44">
        <w:rPr>
          <w:rFonts w:ascii="Bahnschrift" w:eastAsia="Times New Roman" w:hAnsi="Bahnschrift" w:cs="Arial"/>
          <w:sz w:val="24"/>
          <w:szCs w:val="24"/>
        </w:rPr>
        <w:t xml:space="preserve"> inserted whiplash flagella. Each flagellum originates from a basal granule in the anterior</w:t>
      </w:r>
      <w:r w:rsidRPr="005B0B44">
        <w:rPr>
          <w:rFonts w:ascii="Arial" w:eastAsia="Times New Roman" w:hAnsi="Arial" w:cs="Arial"/>
          <w:sz w:val="24"/>
          <w:szCs w:val="24"/>
        </w:rPr>
        <w:t> </w:t>
      </w:r>
      <w:proofErr w:type="spellStart"/>
      <w:r w:rsidRPr="005B0B44">
        <w:rPr>
          <w:rFonts w:ascii="Bahnschrift" w:eastAsia="Times New Roman" w:hAnsi="Bahnschrift" w:cs="Arial"/>
          <w:sz w:val="24"/>
          <w:szCs w:val="24"/>
        </w:rPr>
        <w:fldChar w:fldCharType="begin"/>
      </w:r>
      <w:r w:rsidRPr="005B0B44">
        <w:rPr>
          <w:rFonts w:ascii="Bahnschrift" w:eastAsia="Times New Roman" w:hAnsi="Bahnschrift" w:cs="Arial"/>
          <w:sz w:val="24"/>
          <w:szCs w:val="24"/>
        </w:rPr>
        <w:instrText xml:space="preserve"> HYPERLINK "https://en.wikipedia.org/wiki/Papillate" \o "Papillate" </w:instrText>
      </w:r>
      <w:r w:rsidRPr="005B0B44">
        <w:rPr>
          <w:rFonts w:ascii="Bahnschrift" w:eastAsia="Times New Roman" w:hAnsi="Bahnschrift" w:cs="Arial"/>
          <w:sz w:val="24"/>
          <w:szCs w:val="24"/>
        </w:rPr>
        <w:fldChar w:fldCharType="separate"/>
      </w:r>
      <w:r w:rsidRPr="005B0B44">
        <w:rPr>
          <w:rFonts w:ascii="Bahnschrift" w:eastAsia="Times New Roman" w:hAnsi="Bahnschrift" w:cs="Arial"/>
          <w:sz w:val="24"/>
          <w:szCs w:val="24"/>
        </w:rPr>
        <w:t>papillate</w:t>
      </w:r>
      <w:proofErr w:type="spellEnd"/>
      <w:r w:rsidRPr="005B0B44">
        <w:rPr>
          <w:rFonts w:ascii="Bahnschrift" w:eastAsia="Times New Roman" w:hAnsi="Bahnschrift" w:cs="Arial"/>
          <w:sz w:val="24"/>
          <w:szCs w:val="24"/>
        </w:rPr>
        <w:fldChar w:fldCharType="end"/>
      </w:r>
      <w:r w:rsidRPr="005B0B44">
        <w:rPr>
          <w:rFonts w:ascii="Arial" w:eastAsia="Times New Roman" w:hAnsi="Arial" w:cs="Arial"/>
          <w:sz w:val="24"/>
          <w:szCs w:val="24"/>
        </w:rPr>
        <w:t> </w:t>
      </w:r>
      <w:r w:rsidRPr="005B0B44">
        <w:rPr>
          <w:rFonts w:ascii="Bahnschrift" w:eastAsia="Times New Roman" w:hAnsi="Bahnschrift" w:cs="Arial"/>
          <w:sz w:val="24"/>
          <w:szCs w:val="24"/>
        </w:rPr>
        <w:t>or non-</w:t>
      </w:r>
      <w:proofErr w:type="spellStart"/>
      <w:r w:rsidRPr="005B0B44">
        <w:rPr>
          <w:rFonts w:ascii="Bahnschrift" w:eastAsia="Times New Roman" w:hAnsi="Bahnschrift" w:cs="Arial"/>
          <w:sz w:val="24"/>
          <w:szCs w:val="24"/>
        </w:rPr>
        <w:t>papillate</w:t>
      </w:r>
      <w:proofErr w:type="spellEnd"/>
      <w:r w:rsidRPr="005B0B44">
        <w:rPr>
          <w:rFonts w:ascii="Bahnschrift" w:eastAsia="Times New Roman" w:hAnsi="Bahnschrift" w:cs="Arial"/>
          <w:sz w:val="24"/>
          <w:szCs w:val="24"/>
        </w:rPr>
        <w:t xml:space="preserve"> region of the cytoplasm. Each flagellum shows a typical 9+2 arrangement of the component fibrils.</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Contractile vacuoles are near the bases of flagella.</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 xml:space="preserve">Prominent cup or bowl-shaped chloroplast is present. The chloroplast contains bands composed of a variable number of the photosynthetic </w:t>
      </w:r>
      <w:proofErr w:type="spellStart"/>
      <w:r w:rsidRPr="005B0B44">
        <w:rPr>
          <w:rFonts w:ascii="Bahnschrift" w:eastAsia="Times New Roman" w:hAnsi="Bahnschrift" w:cs="Arial"/>
          <w:sz w:val="24"/>
          <w:szCs w:val="24"/>
        </w:rPr>
        <w:t>thylakoids</w:t>
      </w:r>
      <w:proofErr w:type="spellEnd"/>
      <w:r w:rsidRPr="005B0B44">
        <w:rPr>
          <w:rFonts w:ascii="Bahnschrift" w:eastAsia="Times New Roman" w:hAnsi="Bahnschrift" w:cs="Arial"/>
          <w:sz w:val="24"/>
          <w:szCs w:val="24"/>
        </w:rPr>
        <w:t xml:space="preserve"> which are not </w:t>
      </w:r>
      <w:proofErr w:type="spellStart"/>
      <w:r w:rsidRPr="005B0B44">
        <w:rPr>
          <w:rFonts w:ascii="Bahnschrift" w:eastAsia="Times New Roman" w:hAnsi="Bahnschrift" w:cs="Arial"/>
          <w:sz w:val="24"/>
          <w:szCs w:val="24"/>
        </w:rPr>
        <w:t>organised</w:t>
      </w:r>
      <w:proofErr w:type="spellEnd"/>
      <w:r w:rsidRPr="005B0B44">
        <w:rPr>
          <w:rFonts w:ascii="Bahnschrift" w:eastAsia="Times New Roman" w:hAnsi="Bahnschrift" w:cs="Arial"/>
          <w:sz w:val="24"/>
          <w:szCs w:val="24"/>
        </w:rPr>
        <w:t xml:space="preserve"> into </w:t>
      </w:r>
      <w:proofErr w:type="spellStart"/>
      <w:r w:rsidRPr="005B0B44">
        <w:rPr>
          <w:rFonts w:ascii="Bahnschrift" w:eastAsia="Times New Roman" w:hAnsi="Bahnschrift" w:cs="Arial"/>
          <w:sz w:val="24"/>
          <w:szCs w:val="24"/>
        </w:rPr>
        <w:t>grana</w:t>
      </w:r>
      <w:proofErr w:type="spellEnd"/>
      <w:r w:rsidRPr="005B0B44">
        <w:rPr>
          <w:rFonts w:ascii="Bahnschrift" w:eastAsia="Times New Roman" w:hAnsi="Bahnschrift" w:cs="Arial"/>
          <w:sz w:val="24"/>
          <w:szCs w:val="24"/>
        </w:rPr>
        <w:t>-like structures.</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The nucleus is enclosed in a cup-shaped chloroplast, which has a single large</w:t>
      </w:r>
      <w:r w:rsidRPr="005B0B44">
        <w:rPr>
          <w:rFonts w:ascii="Arial" w:eastAsia="Times New Roman" w:hAnsi="Arial" w:cs="Arial"/>
          <w:sz w:val="24"/>
          <w:szCs w:val="24"/>
        </w:rPr>
        <w:t> </w:t>
      </w:r>
      <w:proofErr w:type="spellStart"/>
      <w:r w:rsidRPr="005B0B44">
        <w:rPr>
          <w:rFonts w:ascii="Bahnschrift" w:eastAsia="Times New Roman" w:hAnsi="Bahnschrift" w:cs="Arial"/>
          <w:sz w:val="24"/>
          <w:szCs w:val="24"/>
        </w:rPr>
        <w:fldChar w:fldCharType="begin"/>
      </w:r>
      <w:r w:rsidRPr="005B0B44">
        <w:rPr>
          <w:rFonts w:ascii="Bahnschrift" w:eastAsia="Times New Roman" w:hAnsi="Bahnschrift" w:cs="Arial"/>
          <w:sz w:val="24"/>
          <w:szCs w:val="24"/>
        </w:rPr>
        <w:instrText xml:space="preserve"> HYPERLINK "https://en.wikipedia.org/wiki/Pyrenoid" \o "Pyrenoid" </w:instrText>
      </w:r>
      <w:r w:rsidRPr="005B0B44">
        <w:rPr>
          <w:rFonts w:ascii="Bahnschrift" w:eastAsia="Times New Roman" w:hAnsi="Bahnschrift" w:cs="Arial"/>
          <w:sz w:val="24"/>
          <w:szCs w:val="24"/>
        </w:rPr>
        <w:fldChar w:fldCharType="separate"/>
      </w:r>
      <w:r w:rsidRPr="005B0B44">
        <w:rPr>
          <w:rFonts w:ascii="Bahnschrift" w:eastAsia="Times New Roman" w:hAnsi="Bahnschrift" w:cs="Arial"/>
          <w:sz w:val="24"/>
          <w:szCs w:val="24"/>
        </w:rPr>
        <w:t>pyrenoid</w:t>
      </w:r>
      <w:proofErr w:type="spellEnd"/>
      <w:r w:rsidRPr="005B0B44">
        <w:rPr>
          <w:rFonts w:ascii="Bahnschrift" w:eastAsia="Times New Roman" w:hAnsi="Bahnschrift" w:cs="Arial"/>
          <w:sz w:val="24"/>
          <w:szCs w:val="24"/>
        </w:rPr>
        <w:fldChar w:fldCharType="end"/>
      </w:r>
      <w:r w:rsidRPr="005B0B44">
        <w:rPr>
          <w:rFonts w:ascii="Arial" w:eastAsia="Times New Roman" w:hAnsi="Arial" w:cs="Arial"/>
          <w:sz w:val="24"/>
          <w:szCs w:val="24"/>
        </w:rPr>
        <w:t> </w:t>
      </w:r>
      <w:r w:rsidRPr="005B0B44">
        <w:rPr>
          <w:rFonts w:ascii="Bahnschrift" w:eastAsia="Times New Roman" w:hAnsi="Bahnschrift" w:cs="Arial"/>
          <w:sz w:val="24"/>
          <w:szCs w:val="24"/>
        </w:rPr>
        <w:t xml:space="preserve">where starch is formed from photosynthetic products. </w:t>
      </w:r>
      <w:proofErr w:type="spellStart"/>
      <w:r w:rsidRPr="005B0B44">
        <w:rPr>
          <w:rFonts w:ascii="Bahnschrift" w:eastAsia="Times New Roman" w:hAnsi="Bahnschrift" w:cs="Arial"/>
          <w:sz w:val="24"/>
          <w:szCs w:val="24"/>
        </w:rPr>
        <w:t>Pyrenoid</w:t>
      </w:r>
      <w:proofErr w:type="spellEnd"/>
      <w:r w:rsidRPr="005B0B44">
        <w:rPr>
          <w:rFonts w:ascii="Bahnschrift" w:eastAsia="Times New Roman" w:hAnsi="Bahnschrift" w:cs="Arial"/>
          <w:sz w:val="24"/>
          <w:szCs w:val="24"/>
        </w:rPr>
        <w:t xml:space="preserve"> with starch sheath is present in the posterior end of the chloroplast.</w:t>
      </w:r>
    </w:p>
    <w:p w:rsidR="00686AFC" w:rsidRPr="005B0B44" w:rsidRDefault="00686AFC" w:rsidP="00686AFC">
      <w:pPr>
        <w:numPr>
          <w:ilvl w:val="0"/>
          <w:numId w:val="3"/>
        </w:numPr>
        <w:shd w:val="clear" w:color="auto" w:fill="FFFFFF"/>
        <w:spacing w:before="100" w:beforeAutospacing="1" w:after="24" w:line="240" w:lineRule="auto"/>
        <w:ind w:left="384"/>
        <w:rPr>
          <w:rFonts w:ascii="Bahnschrift" w:eastAsia="Times New Roman" w:hAnsi="Bahnschrift" w:cs="Arial"/>
          <w:sz w:val="24"/>
          <w:szCs w:val="24"/>
        </w:rPr>
      </w:pPr>
      <w:r w:rsidRPr="005B0B44">
        <w:rPr>
          <w:rFonts w:ascii="Bahnschrift" w:eastAsia="Times New Roman" w:hAnsi="Bahnschrift" w:cs="Arial"/>
          <w:sz w:val="24"/>
          <w:szCs w:val="24"/>
        </w:rPr>
        <w:t>Eye spot present in the anterior portion of the chloroplast. It consists of two or three, more or less parallel rows of linearly arranged fat droplets.</w:t>
      </w:r>
    </w:p>
    <w:p w:rsidR="00686AFC" w:rsidRPr="005B0B44" w:rsidRDefault="00686AFC" w:rsidP="00686AFC">
      <w:pPr>
        <w:shd w:val="clear" w:color="auto" w:fill="FFFFFF"/>
        <w:spacing w:before="100" w:beforeAutospacing="1" w:after="24" w:line="240" w:lineRule="auto"/>
        <w:rPr>
          <w:rFonts w:ascii="Bahnschrift" w:eastAsia="Times New Roman" w:hAnsi="Bahnschrift" w:cs="Arial"/>
          <w:sz w:val="24"/>
          <w:szCs w:val="24"/>
        </w:rPr>
      </w:pPr>
    </w:p>
    <w:p w:rsidR="00686AFC" w:rsidRPr="005B0B44" w:rsidRDefault="00686AFC" w:rsidP="00686AFC">
      <w:pPr>
        <w:shd w:val="clear" w:color="auto" w:fill="FFFFFF"/>
        <w:spacing w:before="100" w:beforeAutospacing="1" w:after="24" w:line="240" w:lineRule="auto"/>
        <w:rPr>
          <w:rFonts w:ascii="Bahnschrift" w:hAnsi="Bahnschrift" w:cs="Arial"/>
          <w:sz w:val="24"/>
          <w:szCs w:val="24"/>
          <w:shd w:val="clear" w:color="auto" w:fill="FFFFFF"/>
        </w:rPr>
      </w:pPr>
      <w:r w:rsidRPr="005B0B44">
        <w:rPr>
          <w:rFonts w:ascii="Bahnschrift" w:eastAsia="Times New Roman" w:hAnsi="Bahnschrift" w:cs="Arial"/>
          <w:sz w:val="24"/>
          <w:szCs w:val="24"/>
        </w:rPr>
        <w:lastRenderedPageBreak/>
        <w:t>4)</w:t>
      </w:r>
      <w:r w:rsidRPr="005B0B44">
        <w:rPr>
          <w:rFonts w:ascii="Bahnschrift" w:hAnsi="Bahnschrift" w:cs="Arial"/>
          <w:b/>
          <w:bCs/>
          <w:sz w:val="24"/>
          <w:szCs w:val="24"/>
          <w:shd w:val="clear" w:color="auto" w:fill="FFFFFF"/>
        </w:rPr>
        <w:t xml:space="preserve"> </w:t>
      </w:r>
      <w:proofErr w:type="spellStart"/>
      <w:r w:rsidRPr="005B0B44">
        <w:rPr>
          <w:rFonts w:ascii="Bahnschrift" w:hAnsi="Bahnschrift" w:cs="Arial"/>
          <w:b/>
          <w:bCs/>
          <w:sz w:val="24"/>
          <w:szCs w:val="24"/>
          <w:shd w:val="clear" w:color="auto" w:fill="FFFFFF"/>
        </w:rPr>
        <w:t>Chlamydomonas</w:t>
      </w:r>
      <w:r w:rsidRPr="005B0B44">
        <w:rPr>
          <w:rFonts w:ascii="Bahnschrift" w:hAnsi="Bahnschrift" w:cs="Arial"/>
          <w:sz w:val="24"/>
          <w:szCs w:val="24"/>
          <w:shd w:val="clear" w:color="auto" w:fill="FFFFFF"/>
        </w:rPr>
        <w:t>'s</w:t>
      </w:r>
      <w:proofErr w:type="spellEnd"/>
      <w:r w:rsidRPr="005B0B44">
        <w:rPr>
          <w:rFonts w:ascii="Bahnschrift" w:hAnsi="Bahnschrift" w:cs="Arial"/>
          <w:sz w:val="24"/>
          <w:szCs w:val="24"/>
          <w:shd w:val="clear" w:color="auto" w:fill="FFFFFF"/>
        </w:rPr>
        <w:t xml:space="preserve"> asexual</w:t>
      </w:r>
      <w:r w:rsidRPr="005B0B44">
        <w:rPr>
          <w:rFonts w:ascii="Arial" w:hAnsi="Arial" w:cs="Arial"/>
          <w:sz w:val="24"/>
          <w:szCs w:val="24"/>
          <w:shd w:val="clear" w:color="auto" w:fill="FFFFFF"/>
        </w:rPr>
        <w:t> </w:t>
      </w:r>
      <w:r w:rsidRPr="005B0B44">
        <w:rPr>
          <w:rFonts w:ascii="Bahnschrift" w:hAnsi="Bahnschrift" w:cs="Arial"/>
          <w:b/>
          <w:bCs/>
          <w:sz w:val="24"/>
          <w:szCs w:val="24"/>
          <w:shd w:val="clear" w:color="auto" w:fill="FFFFFF"/>
        </w:rPr>
        <w:t>reproduction</w:t>
      </w:r>
      <w:r w:rsidRPr="005B0B44">
        <w:rPr>
          <w:rFonts w:ascii="Arial" w:hAnsi="Arial" w:cs="Arial"/>
          <w:sz w:val="24"/>
          <w:szCs w:val="24"/>
          <w:shd w:val="clear" w:color="auto" w:fill="FFFFFF"/>
        </w:rPr>
        <w:t> </w:t>
      </w:r>
      <w:r w:rsidRPr="005B0B44">
        <w:rPr>
          <w:rFonts w:ascii="Bahnschrift" w:hAnsi="Bahnschrift" w:cs="Arial"/>
          <w:sz w:val="24"/>
          <w:szCs w:val="24"/>
          <w:shd w:val="clear" w:color="auto" w:fill="FFFFFF"/>
        </w:rPr>
        <w:t xml:space="preserve">occurs by zoospores, by </w:t>
      </w:r>
      <w:proofErr w:type="spellStart"/>
      <w:r w:rsidRPr="005B0B44">
        <w:rPr>
          <w:rFonts w:ascii="Bahnschrift" w:hAnsi="Bahnschrift" w:cs="Arial"/>
          <w:sz w:val="24"/>
          <w:szCs w:val="24"/>
          <w:shd w:val="clear" w:color="auto" w:fill="FFFFFF"/>
        </w:rPr>
        <w:t>aplanospores</w:t>
      </w:r>
      <w:proofErr w:type="spellEnd"/>
      <w:r w:rsidRPr="005B0B44">
        <w:rPr>
          <w:rFonts w:ascii="Bahnschrift" w:hAnsi="Bahnschrift" w:cs="Arial"/>
          <w:sz w:val="24"/>
          <w:szCs w:val="24"/>
          <w:shd w:val="clear" w:color="auto" w:fill="FFFFFF"/>
        </w:rPr>
        <w:t xml:space="preserve">, by </w:t>
      </w:r>
      <w:proofErr w:type="spellStart"/>
      <w:r w:rsidRPr="005B0B44">
        <w:rPr>
          <w:rFonts w:ascii="Bahnschrift" w:hAnsi="Bahnschrift" w:cs="Arial"/>
          <w:sz w:val="24"/>
          <w:szCs w:val="24"/>
          <w:shd w:val="clear" w:color="auto" w:fill="FFFFFF"/>
        </w:rPr>
        <w:t>hypnospores</w:t>
      </w:r>
      <w:proofErr w:type="spellEnd"/>
      <w:r w:rsidRPr="005B0B44">
        <w:rPr>
          <w:rFonts w:ascii="Bahnschrift" w:hAnsi="Bahnschrift" w:cs="Arial"/>
          <w:sz w:val="24"/>
          <w:szCs w:val="24"/>
          <w:shd w:val="clear" w:color="auto" w:fill="FFFFFF"/>
        </w:rPr>
        <w:t xml:space="preserve"> or by a </w:t>
      </w:r>
      <w:proofErr w:type="spellStart"/>
      <w:r w:rsidRPr="005B0B44">
        <w:rPr>
          <w:rFonts w:ascii="Bahnschrift" w:hAnsi="Bahnschrift" w:cs="Arial"/>
          <w:sz w:val="24"/>
          <w:szCs w:val="24"/>
          <w:shd w:val="clear" w:color="auto" w:fill="FFFFFF"/>
        </w:rPr>
        <w:t>palmella</w:t>
      </w:r>
      <w:proofErr w:type="spellEnd"/>
      <w:r w:rsidRPr="005B0B44">
        <w:rPr>
          <w:rFonts w:ascii="Bahnschrift" w:hAnsi="Bahnschrift" w:cs="Arial"/>
          <w:sz w:val="24"/>
          <w:szCs w:val="24"/>
          <w:shd w:val="clear" w:color="auto" w:fill="FFFFFF"/>
        </w:rPr>
        <w:t xml:space="preserve"> stage; sexual</w:t>
      </w:r>
      <w:r w:rsidRPr="005B0B44">
        <w:rPr>
          <w:rFonts w:ascii="Arial" w:hAnsi="Arial" w:cs="Arial"/>
          <w:sz w:val="24"/>
          <w:szCs w:val="24"/>
          <w:shd w:val="clear" w:color="auto" w:fill="FFFFFF"/>
        </w:rPr>
        <w:t> </w:t>
      </w:r>
      <w:r w:rsidRPr="005B0B44">
        <w:rPr>
          <w:rFonts w:ascii="Bahnschrift" w:hAnsi="Bahnschrift" w:cs="Arial"/>
          <w:b/>
          <w:bCs/>
          <w:sz w:val="24"/>
          <w:szCs w:val="24"/>
          <w:shd w:val="clear" w:color="auto" w:fill="FFFFFF"/>
        </w:rPr>
        <w:t>reproduction</w:t>
      </w:r>
      <w:r w:rsidRPr="005B0B44">
        <w:rPr>
          <w:rFonts w:ascii="Arial" w:hAnsi="Arial" w:cs="Arial"/>
          <w:sz w:val="24"/>
          <w:szCs w:val="24"/>
          <w:shd w:val="clear" w:color="auto" w:fill="FFFFFF"/>
        </w:rPr>
        <w:t> </w:t>
      </w:r>
      <w:r w:rsidRPr="005B0B44">
        <w:rPr>
          <w:rFonts w:ascii="Bahnschrift" w:hAnsi="Bahnschrift" w:cs="Arial"/>
          <w:sz w:val="24"/>
          <w:szCs w:val="24"/>
          <w:shd w:val="clear" w:color="auto" w:fill="FFFFFF"/>
        </w:rPr>
        <w:t xml:space="preserve">through </w:t>
      </w:r>
      <w:proofErr w:type="spellStart"/>
      <w:r w:rsidRPr="005B0B44">
        <w:rPr>
          <w:rFonts w:ascii="Bahnschrift" w:hAnsi="Bahnschrift" w:cs="Arial"/>
          <w:sz w:val="24"/>
          <w:szCs w:val="24"/>
          <w:shd w:val="clear" w:color="auto" w:fill="FFFFFF"/>
        </w:rPr>
        <w:t>isogamy</w:t>
      </w:r>
      <w:proofErr w:type="spellEnd"/>
      <w:r w:rsidRPr="005B0B44">
        <w:rPr>
          <w:rFonts w:ascii="Bahnschrift" w:hAnsi="Bahnschrift" w:cs="Arial"/>
          <w:sz w:val="24"/>
          <w:szCs w:val="24"/>
          <w:shd w:val="clear" w:color="auto" w:fill="FFFFFF"/>
        </w:rPr>
        <w:t xml:space="preserve">, </w:t>
      </w:r>
      <w:proofErr w:type="spellStart"/>
      <w:r w:rsidRPr="005B0B44">
        <w:rPr>
          <w:rFonts w:ascii="Bahnschrift" w:hAnsi="Bahnschrift" w:cs="Arial"/>
          <w:sz w:val="24"/>
          <w:szCs w:val="24"/>
          <w:shd w:val="clear" w:color="auto" w:fill="FFFFFF"/>
        </w:rPr>
        <w:t>anisogamy</w:t>
      </w:r>
      <w:proofErr w:type="spellEnd"/>
      <w:r w:rsidRPr="005B0B44">
        <w:rPr>
          <w:rFonts w:ascii="Bahnschrift" w:hAnsi="Bahnschrift" w:cs="Arial"/>
          <w:sz w:val="24"/>
          <w:szCs w:val="24"/>
          <w:shd w:val="clear" w:color="auto" w:fill="FFFFFF"/>
        </w:rPr>
        <w:t xml:space="preserve"> or </w:t>
      </w:r>
      <w:proofErr w:type="spellStart"/>
      <w:r w:rsidRPr="005B0B44">
        <w:rPr>
          <w:rFonts w:ascii="Bahnschrift" w:hAnsi="Bahnschrift" w:cs="Arial"/>
          <w:sz w:val="24"/>
          <w:szCs w:val="24"/>
          <w:shd w:val="clear" w:color="auto" w:fill="FFFFFF"/>
        </w:rPr>
        <w:t>oogamy</w:t>
      </w:r>
      <w:proofErr w:type="spellEnd"/>
      <w:r w:rsidRPr="005B0B44">
        <w:rPr>
          <w:rFonts w:ascii="Bahnschrift" w:hAnsi="Bahnschrift" w:cs="Arial"/>
          <w:sz w:val="24"/>
          <w:szCs w:val="24"/>
          <w:shd w:val="clear" w:color="auto" w:fill="FFFFFF"/>
        </w:rPr>
        <w:t>.</w:t>
      </w:r>
    </w:p>
    <w:p w:rsidR="00686AFC" w:rsidRPr="005B0B44" w:rsidRDefault="00686AFC" w:rsidP="00686AFC">
      <w:pPr>
        <w:shd w:val="clear" w:color="auto" w:fill="FFFFFF"/>
        <w:spacing w:before="100" w:beforeAutospacing="1" w:after="24" w:line="240" w:lineRule="auto"/>
        <w:rPr>
          <w:rFonts w:ascii="Bahnschrift" w:hAnsi="Bahnschrift"/>
          <w:sz w:val="24"/>
          <w:szCs w:val="24"/>
          <w:shd w:val="clear" w:color="auto" w:fill="FFFFFF"/>
        </w:rPr>
      </w:pPr>
      <w:r w:rsidRPr="005B0B44">
        <w:rPr>
          <w:rFonts w:ascii="Bahnschrift" w:hAnsi="Bahnschrift" w:cs="Arial"/>
          <w:sz w:val="24"/>
          <w:szCs w:val="24"/>
          <w:shd w:val="clear" w:color="auto" w:fill="FFFFFF"/>
        </w:rPr>
        <w:t>5)</w:t>
      </w:r>
      <w:r w:rsidRPr="005B0B44">
        <w:rPr>
          <w:rFonts w:ascii="Bahnschrift" w:hAnsi="Bahnschrift"/>
          <w:sz w:val="24"/>
          <w:szCs w:val="24"/>
          <w:shd w:val="clear" w:color="auto" w:fill="FFFFFF"/>
        </w:rPr>
        <w:t xml:space="preserve"> When a colony has a defi</w:t>
      </w:r>
      <w:r w:rsidRPr="005B0B44">
        <w:rPr>
          <w:rFonts w:ascii="Bahnschrift" w:hAnsi="Bahnschrift"/>
          <w:sz w:val="24"/>
          <w:szCs w:val="24"/>
          <w:shd w:val="clear" w:color="auto" w:fill="FFFFFF"/>
        </w:rPr>
        <w:softHyphen/>
        <w:t>nite number of cells with a definite shape and arrangement, it is called coenobium</w:t>
      </w:r>
      <w:r w:rsidR="0068138B" w:rsidRPr="005B0B44">
        <w:rPr>
          <w:rFonts w:ascii="Bahnschrift" w:hAnsi="Bahnschrift"/>
          <w:sz w:val="24"/>
          <w:szCs w:val="24"/>
          <w:shd w:val="clear" w:color="auto" w:fill="FFFFFF"/>
        </w:rPr>
        <w:t xml:space="preserve"> but when </w:t>
      </w:r>
      <w:r w:rsidRPr="005B0B44">
        <w:rPr>
          <w:rFonts w:ascii="Bahnschrift" w:hAnsi="Bahnschrift"/>
          <w:sz w:val="24"/>
          <w:szCs w:val="24"/>
          <w:shd w:val="clear" w:color="auto" w:fill="FFFFFF"/>
        </w:rPr>
        <w:t>the cells are aggregated irregularly showing a colonial mass of various size and shap</w:t>
      </w:r>
      <w:r w:rsidR="0068138B" w:rsidRPr="005B0B44">
        <w:rPr>
          <w:rFonts w:ascii="Bahnschrift" w:hAnsi="Bahnschrift"/>
          <w:sz w:val="24"/>
          <w:szCs w:val="24"/>
          <w:shd w:val="clear" w:color="auto" w:fill="FFFFFF"/>
        </w:rPr>
        <w:t>e, it is referred to as aggregate form.</w:t>
      </w:r>
    </w:p>
    <w:p w:rsidR="005B0B44" w:rsidRPr="005B0B44" w:rsidRDefault="005B0B44" w:rsidP="00686AFC">
      <w:pPr>
        <w:shd w:val="clear" w:color="auto" w:fill="FFFFFF"/>
        <w:spacing w:before="100" w:beforeAutospacing="1" w:after="24" w:line="240" w:lineRule="auto"/>
        <w:rPr>
          <w:rFonts w:ascii="Bahnschrift" w:hAnsi="Bahnschrift"/>
          <w:sz w:val="24"/>
          <w:szCs w:val="24"/>
          <w:shd w:val="clear" w:color="auto" w:fill="FFFFFF"/>
        </w:rPr>
      </w:pPr>
    </w:p>
    <w:p w:rsidR="0068138B" w:rsidRPr="005B0B44" w:rsidRDefault="0068138B" w:rsidP="0068138B">
      <w:pPr>
        <w:pStyle w:val="NormalWeb"/>
        <w:spacing w:before="0" w:beforeAutospacing="0" w:after="0" w:afterAutospacing="0"/>
        <w:textAlignment w:val="baseline"/>
        <w:rPr>
          <w:rFonts w:ascii="Bahnschrift" w:hAnsi="Bahnschrift" w:cs="Arial"/>
        </w:rPr>
      </w:pPr>
      <w:r w:rsidRPr="005B0B44">
        <w:rPr>
          <w:rFonts w:ascii="Bahnschrift" w:hAnsi="Bahnschrift"/>
          <w:shd w:val="clear" w:color="auto" w:fill="FFFFFF"/>
        </w:rPr>
        <w:t>6)</w:t>
      </w:r>
      <w:r w:rsidRPr="005B0B44">
        <w:rPr>
          <w:rStyle w:val="Strong"/>
          <w:rFonts w:ascii="Bahnschrift" w:hAnsi="Bahnschrift" w:cs="Arial"/>
          <w:bdr w:val="none" w:sz="0" w:space="0" w:color="auto" w:frame="1"/>
        </w:rPr>
        <w:t xml:space="preserve"> Spirogyra</w:t>
      </w:r>
      <w:r w:rsidRPr="005B0B44">
        <w:rPr>
          <w:rFonts w:ascii="Bahnschrift" w:hAnsi="Bahnschrift" w:cs="Arial"/>
        </w:rPr>
        <w:t>, (genus</w:t>
      </w:r>
      <w:r w:rsidRPr="005B0B44">
        <w:rPr>
          <w:rFonts w:ascii="Georgia" w:hAnsi="Georgia" w:cs="Arial"/>
        </w:rPr>
        <w:t> </w:t>
      </w:r>
      <w:r w:rsidRPr="005B0B44">
        <w:rPr>
          <w:rStyle w:val="Emphasis"/>
          <w:rFonts w:ascii="Bahnschrift" w:hAnsi="Bahnschrift" w:cs="Arial"/>
          <w:bdr w:val="none" w:sz="0" w:space="0" w:color="auto" w:frame="1"/>
        </w:rPr>
        <w:t>Spirogyra</w:t>
      </w:r>
      <w:r w:rsidRPr="005B0B44">
        <w:rPr>
          <w:rFonts w:ascii="Bahnschrift" w:hAnsi="Bahnschrift" w:cs="Arial"/>
        </w:rPr>
        <w:t>), any member of a</w:t>
      </w:r>
      <w:r w:rsidRPr="005B0B44">
        <w:rPr>
          <w:rFonts w:ascii="Georgia" w:hAnsi="Georgia" w:cs="Arial"/>
        </w:rPr>
        <w:t> </w:t>
      </w:r>
      <w:hyperlink r:id="rId5" w:history="1">
        <w:r w:rsidRPr="005B0B44">
          <w:rPr>
            <w:rStyle w:val="Hyperlink"/>
            <w:rFonts w:ascii="Bahnschrift" w:hAnsi="Bahnschrift" w:cs="Arial"/>
            <w:color w:val="auto"/>
            <w:u w:val="none"/>
          </w:rPr>
          <w:t>genus</w:t>
        </w:r>
      </w:hyperlink>
      <w:r w:rsidRPr="005B0B44">
        <w:rPr>
          <w:rFonts w:ascii="Georgia" w:hAnsi="Georgia" w:cs="Arial"/>
        </w:rPr>
        <w:t> </w:t>
      </w:r>
      <w:r w:rsidRPr="005B0B44">
        <w:rPr>
          <w:rFonts w:ascii="Bahnschrift" w:hAnsi="Bahnschrift" w:cs="Arial"/>
        </w:rPr>
        <w:t>of some 400 species of free-floating</w:t>
      </w:r>
      <w:r w:rsidRPr="005B0B44">
        <w:rPr>
          <w:rFonts w:ascii="Georgia" w:hAnsi="Georgia" w:cs="Arial"/>
        </w:rPr>
        <w:t> </w:t>
      </w:r>
      <w:hyperlink r:id="rId6" w:history="1">
        <w:r w:rsidRPr="005B0B44">
          <w:rPr>
            <w:rStyle w:val="Hyperlink"/>
            <w:rFonts w:ascii="Bahnschrift" w:hAnsi="Bahnschrift" w:cs="Arial"/>
            <w:color w:val="auto"/>
            <w:u w:val="none"/>
          </w:rPr>
          <w:t>green algae</w:t>
        </w:r>
      </w:hyperlink>
      <w:r w:rsidRPr="005B0B44">
        <w:rPr>
          <w:rFonts w:ascii="Georgia" w:hAnsi="Georgia" w:cs="Arial"/>
        </w:rPr>
        <w:t> </w:t>
      </w:r>
      <w:r w:rsidRPr="005B0B44">
        <w:rPr>
          <w:rFonts w:ascii="Bahnschrift" w:hAnsi="Bahnschrift" w:cs="Arial"/>
        </w:rPr>
        <w:t xml:space="preserve">(division </w:t>
      </w:r>
      <w:proofErr w:type="spellStart"/>
      <w:r w:rsidRPr="005B0B44">
        <w:rPr>
          <w:rFonts w:ascii="Bahnschrift" w:hAnsi="Bahnschrift" w:cs="Arial"/>
        </w:rPr>
        <w:t>Chlorophyta</w:t>
      </w:r>
      <w:proofErr w:type="spellEnd"/>
      <w:r w:rsidRPr="005B0B44">
        <w:rPr>
          <w:rFonts w:ascii="Bahnschrift" w:hAnsi="Bahnschrift" w:cs="Arial"/>
        </w:rPr>
        <w:t>) found in freshwater</w:t>
      </w:r>
      <w:r w:rsidRPr="005B0B44">
        <w:rPr>
          <w:rFonts w:ascii="Georgia" w:hAnsi="Georgia" w:cs="Arial"/>
        </w:rPr>
        <w:t> </w:t>
      </w:r>
      <w:hyperlink r:id="rId7" w:history="1">
        <w:r w:rsidRPr="005B0B44">
          <w:rPr>
            <w:rStyle w:val="Hyperlink"/>
            <w:rFonts w:ascii="Bahnschrift" w:hAnsi="Bahnschrift" w:cs="Arial"/>
            <w:color w:val="auto"/>
          </w:rPr>
          <w:t>environments</w:t>
        </w:r>
      </w:hyperlink>
      <w:r w:rsidRPr="005B0B44">
        <w:rPr>
          <w:rFonts w:ascii="Georgia" w:hAnsi="Georgia" w:cs="Arial"/>
        </w:rPr>
        <w:t> </w:t>
      </w:r>
      <w:r w:rsidRPr="005B0B44">
        <w:rPr>
          <w:rFonts w:ascii="Bahnschrift" w:hAnsi="Bahnschrift" w:cs="Arial"/>
        </w:rPr>
        <w:t>around the world. Named for their beautiful spiral</w:t>
      </w:r>
      <w:r w:rsidRPr="005B0B44">
        <w:rPr>
          <w:rFonts w:ascii="Georgia" w:hAnsi="Georgia" w:cs="Arial"/>
        </w:rPr>
        <w:t> </w:t>
      </w:r>
      <w:hyperlink r:id="rId8" w:history="1">
        <w:r w:rsidRPr="005B0B44">
          <w:rPr>
            <w:rStyle w:val="Hyperlink"/>
            <w:rFonts w:ascii="Bahnschrift" w:hAnsi="Bahnschrift" w:cs="Arial"/>
            <w:color w:val="auto"/>
            <w:u w:val="none"/>
          </w:rPr>
          <w:t>chloroplasts</w:t>
        </w:r>
      </w:hyperlink>
      <w:r w:rsidRPr="005B0B44">
        <w:rPr>
          <w:rFonts w:ascii="Bahnschrift" w:hAnsi="Bahnschrift" w:cs="Arial"/>
        </w:rPr>
        <w:t>, spirogyras are filamentous</w:t>
      </w:r>
      <w:r w:rsidRPr="005B0B44">
        <w:rPr>
          <w:rFonts w:ascii="Georgia" w:hAnsi="Georgia" w:cs="Arial"/>
        </w:rPr>
        <w:t> </w:t>
      </w:r>
      <w:hyperlink r:id="rId9" w:history="1">
        <w:r w:rsidRPr="005B0B44">
          <w:rPr>
            <w:rStyle w:val="Hyperlink"/>
            <w:rFonts w:ascii="Bahnschrift" w:hAnsi="Bahnschrift" w:cs="Arial"/>
            <w:color w:val="auto"/>
            <w:u w:val="none"/>
          </w:rPr>
          <w:t>algae</w:t>
        </w:r>
      </w:hyperlink>
      <w:r w:rsidRPr="005B0B44">
        <w:rPr>
          <w:rFonts w:ascii="Georgia" w:hAnsi="Georgia" w:cs="Arial"/>
        </w:rPr>
        <w:t> </w:t>
      </w:r>
      <w:r w:rsidRPr="005B0B44">
        <w:rPr>
          <w:rFonts w:ascii="Bahnschrift" w:hAnsi="Bahnschrift" w:cs="Arial"/>
        </w:rPr>
        <w:t xml:space="preserve">that consist of thin </w:t>
      </w:r>
      <w:proofErr w:type="spellStart"/>
      <w:r w:rsidRPr="005B0B44">
        <w:rPr>
          <w:rFonts w:ascii="Bahnschrift" w:hAnsi="Bahnschrift" w:cs="Arial"/>
        </w:rPr>
        <w:t>unbranched</w:t>
      </w:r>
      <w:proofErr w:type="spellEnd"/>
      <w:r w:rsidRPr="005B0B44">
        <w:rPr>
          <w:rFonts w:ascii="Bahnschrift" w:hAnsi="Bahnschrift" w:cs="Arial"/>
        </w:rPr>
        <w:t xml:space="preserve"> chains of cylindrical</w:t>
      </w:r>
      <w:r w:rsidRPr="005B0B44">
        <w:rPr>
          <w:rFonts w:ascii="Georgia" w:hAnsi="Georgia" w:cs="Arial"/>
        </w:rPr>
        <w:t> </w:t>
      </w:r>
      <w:hyperlink r:id="rId10" w:history="1">
        <w:r w:rsidRPr="005B0B44">
          <w:rPr>
            <w:rStyle w:val="Hyperlink"/>
            <w:rFonts w:ascii="Bahnschrift" w:hAnsi="Bahnschrift" w:cs="Arial"/>
            <w:color w:val="auto"/>
            <w:u w:val="none"/>
          </w:rPr>
          <w:t>cells</w:t>
        </w:r>
      </w:hyperlink>
      <w:r w:rsidRPr="005B0B44">
        <w:rPr>
          <w:rFonts w:ascii="Bahnschrift" w:hAnsi="Bahnschrift" w:cs="Arial"/>
        </w:rPr>
        <w:t>. They can form masses that float near the surface of streams and ponds, buoyed by</w:t>
      </w:r>
      <w:r w:rsidRPr="005B0B44">
        <w:rPr>
          <w:rFonts w:ascii="Georgia" w:hAnsi="Georgia" w:cs="Arial"/>
        </w:rPr>
        <w:t> </w:t>
      </w:r>
      <w:hyperlink r:id="rId11" w:history="1">
        <w:r w:rsidRPr="005B0B44">
          <w:rPr>
            <w:rStyle w:val="Hyperlink"/>
            <w:rFonts w:ascii="Bahnschrift" w:hAnsi="Bahnschrift" w:cs="Arial"/>
            <w:color w:val="auto"/>
            <w:u w:val="none"/>
          </w:rPr>
          <w:t>oxygen</w:t>
        </w:r>
      </w:hyperlink>
      <w:r w:rsidRPr="005B0B44">
        <w:rPr>
          <w:rFonts w:ascii="Georgia" w:hAnsi="Georgia" w:cs="Arial"/>
        </w:rPr>
        <w:t> </w:t>
      </w:r>
      <w:r w:rsidRPr="005B0B44">
        <w:rPr>
          <w:rFonts w:ascii="Bahnschrift" w:hAnsi="Bahnschrift" w:cs="Arial"/>
        </w:rPr>
        <w:t>bubbles released during</w:t>
      </w:r>
      <w:r w:rsidRPr="005B0B44">
        <w:rPr>
          <w:rFonts w:ascii="Georgia" w:hAnsi="Georgia" w:cs="Arial"/>
        </w:rPr>
        <w:t> </w:t>
      </w:r>
      <w:hyperlink r:id="rId12" w:history="1">
        <w:r w:rsidRPr="005B0B44">
          <w:rPr>
            <w:rStyle w:val="Hyperlink"/>
            <w:rFonts w:ascii="Bahnschrift" w:hAnsi="Bahnschrift" w:cs="Arial"/>
            <w:color w:val="auto"/>
            <w:u w:val="none"/>
          </w:rPr>
          <w:t>photosynthesis</w:t>
        </w:r>
      </w:hyperlink>
      <w:r w:rsidRPr="005B0B44">
        <w:rPr>
          <w:rFonts w:ascii="Bahnschrift" w:hAnsi="Bahnschrift" w:cs="Arial"/>
        </w:rPr>
        <w:t>. They are commonly used in laboratory demonstrations.</w:t>
      </w:r>
    </w:p>
    <w:p w:rsidR="005B0B44" w:rsidRPr="005B0B44" w:rsidRDefault="005B0B44" w:rsidP="0068138B">
      <w:pPr>
        <w:pStyle w:val="NormalWeb"/>
        <w:spacing w:before="0" w:beforeAutospacing="0" w:after="0" w:afterAutospacing="0"/>
        <w:textAlignment w:val="baseline"/>
        <w:rPr>
          <w:rFonts w:ascii="Bahnschrift" w:eastAsiaTheme="minorHAnsi" w:hAnsi="Bahnschrift" w:cs="Arial"/>
        </w:rPr>
      </w:pPr>
    </w:p>
    <w:p w:rsidR="0068138B" w:rsidRPr="005B0B44" w:rsidRDefault="0068138B" w:rsidP="0068138B">
      <w:pPr>
        <w:pStyle w:val="NormalWeb"/>
        <w:spacing w:before="0" w:beforeAutospacing="0" w:after="0" w:afterAutospacing="0"/>
        <w:textAlignment w:val="baseline"/>
        <w:rPr>
          <w:rFonts w:ascii="Bahnschrift" w:hAnsi="Bahnschrift" w:cs="Arial"/>
        </w:rPr>
      </w:pPr>
      <w:r w:rsidRPr="005B0B44">
        <w:rPr>
          <w:rFonts w:ascii="Bahnschrift" w:hAnsi="Bahnschrift" w:cs="Arial"/>
        </w:rPr>
        <w:t>Each cell of the filaments features a large central</w:t>
      </w:r>
      <w:r w:rsidRPr="005B0B44">
        <w:rPr>
          <w:rFonts w:ascii="Georgia" w:hAnsi="Georgia" w:cs="Arial"/>
        </w:rPr>
        <w:t> </w:t>
      </w:r>
      <w:hyperlink r:id="rId13" w:history="1">
        <w:r w:rsidRPr="005B0B44">
          <w:rPr>
            <w:rStyle w:val="Hyperlink"/>
            <w:rFonts w:ascii="Bahnschrift" w:hAnsi="Bahnschrift" w:cs="Arial"/>
            <w:color w:val="auto"/>
            <w:u w:val="none"/>
          </w:rPr>
          <w:t>vacuole</w:t>
        </w:r>
      </w:hyperlink>
      <w:r w:rsidRPr="005B0B44">
        <w:rPr>
          <w:rFonts w:ascii="Bahnschrift" w:hAnsi="Bahnschrift" w:cs="Arial"/>
        </w:rPr>
        <w:t>, within which the nucleus is suspended by fine strands of</w:t>
      </w:r>
      <w:r w:rsidRPr="005B0B44">
        <w:rPr>
          <w:rFonts w:ascii="Georgia" w:hAnsi="Georgia" w:cs="Arial"/>
        </w:rPr>
        <w:t> </w:t>
      </w:r>
      <w:hyperlink r:id="rId14" w:history="1">
        <w:r w:rsidRPr="005B0B44">
          <w:rPr>
            <w:rStyle w:val="Hyperlink"/>
            <w:rFonts w:ascii="Bahnschrift" w:hAnsi="Bahnschrift" w:cs="Arial"/>
            <w:color w:val="auto"/>
            <w:u w:val="none"/>
          </w:rPr>
          <w:t>cytoplasm</w:t>
        </w:r>
      </w:hyperlink>
      <w:r w:rsidRPr="005B0B44">
        <w:rPr>
          <w:rFonts w:ascii="Bahnschrift" w:hAnsi="Bahnschrift" w:cs="Arial"/>
        </w:rPr>
        <w:t xml:space="preserve">. The chloroplasts form a spiral around the vacuole and have specialized bodies known as </w:t>
      </w:r>
      <w:proofErr w:type="spellStart"/>
      <w:r w:rsidRPr="005B0B44">
        <w:rPr>
          <w:rFonts w:ascii="Bahnschrift" w:hAnsi="Bahnschrift" w:cs="Arial"/>
        </w:rPr>
        <w:t>pyrenoids</w:t>
      </w:r>
      <w:proofErr w:type="spellEnd"/>
      <w:r w:rsidRPr="005B0B44">
        <w:rPr>
          <w:rFonts w:ascii="Bahnschrift" w:hAnsi="Bahnschrift" w:cs="Arial"/>
        </w:rPr>
        <w:t xml:space="preserve"> that store</w:t>
      </w:r>
      <w:r w:rsidRPr="005B0B44">
        <w:rPr>
          <w:rFonts w:ascii="Georgia" w:hAnsi="Georgia" w:cs="Arial"/>
        </w:rPr>
        <w:t> </w:t>
      </w:r>
      <w:hyperlink r:id="rId15" w:history="1">
        <w:r w:rsidRPr="005B0B44">
          <w:rPr>
            <w:rStyle w:val="Hyperlink"/>
            <w:rFonts w:ascii="Bahnschrift" w:hAnsi="Bahnschrift" w:cs="Arial"/>
            <w:color w:val="auto"/>
            <w:u w:val="none"/>
          </w:rPr>
          <w:t>starch</w:t>
        </w:r>
      </w:hyperlink>
      <w:r w:rsidRPr="005B0B44">
        <w:rPr>
          <w:rFonts w:ascii="Bahnschrift" w:hAnsi="Bahnschrift" w:cs="Arial"/>
        </w:rPr>
        <w:t>. The</w:t>
      </w:r>
      <w:r w:rsidRPr="005B0B44">
        <w:rPr>
          <w:rFonts w:ascii="Georgia" w:hAnsi="Georgia" w:cs="Arial"/>
        </w:rPr>
        <w:t> </w:t>
      </w:r>
      <w:hyperlink r:id="rId16" w:history="1">
        <w:r w:rsidRPr="005B0B44">
          <w:rPr>
            <w:rStyle w:val="Hyperlink"/>
            <w:rFonts w:ascii="Bahnschrift" w:hAnsi="Bahnschrift" w:cs="Arial"/>
            <w:color w:val="auto"/>
            <w:u w:val="none"/>
          </w:rPr>
          <w:t>cell wall</w:t>
        </w:r>
      </w:hyperlink>
      <w:r w:rsidRPr="005B0B44">
        <w:rPr>
          <w:rFonts w:ascii="Georgia" w:hAnsi="Georgia" w:cs="Arial"/>
        </w:rPr>
        <w:t> </w:t>
      </w:r>
      <w:r w:rsidRPr="005B0B44">
        <w:rPr>
          <w:rFonts w:ascii="Bahnschrift" w:hAnsi="Bahnschrift" w:cs="Arial"/>
        </w:rPr>
        <w:t>consists of an inner layer of</w:t>
      </w:r>
      <w:r w:rsidRPr="005B0B44">
        <w:rPr>
          <w:rFonts w:ascii="Georgia" w:hAnsi="Georgia" w:cs="Arial"/>
        </w:rPr>
        <w:t> </w:t>
      </w:r>
      <w:hyperlink r:id="rId17" w:history="1">
        <w:r w:rsidRPr="005B0B44">
          <w:rPr>
            <w:rStyle w:val="Hyperlink"/>
            <w:rFonts w:ascii="Bahnschrift" w:hAnsi="Bahnschrift" w:cs="Arial"/>
            <w:color w:val="auto"/>
            <w:u w:val="none"/>
          </w:rPr>
          <w:t>cellulose</w:t>
        </w:r>
      </w:hyperlink>
      <w:r w:rsidRPr="005B0B44">
        <w:rPr>
          <w:rFonts w:ascii="Georgia" w:hAnsi="Georgia" w:cs="Arial"/>
        </w:rPr>
        <w:t> </w:t>
      </w:r>
      <w:r w:rsidRPr="005B0B44">
        <w:rPr>
          <w:rFonts w:ascii="Bahnschrift" w:hAnsi="Bahnschrift" w:cs="Arial"/>
        </w:rPr>
        <w:t>and an outer layer of</w:t>
      </w:r>
      <w:r w:rsidRPr="005B0B44">
        <w:rPr>
          <w:rFonts w:ascii="Georgia" w:hAnsi="Georgia" w:cs="Arial"/>
        </w:rPr>
        <w:t> </w:t>
      </w:r>
      <w:hyperlink r:id="rId18" w:history="1">
        <w:r w:rsidRPr="005B0B44">
          <w:rPr>
            <w:rStyle w:val="Hyperlink"/>
            <w:rFonts w:ascii="Bahnschrift" w:hAnsi="Bahnschrift" w:cs="Arial"/>
            <w:color w:val="auto"/>
            <w:u w:val="none"/>
          </w:rPr>
          <w:t>pectin</w:t>
        </w:r>
      </w:hyperlink>
      <w:r w:rsidRPr="005B0B44">
        <w:rPr>
          <w:rFonts w:ascii="Bahnschrift" w:hAnsi="Bahnschrift" w:cs="Arial"/>
        </w:rPr>
        <w:t>, which is responsible for the slippery texture of the algae.</w:t>
      </w:r>
    </w:p>
    <w:p w:rsidR="0068138B" w:rsidRPr="005B0B44" w:rsidRDefault="0068138B" w:rsidP="0068138B">
      <w:pPr>
        <w:pStyle w:val="NormalWeb"/>
        <w:spacing w:before="0" w:beforeAutospacing="0" w:after="0" w:afterAutospacing="0"/>
        <w:textAlignment w:val="baseline"/>
        <w:rPr>
          <w:rFonts w:ascii="Bahnschrift" w:hAnsi="Bahnschrift" w:cs="Arial"/>
        </w:rPr>
      </w:pPr>
      <w:r w:rsidRPr="005B0B44">
        <w:rPr>
          <w:rFonts w:ascii="Bahnschrift" w:hAnsi="Bahnschrift" w:cs="Arial"/>
        </w:rPr>
        <w:t>Spirogyra species can reproduce both sexually and asexually. Asexual, or vegetative, reproduction occurs by simple fragmentation of the filaments. Sexual reproduction occurs by a process known as</w:t>
      </w:r>
      <w:r w:rsidRPr="005B0B44">
        <w:rPr>
          <w:rFonts w:ascii="Georgia" w:hAnsi="Georgia" w:cs="Arial"/>
        </w:rPr>
        <w:t> </w:t>
      </w:r>
      <w:hyperlink r:id="rId19" w:history="1">
        <w:r w:rsidRPr="005B0B44">
          <w:rPr>
            <w:rStyle w:val="Hyperlink"/>
            <w:rFonts w:ascii="Bahnschrift" w:hAnsi="Bahnschrift" w:cs="Arial"/>
            <w:color w:val="auto"/>
            <w:u w:val="none"/>
          </w:rPr>
          <w:t>conjugation</w:t>
        </w:r>
      </w:hyperlink>
      <w:r w:rsidRPr="005B0B44">
        <w:rPr>
          <w:rFonts w:ascii="Bahnschrift" w:hAnsi="Bahnschrift" w:cs="Arial"/>
        </w:rPr>
        <w:t>, in which cells of two filaments lying side by side are joined by outgrowths called conjugation tubes. This allows the contents of one cell to completely pass into and fuse with the contents of the other. The resulting fused cell (</w:t>
      </w:r>
      <w:hyperlink r:id="rId20" w:history="1">
        <w:r w:rsidRPr="005B0B44">
          <w:rPr>
            <w:rStyle w:val="Hyperlink"/>
            <w:rFonts w:ascii="Bahnschrift" w:hAnsi="Bahnschrift" w:cs="Arial"/>
            <w:color w:val="auto"/>
            <w:u w:val="none"/>
          </w:rPr>
          <w:t>zygote</w:t>
        </w:r>
      </w:hyperlink>
      <w:r w:rsidRPr="005B0B44">
        <w:rPr>
          <w:rFonts w:ascii="Bahnschrift" w:hAnsi="Bahnschrift" w:cs="Arial"/>
        </w:rPr>
        <w:t xml:space="preserve">) becomes surrounded by a thick wall and overwinters, while the vegetative filaments die. </w:t>
      </w:r>
    </w:p>
    <w:p w:rsidR="0068138B" w:rsidRPr="005B0B44" w:rsidRDefault="0068138B" w:rsidP="0068138B">
      <w:pPr>
        <w:pBdr>
          <w:top w:val="single" w:sz="8" w:space="8" w:color="D9D9D9"/>
        </w:pBdr>
        <w:spacing w:line="247" w:lineRule="atLeast"/>
        <w:textAlignment w:val="baseline"/>
        <w:rPr>
          <w:rFonts w:ascii="Bahnschrift" w:hAnsi="Bahnschrift" w:cs="Arial"/>
          <w:sz w:val="24"/>
          <w:szCs w:val="24"/>
        </w:rPr>
      </w:pPr>
    </w:p>
    <w:p w:rsidR="0068138B" w:rsidRPr="005B0B44" w:rsidRDefault="0068138B" w:rsidP="0068138B">
      <w:pPr>
        <w:pStyle w:val="z-BottomofForm"/>
        <w:rPr>
          <w:rFonts w:ascii="Bahnschrift" w:hAnsi="Bahnschrift"/>
          <w:sz w:val="24"/>
          <w:szCs w:val="24"/>
        </w:rPr>
      </w:pPr>
      <w:r w:rsidRPr="005B0B44">
        <w:rPr>
          <w:rFonts w:ascii="Bahnschrift" w:hAnsi="Bahnschrift"/>
          <w:sz w:val="24"/>
          <w:szCs w:val="24"/>
        </w:rPr>
        <w:t>Bottom of Form</w:t>
      </w:r>
    </w:p>
    <w:p w:rsidR="0068138B" w:rsidRPr="005B0B44" w:rsidRDefault="0068138B" w:rsidP="00686AFC">
      <w:pPr>
        <w:shd w:val="clear" w:color="auto" w:fill="FFFFFF"/>
        <w:spacing w:before="100" w:beforeAutospacing="1" w:after="24" w:line="240" w:lineRule="auto"/>
        <w:rPr>
          <w:rFonts w:ascii="Bahnschrift" w:eastAsia="Times New Roman" w:hAnsi="Bahnschrift" w:cs="Arial"/>
          <w:sz w:val="24"/>
          <w:szCs w:val="24"/>
        </w:rPr>
      </w:pPr>
    </w:p>
    <w:p w:rsidR="00593F81" w:rsidRPr="005B0B44" w:rsidRDefault="00593F81" w:rsidP="00686AFC">
      <w:pPr>
        <w:shd w:val="clear" w:color="auto" w:fill="FFFFFF"/>
        <w:spacing w:before="100" w:beforeAutospacing="1" w:after="24" w:line="240" w:lineRule="auto"/>
        <w:rPr>
          <w:rFonts w:ascii="Bahnschrift" w:eastAsia="Times New Roman" w:hAnsi="Bahnschrift" w:cs="Arial"/>
          <w:sz w:val="24"/>
          <w:szCs w:val="24"/>
        </w:rPr>
      </w:pPr>
    </w:p>
    <w:sectPr w:rsidR="00593F81" w:rsidRPr="005B0B44" w:rsidSect="00FD4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8000004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19F"/>
    <w:multiLevelType w:val="hybridMultilevel"/>
    <w:tmpl w:val="3636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B0FFF"/>
    <w:multiLevelType w:val="multilevel"/>
    <w:tmpl w:val="D53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55981"/>
    <w:multiLevelType w:val="multilevel"/>
    <w:tmpl w:val="D1EC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75E54"/>
    <w:multiLevelType w:val="multilevel"/>
    <w:tmpl w:val="1D5A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5A43"/>
    <w:rsid w:val="00593F81"/>
    <w:rsid w:val="005B0B44"/>
    <w:rsid w:val="0068138B"/>
    <w:rsid w:val="00686AFC"/>
    <w:rsid w:val="00EF5A43"/>
    <w:rsid w:val="00FD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43"/>
  </w:style>
  <w:style w:type="paragraph" w:styleId="Heading2">
    <w:name w:val="heading 2"/>
    <w:basedOn w:val="Normal"/>
    <w:next w:val="Normal"/>
    <w:link w:val="Heading2Char"/>
    <w:uiPriority w:val="9"/>
    <w:semiHidden/>
    <w:unhideWhenUsed/>
    <w:qFormat/>
    <w:rsid w:val="006813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F5A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43"/>
    <w:pPr>
      <w:ind w:left="720"/>
      <w:contextualSpacing/>
    </w:pPr>
  </w:style>
  <w:style w:type="character" w:customStyle="1" w:styleId="Heading4Char">
    <w:name w:val="Heading 4 Char"/>
    <w:basedOn w:val="DefaultParagraphFont"/>
    <w:link w:val="Heading4"/>
    <w:uiPriority w:val="9"/>
    <w:rsid w:val="00EF5A43"/>
    <w:rPr>
      <w:rFonts w:ascii="Times New Roman" w:eastAsia="Times New Roman" w:hAnsi="Times New Roman" w:cs="Times New Roman"/>
      <w:b/>
      <w:bCs/>
      <w:sz w:val="24"/>
      <w:szCs w:val="24"/>
    </w:rPr>
  </w:style>
  <w:style w:type="paragraph" w:styleId="NormalWeb">
    <w:name w:val="Normal (Web)"/>
    <w:basedOn w:val="Normal"/>
    <w:uiPriority w:val="99"/>
    <w:unhideWhenUsed/>
    <w:rsid w:val="00593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F81"/>
    <w:rPr>
      <w:color w:val="0000FF"/>
      <w:u w:val="single"/>
    </w:rPr>
  </w:style>
  <w:style w:type="character" w:customStyle="1" w:styleId="Heading2Char">
    <w:name w:val="Heading 2 Char"/>
    <w:basedOn w:val="DefaultParagraphFont"/>
    <w:link w:val="Heading2"/>
    <w:uiPriority w:val="9"/>
    <w:semiHidden/>
    <w:rsid w:val="0068138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8138B"/>
    <w:rPr>
      <w:b/>
      <w:bCs/>
    </w:rPr>
  </w:style>
  <w:style w:type="character" w:styleId="Emphasis">
    <w:name w:val="Emphasis"/>
    <w:basedOn w:val="DefaultParagraphFont"/>
    <w:uiPriority w:val="20"/>
    <w:qFormat/>
    <w:rsid w:val="0068138B"/>
    <w:rPr>
      <w:i/>
      <w:iCs/>
    </w:rPr>
  </w:style>
  <w:style w:type="character" w:customStyle="1" w:styleId="md-assembly-caption">
    <w:name w:val="md-assembly-caption"/>
    <w:basedOn w:val="DefaultParagraphFont"/>
    <w:rsid w:val="0068138B"/>
  </w:style>
  <w:style w:type="character" w:styleId="HTMLCite">
    <w:name w:val="HTML Cite"/>
    <w:basedOn w:val="DefaultParagraphFont"/>
    <w:uiPriority w:val="99"/>
    <w:semiHidden/>
    <w:unhideWhenUsed/>
    <w:rsid w:val="0068138B"/>
    <w:rPr>
      <w:i/>
      <w:iCs/>
    </w:rPr>
  </w:style>
  <w:style w:type="character" w:customStyle="1" w:styleId="md-signature">
    <w:name w:val="md-signature"/>
    <w:basedOn w:val="DefaultParagraphFont"/>
    <w:rsid w:val="0068138B"/>
  </w:style>
  <w:style w:type="paragraph" w:styleId="z-TopofForm">
    <w:name w:val="HTML Top of Form"/>
    <w:basedOn w:val="Normal"/>
    <w:next w:val="Normal"/>
    <w:link w:val="z-TopofFormChar"/>
    <w:hidden/>
    <w:uiPriority w:val="99"/>
    <w:semiHidden/>
    <w:unhideWhenUsed/>
    <w:rsid w:val="006813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138B"/>
    <w:rPr>
      <w:rFonts w:ascii="Arial" w:eastAsia="Times New Roman" w:hAnsi="Arial" w:cs="Arial"/>
      <w:vanish/>
      <w:sz w:val="16"/>
      <w:szCs w:val="16"/>
    </w:rPr>
  </w:style>
  <w:style w:type="character" w:customStyle="1" w:styleId="text-600">
    <w:name w:val="text-600"/>
    <w:basedOn w:val="DefaultParagraphFont"/>
    <w:rsid w:val="0068138B"/>
  </w:style>
  <w:style w:type="paragraph" w:styleId="z-BottomofForm">
    <w:name w:val="HTML Bottom of Form"/>
    <w:basedOn w:val="Normal"/>
    <w:next w:val="Normal"/>
    <w:link w:val="z-BottomofFormChar"/>
    <w:hidden/>
    <w:uiPriority w:val="99"/>
    <w:semiHidden/>
    <w:unhideWhenUsed/>
    <w:rsid w:val="006813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138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8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60600">
      <w:bodyDiv w:val="1"/>
      <w:marLeft w:val="0"/>
      <w:marRight w:val="0"/>
      <w:marTop w:val="0"/>
      <w:marBottom w:val="0"/>
      <w:divBdr>
        <w:top w:val="none" w:sz="0" w:space="0" w:color="auto"/>
        <w:left w:val="none" w:sz="0" w:space="0" w:color="auto"/>
        <w:bottom w:val="none" w:sz="0" w:space="0" w:color="auto"/>
        <w:right w:val="none" w:sz="0" w:space="0" w:color="auto"/>
      </w:divBdr>
    </w:div>
    <w:div w:id="175772439">
      <w:bodyDiv w:val="1"/>
      <w:marLeft w:val="0"/>
      <w:marRight w:val="0"/>
      <w:marTop w:val="0"/>
      <w:marBottom w:val="0"/>
      <w:divBdr>
        <w:top w:val="none" w:sz="0" w:space="0" w:color="auto"/>
        <w:left w:val="none" w:sz="0" w:space="0" w:color="auto"/>
        <w:bottom w:val="none" w:sz="0" w:space="0" w:color="auto"/>
        <w:right w:val="none" w:sz="0" w:space="0" w:color="auto"/>
      </w:divBdr>
    </w:div>
    <w:div w:id="282076127">
      <w:bodyDiv w:val="1"/>
      <w:marLeft w:val="0"/>
      <w:marRight w:val="0"/>
      <w:marTop w:val="0"/>
      <w:marBottom w:val="0"/>
      <w:divBdr>
        <w:top w:val="none" w:sz="0" w:space="0" w:color="auto"/>
        <w:left w:val="none" w:sz="0" w:space="0" w:color="auto"/>
        <w:bottom w:val="none" w:sz="0" w:space="0" w:color="auto"/>
        <w:right w:val="none" w:sz="0" w:space="0" w:color="auto"/>
      </w:divBdr>
    </w:div>
    <w:div w:id="867062308">
      <w:bodyDiv w:val="1"/>
      <w:marLeft w:val="0"/>
      <w:marRight w:val="0"/>
      <w:marTop w:val="0"/>
      <w:marBottom w:val="0"/>
      <w:divBdr>
        <w:top w:val="none" w:sz="0" w:space="0" w:color="auto"/>
        <w:left w:val="none" w:sz="0" w:space="0" w:color="auto"/>
        <w:bottom w:val="none" w:sz="0" w:space="0" w:color="auto"/>
        <w:right w:val="none" w:sz="0" w:space="0" w:color="auto"/>
      </w:divBdr>
    </w:div>
    <w:div w:id="1147670551">
      <w:bodyDiv w:val="1"/>
      <w:marLeft w:val="0"/>
      <w:marRight w:val="0"/>
      <w:marTop w:val="0"/>
      <w:marBottom w:val="0"/>
      <w:divBdr>
        <w:top w:val="none" w:sz="0" w:space="0" w:color="auto"/>
        <w:left w:val="none" w:sz="0" w:space="0" w:color="auto"/>
        <w:bottom w:val="none" w:sz="0" w:space="0" w:color="auto"/>
        <w:right w:val="none" w:sz="0" w:space="0" w:color="auto"/>
      </w:divBdr>
    </w:div>
    <w:div w:id="1333336011">
      <w:bodyDiv w:val="1"/>
      <w:marLeft w:val="0"/>
      <w:marRight w:val="0"/>
      <w:marTop w:val="0"/>
      <w:marBottom w:val="0"/>
      <w:divBdr>
        <w:top w:val="none" w:sz="0" w:space="0" w:color="auto"/>
        <w:left w:val="none" w:sz="0" w:space="0" w:color="auto"/>
        <w:bottom w:val="none" w:sz="0" w:space="0" w:color="auto"/>
        <w:right w:val="none" w:sz="0" w:space="0" w:color="auto"/>
      </w:divBdr>
    </w:div>
    <w:div w:id="1461607040">
      <w:bodyDiv w:val="1"/>
      <w:marLeft w:val="0"/>
      <w:marRight w:val="0"/>
      <w:marTop w:val="0"/>
      <w:marBottom w:val="0"/>
      <w:divBdr>
        <w:top w:val="none" w:sz="0" w:space="0" w:color="auto"/>
        <w:left w:val="none" w:sz="0" w:space="0" w:color="auto"/>
        <w:bottom w:val="none" w:sz="0" w:space="0" w:color="auto"/>
        <w:right w:val="none" w:sz="0" w:space="0" w:color="auto"/>
      </w:divBdr>
    </w:div>
    <w:div w:id="1835141297">
      <w:bodyDiv w:val="1"/>
      <w:marLeft w:val="0"/>
      <w:marRight w:val="0"/>
      <w:marTop w:val="0"/>
      <w:marBottom w:val="0"/>
      <w:divBdr>
        <w:top w:val="none" w:sz="0" w:space="0" w:color="auto"/>
        <w:left w:val="none" w:sz="0" w:space="0" w:color="auto"/>
        <w:bottom w:val="none" w:sz="0" w:space="0" w:color="auto"/>
        <w:right w:val="none" w:sz="0" w:space="0" w:color="auto"/>
      </w:divBdr>
      <w:divsChild>
        <w:div w:id="717703774">
          <w:marLeft w:val="0"/>
          <w:marRight w:val="0"/>
          <w:marTop w:val="0"/>
          <w:marBottom w:val="0"/>
          <w:divBdr>
            <w:top w:val="none" w:sz="0" w:space="0" w:color="auto"/>
            <w:left w:val="none" w:sz="0" w:space="0" w:color="auto"/>
            <w:bottom w:val="none" w:sz="0" w:space="0" w:color="auto"/>
            <w:right w:val="none" w:sz="0" w:space="0" w:color="auto"/>
          </w:divBdr>
          <w:divsChild>
            <w:div w:id="1264148817">
              <w:marLeft w:val="0"/>
              <w:marRight w:val="0"/>
              <w:marTop w:val="0"/>
              <w:marBottom w:val="215"/>
              <w:divBdr>
                <w:top w:val="none" w:sz="0" w:space="0" w:color="auto"/>
                <w:left w:val="none" w:sz="0" w:space="0" w:color="auto"/>
                <w:bottom w:val="none" w:sz="0" w:space="0" w:color="auto"/>
                <w:right w:val="none" w:sz="0" w:space="0" w:color="auto"/>
              </w:divBdr>
              <w:divsChild>
                <w:div w:id="1122959866">
                  <w:marLeft w:val="107"/>
                  <w:marRight w:val="107"/>
                  <w:marTop w:val="0"/>
                  <w:marBottom w:val="0"/>
                  <w:divBdr>
                    <w:top w:val="none" w:sz="0" w:space="0" w:color="auto"/>
                    <w:left w:val="none" w:sz="0" w:space="0" w:color="auto"/>
                    <w:bottom w:val="none" w:sz="0" w:space="0" w:color="auto"/>
                    <w:right w:val="none" w:sz="0" w:space="0" w:color="auto"/>
                  </w:divBdr>
                  <w:divsChild>
                    <w:div w:id="685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2952">
              <w:marLeft w:val="0"/>
              <w:marRight w:val="0"/>
              <w:marTop w:val="0"/>
              <w:marBottom w:val="215"/>
              <w:divBdr>
                <w:top w:val="none" w:sz="0" w:space="0" w:color="auto"/>
                <w:left w:val="none" w:sz="0" w:space="0" w:color="auto"/>
                <w:bottom w:val="none" w:sz="0" w:space="0" w:color="auto"/>
                <w:right w:val="none" w:sz="0" w:space="0" w:color="auto"/>
              </w:divBdr>
              <w:divsChild>
                <w:div w:id="1416976314">
                  <w:marLeft w:val="107"/>
                  <w:marRight w:val="107"/>
                  <w:marTop w:val="0"/>
                  <w:marBottom w:val="0"/>
                  <w:divBdr>
                    <w:top w:val="none" w:sz="0" w:space="0" w:color="auto"/>
                    <w:left w:val="none" w:sz="0" w:space="0" w:color="auto"/>
                    <w:bottom w:val="none" w:sz="0" w:space="0" w:color="auto"/>
                    <w:right w:val="none" w:sz="0" w:space="0" w:color="auto"/>
                  </w:divBdr>
                  <w:divsChild>
                    <w:div w:id="3183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3572">
              <w:marLeft w:val="0"/>
              <w:marRight w:val="0"/>
              <w:marTop w:val="0"/>
              <w:marBottom w:val="0"/>
              <w:divBdr>
                <w:top w:val="single" w:sz="24" w:space="13" w:color="14599D"/>
                <w:left w:val="none" w:sz="0" w:space="0" w:color="auto"/>
                <w:bottom w:val="none" w:sz="0" w:space="13" w:color="auto"/>
                <w:right w:val="none" w:sz="0" w:space="0" w:color="auto"/>
              </w:divBdr>
              <w:divsChild>
                <w:div w:id="507259922">
                  <w:marLeft w:val="0"/>
                  <w:marRight w:val="161"/>
                  <w:marTop w:val="0"/>
                  <w:marBottom w:val="0"/>
                  <w:divBdr>
                    <w:top w:val="single" w:sz="4" w:space="0" w:color="E6E6E6"/>
                    <w:left w:val="single" w:sz="4" w:space="0" w:color="E6E6E6"/>
                    <w:bottom w:val="single" w:sz="4" w:space="0" w:color="E6E6E6"/>
                    <w:right w:val="single" w:sz="4" w:space="0" w:color="E6E6E6"/>
                  </w:divBdr>
                </w:div>
                <w:div w:id="1340540931">
                  <w:marLeft w:val="0"/>
                  <w:marRight w:val="0"/>
                  <w:marTop w:val="0"/>
                  <w:marBottom w:val="0"/>
                  <w:divBdr>
                    <w:top w:val="none" w:sz="0" w:space="0" w:color="auto"/>
                    <w:left w:val="none" w:sz="0" w:space="0" w:color="auto"/>
                    <w:bottom w:val="none" w:sz="0" w:space="0" w:color="auto"/>
                    <w:right w:val="none" w:sz="0" w:space="0" w:color="auto"/>
                  </w:divBdr>
                </w:div>
                <w:div w:id="1993411259">
                  <w:marLeft w:val="0"/>
                  <w:marRight w:val="0"/>
                  <w:marTop w:val="107"/>
                  <w:marBottom w:val="0"/>
                  <w:divBdr>
                    <w:top w:val="none" w:sz="0" w:space="0" w:color="auto"/>
                    <w:left w:val="none" w:sz="0" w:space="0" w:color="auto"/>
                    <w:bottom w:val="none" w:sz="0" w:space="0" w:color="auto"/>
                    <w:right w:val="none" w:sz="0" w:space="0" w:color="auto"/>
                  </w:divBdr>
                </w:div>
                <w:div w:id="977298041">
                  <w:marLeft w:val="0"/>
                  <w:marRight w:val="161"/>
                  <w:marTop w:val="0"/>
                  <w:marBottom w:val="0"/>
                  <w:divBdr>
                    <w:top w:val="single" w:sz="4" w:space="0" w:color="E6E6E6"/>
                    <w:left w:val="single" w:sz="4" w:space="0" w:color="E6E6E6"/>
                    <w:bottom w:val="single" w:sz="4" w:space="0" w:color="E6E6E6"/>
                    <w:right w:val="single" w:sz="4" w:space="0" w:color="E6E6E6"/>
                  </w:divBdr>
                </w:div>
                <w:div w:id="1350911766">
                  <w:marLeft w:val="0"/>
                  <w:marRight w:val="0"/>
                  <w:marTop w:val="0"/>
                  <w:marBottom w:val="0"/>
                  <w:divBdr>
                    <w:top w:val="none" w:sz="0" w:space="0" w:color="auto"/>
                    <w:left w:val="none" w:sz="0" w:space="0" w:color="auto"/>
                    <w:bottom w:val="none" w:sz="0" w:space="0" w:color="auto"/>
                    <w:right w:val="none" w:sz="0" w:space="0" w:color="auto"/>
                  </w:divBdr>
                </w:div>
                <w:div w:id="1118917267">
                  <w:marLeft w:val="0"/>
                  <w:marRight w:val="0"/>
                  <w:marTop w:val="107"/>
                  <w:marBottom w:val="0"/>
                  <w:divBdr>
                    <w:top w:val="none" w:sz="0" w:space="0" w:color="auto"/>
                    <w:left w:val="none" w:sz="0" w:space="0" w:color="auto"/>
                    <w:bottom w:val="none" w:sz="0" w:space="0" w:color="auto"/>
                    <w:right w:val="none" w:sz="0" w:space="0" w:color="auto"/>
                  </w:divBdr>
                </w:div>
                <w:div w:id="1617637223">
                  <w:marLeft w:val="0"/>
                  <w:marRight w:val="161"/>
                  <w:marTop w:val="0"/>
                  <w:marBottom w:val="0"/>
                  <w:divBdr>
                    <w:top w:val="single" w:sz="4" w:space="0" w:color="E6E6E6"/>
                    <w:left w:val="single" w:sz="4" w:space="0" w:color="E6E6E6"/>
                    <w:bottom w:val="single" w:sz="4" w:space="0" w:color="E6E6E6"/>
                    <w:right w:val="single" w:sz="4" w:space="0" w:color="E6E6E6"/>
                  </w:divBdr>
                </w:div>
                <w:div w:id="461076071">
                  <w:marLeft w:val="0"/>
                  <w:marRight w:val="0"/>
                  <w:marTop w:val="0"/>
                  <w:marBottom w:val="0"/>
                  <w:divBdr>
                    <w:top w:val="none" w:sz="0" w:space="0" w:color="auto"/>
                    <w:left w:val="none" w:sz="0" w:space="0" w:color="auto"/>
                    <w:bottom w:val="none" w:sz="0" w:space="0" w:color="auto"/>
                    <w:right w:val="none" w:sz="0" w:space="0" w:color="auto"/>
                  </w:divBdr>
                </w:div>
                <w:div w:id="1791049934">
                  <w:marLeft w:val="0"/>
                  <w:marRight w:val="0"/>
                  <w:marTop w:val="107"/>
                  <w:marBottom w:val="0"/>
                  <w:divBdr>
                    <w:top w:val="none" w:sz="0" w:space="0" w:color="auto"/>
                    <w:left w:val="none" w:sz="0" w:space="0" w:color="auto"/>
                    <w:bottom w:val="none" w:sz="0" w:space="0" w:color="auto"/>
                    <w:right w:val="none" w:sz="0" w:space="0" w:color="auto"/>
                  </w:divBdr>
                </w:div>
              </w:divsChild>
            </w:div>
            <w:div w:id="1721637777">
              <w:marLeft w:val="0"/>
              <w:marRight w:val="0"/>
              <w:marTop w:val="0"/>
              <w:marBottom w:val="0"/>
              <w:divBdr>
                <w:top w:val="none" w:sz="0" w:space="0" w:color="auto"/>
                <w:left w:val="none" w:sz="0" w:space="0" w:color="auto"/>
                <w:bottom w:val="none" w:sz="0" w:space="0" w:color="auto"/>
                <w:right w:val="none" w:sz="0" w:space="0" w:color="auto"/>
              </w:divBdr>
              <w:divsChild>
                <w:div w:id="2016415848">
                  <w:marLeft w:val="0"/>
                  <w:marRight w:val="0"/>
                  <w:marTop w:val="0"/>
                  <w:marBottom w:val="0"/>
                  <w:divBdr>
                    <w:top w:val="none" w:sz="0" w:space="0" w:color="auto"/>
                    <w:left w:val="none" w:sz="0" w:space="0" w:color="auto"/>
                    <w:bottom w:val="none" w:sz="0" w:space="0" w:color="auto"/>
                    <w:right w:val="none" w:sz="0" w:space="0" w:color="auto"/>
                  </w:divBdr>
                  <w:divsChild>
                    <w:div w:id="728000446">
                      <w:marLeft w:val="0"/>
                      <w:marRight w:val="0"/>
                      <w:marTop w:val="0"/>
                      <w:marBottom w:val="215"/>
                      <w:divBdr>
                        <w:top w:val="single" w:sz="8" w:space="0" w:color="331F5F"/>
                        <w:left w:val="none" w:sz="0" w:space="0" w:color="auto"/>
                        <w:bottom w:val="none" w:sz="0" w:space="0" w:color="auto"/>
                        <w:right w:val="none" w:sz="0" w:space="0" w:color="auto"/>
                      </w:divBdr>
                      <w:divsChild>
                        <w:div w:id="281153284">
                          <w:marLeft w:val="0"/>
                          <w:marRight w:val="215"/>
                          <w:marTop w:val="0"/>
                          <w:marBottom w:val="0"/>
                          <w:divBdr>
                            <w:top w:val="none" w:sz="0" w:space="0" w:color="auto"/>
                            <w:left w:val="none" w:sz="0" w:space="0" w:color="auto"/>
                            <w:bottom w:val="none" w:sz="0" w:space="0" w:color="auto"/>
                            <w:right w:val="none" w:sz="0" w:space="0" w:color="auto"/>
                          </w:divBdr>
                        </w:div>
                        <w:div w:id="1927034041">
                          <w:marLeft w:val="0"/>
                          <w:marRight w:val="0"/>
                          <w:marTop w:val="0"/>
                          <w:marBottom w:val="0"/>
                          <w:divBdr>
                            <w:top w:val="none" w:sz="0" w:space="0" w:color="auto"/>
                            <w:left w:val="none" w:sz="0" w:space="0" w:color="auto"/>
                            <w:bottom w:val="none" w:sz="0" w:space="0" w:color="auto"/>
                            <w:right w:val="none" w:sz="0" w:space="0" w:color="auto"/>
                          </w:divBdr>
                          <w:divsChild>
                            <w:div w:id="1061829093">
                              <w:marLeft w:val="1128"/>
                              <w:marRight w:val="0"/>
                              <w:marTop w:val="0"/>
                              <w:marBottom w:val="0"/>
                              <w:divBdr>
                                <w:top w:val="none" w:sz="0" w:space="0" w:color="auto"/>
                                <w:left w:val="none" w:sz="0" w:space="0" w:color="auto"/>
                                <w:bottom w:val="none" w:sz="0" w:space="0" w:color="auto"/>
                                <w:right w:val="none" w:sz="0" w:space="0" w:color="auto"/>
                              </w:divBdr>
                              <w:divsChild>
                                <w:div w:id="238292474">
                                  <w:marLeft w:val="0"/>
                                  <w:marRight w:val="0"/>
                                  <w:marTop w:val="0"/>
                                  <w:marBottom w:val="0"/>
                                  <w:divBdr>
                                    <w:top w:val="none" w:sz="0" w:space="0" w:color="auto"/>
                                    <w:left w:val="none" w:sz="0" w:space="0" w:color="auto"/>
                                    <w:bottom w:val="none" w:sz="0" w:space="0" w:color="auto"/>
                                    <w:right w:val="none" w:sz="0" w:space="0" w:color="auto"/>
                                  </w:divBdr>
                                </w:div>
                              </w:divsChild>
                            </w:div>
                            <w:div w:id="708333166">
                              <w:marLeft w:val="0"/>
                              <w:marRight w:val="0"/>
                              <w:marTop w:val="0"/>
                              <w:marBottom w:val="0"/>
                              <w:divBdr>
                                <w:top w:val="none" w:sz="0" w:space="0" w:color="auto"/>
                                <w:left w:val="none" w:sz="0" w:space="0" w:color="auto"/>
                                <w:bottom w:val="none" w:sz="0" w:space="0" w:color="auto"/>
                                <w:right w:val="none" w:sz="0" w:space="0" w:color="auto"/>
                              </w:divBdr>
                              <w:divsChild>
                                <w:div w:id="694042753">
                                  <w:marLeft w:val="0"/>
                                  <w:marRight w:val="0"/>
                                  <w:marTop w:val="0"/>
                                  <w:marBottom w:val="0"/>
                                  <w:divBdr>
                                    <w:top w:val="none" w:sz="0" w:space="0" w:color="auto"/>
                                    <w:left w:val="none" w:sz="0" w:space="0" w:color="auto"/>
                                    <w:bottom w:val="none" w:sz="0" w:space="0" w:color="auto"/>
                                    <w:right w:val="none" w:sz="0" w:space="0" w:color="auto"/>
                                  </w:divBdr>
                                  <w:divsChild>
                                    <w:div w:id="494034074">
                                      <w:marLeft w:val="0"/>
                                      <w:marRight w:val="0"/>
                                      <w:marTop w:val="0"/>
                                      <w:marBottom w:val="0"/>
                                      <w:divBdr>
                                        <w:top w:val="none" w:sz="0" w:space="0" w:color="auto"/>
                                        <w:left w:val="none" w:sz="0" w:space="0" w:color="auto"/>
                                        <w:bottom w:val="none" w:sz="0" w:space="0" w:color="auto"/>
                                        <w:right w:val="none" w:sz="0" w:space="0" w:color="auto"/>
                                      </w:divBdr>
                                    </w:div>
                                    <w:div w:id="1195652059">
                                      <w:marLeft w:val="0"/>
                                      <w:marRight w:val="0"/>
                                      <w:marTop w:val="0"/>
                                      <w:marBottom w:val="0"/>
                                      <w:divBdr>
                                        <w:top w:val="none" w:sz="0" w:space="0" w:color="auto"/>
                                        <w:left w:val="none" w:sz="0" w:space="0" w:color="auto"/>
                                        <w:bottom w:val="none" w:sz="0" w:space="0" w:color="auto"/>
                                        <w:right w:val="none" w:sz="0" w:space="0" w:color="auto"/>
                                      </w:divBdr>
                                      <w:divsChild>
                                        <w:div w:id="339937673">
                                          <w:marLeft w:val="0"/>
                                          <w:marRight w:val="107"/>
                                          <w:marTop w:val="0"/>
                                          <w:marBottom w:val="0"/>
                                          <w:divBdr>
                                            <w:top w:val="none" w:sz="0" w:space="0" w:color="auto"/>
                                            <w:left w:val="none" w:sz="0" w:space="0" w:color="auto"/>
                                            <w:bottom w:val="none" w:sz="0" w:space="0" w:color="auto"/>
                                            <w:right w:val="none" w:sz="0" w:space="0" w:color="auto"/>
                                          </w:divBdr>
                                        </w:div>
                                        <w:div w:id="1521429642">
                                          <w:marLeft w:val="0"/>
                                          <w:marRight w:val="0"/>
                                          <w:marTop w:val="0"/>
                                          <w:marBottom w:val="0"/>
                                          <w:divBdr>
                                            <w:top w:val="none" w:sz="0" w:space="0" w:color="auto"/>
                                            <w:left w:val="none" w:sz="0" w:space="0" w:color="auto"/>
                                            <w:bottom w:val="none" w:sz="0" w:space="0" w:color="auto"/>
                                            <w:right w:val="none" w:sz="0" w:space="0" w:color="auto"/>
                                          </w:divBdr>
                                        </w:div>
                                      </w:divsChild>
                                    </w:div>
                                    <w:div w:id="17613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loroplast" TargetMode="External"/><Relationship Id="rId13" Type="http://schemas.openxmlformats.org/officeDocument/2006/relationships/hyperlink" Target="https://www.britannica.com/science/vacuole" TargetMode="External"/><Relationship Id="rId18" Type="http://schemas.openxmlformats.org/officeDocument/2006/relationships/hyperlink" Target="https://www.britannica.com/science/pect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erriam-webster.com/dictionary/environments" TargetMode="External"/><Relationship Id="rId12" Type="http://schemas.openxmlformats.org/officeDocument/2006/relationships/hyperlink" Target="https://www.britannica.com/science/photosynthesis" TargetMode="External"/><Relationship Id="rId17" Type="http://schemas.openxmlformats.org/officeDocument/2006/relationships/hyperlink" Target="https://www.britannica.com/science/cellulose" TargetMode="External"/><Relationship Id="rId2" Type="http://schemas.openxmlformats.org/officeDocument/2006/relationships/styles" Target="styles.xml"/><Relationship Id="rId16" Type="http://schemas.openxmlformats.org/officeDocument/2006/relationships/hyperlink" Target="https://www.britannica.com/science/cell-wall-plant-anatomy" TargetMode="External"/><Relationship Id="rId20" Type="http://schemas.openxmlformats.org/officeDocument/2006/relationships/hyperlink" Target="https://www.britannica.com/science/zygote" TargetMode="External"/><Relationship Id="rId1" Type="http://schemas.openxmlformats.org/officeDocument/2006/relationships/numbering" Target="numbering.xml"/><Relationship Id="rId6" Type="http://schemas.openxmlformats.org/officeDocument/2006/relationships/hyperlink" Target="https://www.britannica.com/science/green-algae" TargetMode="External"/><Relationship Id="rId11" Type="http://schemas.openxmlformats.org/officeDocument/2006/relationships/hyperlink" Target="https://www.britannica.com/science/oxygen" TargetMode="External"/><Relationship Id="rId5" Type="http://schemas.openxmlformats.org/officeDocument/2006/relationships/hyperlink" Target="https://www.britannica.com/science/genus-taxon" TargetMode="External"/><Relationship Id="rId15" Type="http://schemas.openxmlformats.org/officeDocument/2006/relationships/hyperlink" Target="https://www.britannica.com/science/starch" TargetMode="External"/><Relationship Id="rId10" Type="http://schemas.openxmlformats.org/officeDocument/2006/relationships/hyperlink" Target="https://www.britannica.com/science/cell-biology" TargetMode="External"/><Relationship Id="rId19" Type="http://schemas.openxmlformats.org/officeDocument/2006/relationships/hyperlink" Target="https://www.britannica.com/science/conjugation-sexual-process" TargetMode="External"/><Relationship Id="rId4" Type="http://schemas.openxmlformats.org/officeDocument/2006/relationships/webSettings" Target="webSettings.xml"/><Relationship Id="rId9" Type="http://schemas.openxmlformats.org/officeDocument/2006/relationships/hyperlink" Target="https://www.britannica.com/science/algae" TargetMode="External"/><Relationship Id="rId14" Type="http://schemas.openxmlformats.org/officeDocument/2006/relationships/hyperlink" Target="https://www.britannica.com/science/cytoplas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2020-04-30T16:01:00Z</dcterms:created>
  <dcterms:modified xsi:type="dcterms:W3CDTF">2020-04-30T16:50:00Z</dcterms:modified>
</cp:coreProperties>
</file>