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35" w:rsidRDefault="00A72CE8">
      <w:r>
        <w:t>NAME: UMIOM FAVOUR VICTOR</w:t>
      </w:r>
    </w:p>
    <w:p w:rsidR="00A72CE8" w:rsidRDefault="00A72CE8">
      <w:r>
        <w:t>MATRIC NUMBER: 18/MHS06/053</w:t>
      </w:r>
    </w:p>
    <w:p w:rsidR="00A72CE8" w:rsidRDefault="00A72CE8">
      <w:r>
        <w:t>DEPARTMENT: MEDICAL LABORATORY SCIENCE</w:t>
      </w:r>
    </w:p>
    <w:p w:rsidR="00A72CE8" w:rsidRDefault="00A72CE8">
      <w:r>
        <w:t>LEVEL: 200</w:t>
      </w:r>
    </w:p>
    <w:p w:rsidR="00A72CE8" w:rsidRDefault="00A72CE8" w:rsidP="00A72CE8">
      <w:r>
        <w:t>COURSE: BCH 202</w:t>
      </w:r>
    </w:p>
    <w:p w:rsidR="00A72CE8" w:rsidRDefault="00A72CE8" w:rsidP="00A72CE8"/>
    <w:p w:rsidR="00A72CE8" w:rsidRDefault="00A72CE8" w:rsidP="00A72CE8">
      <w:pPr>
        <w:pStyle w:val="ListParagraph"/>
        <w:numPr>
          <w:ilvl w:val="0"/>
          <w:numId w:val="2"/>
        </w:numPr>
      </w:pPr>
      <w:r>
        <w:t>Which of the following is not a function of triacylglycerol</w:t>
      </w:r>
    </w:p>
    <w:p w:rsidR="00A72CE8" w:rsidRDefault="00A72CE8" w:rsidP="00A72CE8">
      <w:pPr>
        <w:pStyle w:val="ListParagraph"/>
        <w:numPr>
          <w:ilvl w:val="0"/>
          <w:numId w:val="3"/>
        </w:numPr>
      </w:pPr>
      <w:r>
        <w:t>Energy storage</w:t>
      </w:r>
    </w:p>
    <w:p w:rsidR="00A72CE8" w:rsidRDefault="00A72CE8" w:rsidP="00A72CE8">
      <w:pPr>
        <w:pStyle w:val="ListParagraph"/>
        <w:numPr>
          <w:ilvl w:val="0"/>
          <w:numId w:val="3"/>
        </w:numPr>
      </w:pPr>
      <w:r>
        <w:t>Insulation</w:t>
      </w:r>
    </w:p>
    <w:p w:rsidR="00A72CE8" w:rsidRDefault="00A72CE8" w:rsidP="00A72CE8">
      <w:pPr>
        <w:pStyle w:val="ListParagraph"/>
        <w:numPr>
          <w:ilvl w:val="0"/>
          <w:numId w:val="3"/>
        </w:numPr>
      </w:pPr>
      <w:r>
        <w:t>Shock absorption</w:t>
      </w:r>
    </w:p>
    <w:p w:rsidR="00A72CE8" w:rsidRDefault="00A72CE8" w:rsidP="00A72CE8">
      <w:pPr>
        <w:pStyle w:val="ListParagraph"/>
        <w:numPr>
          <w:ilvl w:val="0"/>
          <w:numId w:val="3"/>
        </w:numPr>
      </w:pPr>
      <w:r>
        <w:t>Membrane structure</w:t>
      </w:r>
    </w:p>
    <w:p w:rsidR="00A72CE8" w:rsidRDefault="00A72CE8" w:rsidP="00A72CE8">
      <w:pPr>
        <w:pStyle w:val="ListParagraph"/>
        <w:ind w:left="1440"/>
        <w:jc w:val="center"/>
        <w:rPr>
          <w:b/>
          <w:u w:val="single"/>
        </w:rPr>
      </w:pPr>
      <w:r>
        <w:rPr>
          <w:b/>
          <w:u w:val="single"/>
        </w:rPr>
        <w:t>ANSWER</w:t>
      </w:r>
    </w:p>
    <w:p w:rsidR="00A72CE8" w:rsidRDefault="00A72CE8" w:rsidP="00A72CE8">
      <w:r>
        <w:t>Membrane structure is not a function of triacylglycerol but is a function of phospholipids.</w:t>
      </w:r>
    </w:p>
    <w:p w:rsidR="00A72CE8" w:rsidRDefault="00A72CE8" w:rsidP="00A72CE8">
      <w:pPr>
        <w:pStyle w:val="ListParagraph"/>
        <w:numPr>
          <w:ilvl w:val="0"/>
          <w:numId w:val="4"/>
        </w:numPr>
      </w:pPr>
      <w:r>
        <w:t>Fatty acids are carboxylic acids.</w:t>
      </w:r>
    </w:p>
    <w:p w:rsidR="00BB781A" w:rsidRDefault="00BB781A" w:rsidP="00BB781A">
      <w:pPr>
        <w:ind w:left="360"/>
      </w:pPr>
      <w:r>
        <w:t>2.</w:t>
      </w:r>
      <w:r w:rsidR="0018756C">
        <w:t>The sterol</w:t>
      </w:r>
      <w:r w:rsidR="00BB6326">
        <w:t xml:space="preserve"> nucleus of </w:t>
      </w:r>
      <w:r>
        <w:t>steroid is called a gonane.</w:t>
      </w:r>
    </w:p>
    <w:p w:rsidR="00BB781A" w:rsidRDefault="00BB781A" w:rsidP="00BB781A">
      <w:pPr>
        <w:ind w:left="360"/>
      </w:pPr>
      <w:r>
        <w:t>3.</w:t>
      </w:r>
      <w:r w:rsidR="0018756C">
        <w:t>Chylomicrons transport dietary lipids from the intestine to peripheral tissues.</w:t>
      </w:r>
    </w:p>
    <w:p w:rsidR="0018756C" w:rsidRDefault="00BB781A" w:rsidP="00BB781A">
      <w:pPr>
        <w:ind w:left="360"/>
      </w:pPr>
      <w:r>
        <w:t>4.</w:t>
      </w:r>
      <w:r w:rsidR="0018756C">
        <w:t>Write concisely on the functional characteristics of nucleus, mitochondria and endoplasmic reticulum.</w:t>
      </w:r>
    </w:p>
    <w:p w:rsidR="0018756C" w:rsidRDefault="0018756C" w:rsidP="0018756C">
      <w:pPr>
        <w:pStyle w:val="ListParagraph"/>
        <w:jc w:val="center"/>
        <w:rPr>
          <w:b/>
          <w:u w:val="single"/>
        </w:rPr>
      </w:pPr>
      <w:r w:rsidRPr="0018756C">
        <w:rPr>
          <w:b/>
          <w:u w:val="single"/>
        </w:rPr>
        <w:t>ANSWER</w:t>
      </w:r>
    </w:p>
    <w:p w:rsidR="0038016D" w:rsidRDefault="00BB6326" w:rsidP="0038016D">
      <w:pPr>
        <w:pStyle w:val="ListParagraph"/>
        <w:rPr>
          <w:b/>
          <w:u w:val="single"/>
        </w:rPr>
      </w:pPr>
      <w:r>
        <w:rPr>
          <w:b/>
          <w:u w:val="single"/>
        </w:rPr>
        <w:t>FUNCTION OF THE NUCLEUS</w:t>
      </w:r>
    </w:p>
    <w:p w:rsidR="0038016D" w:rsidRPr="0038016D" w:rsidRDefault="0038016D" w:rsidP="0038016D">
      <w:pPr>
        <w:pStyle w:val="ListParagraph"/>
        <w:numPr>
          <w:ilvl w:val="0"/>
          <w:numId w:val="6"/>
        </w:numPr>
        <w:rPr>
          <w:b/>
          <w:u w:val="single"/>
        </w:rPr>
      </w:pPr>
      <w:r>
        <w:t>Controls the hereditary characteristics of an organism</w:t>
      </w:r>
    </w:p>
    <w:p w:rsidR="0038016D" w:rsidRPr="0038016D" w:rsidRDefault="0038016D" w:rsidP="0038016D">
      <w:pPr>
        <w:pStyle w:val="ListParagraph"/>
        <w:numPr>
          <w:ilvl w:val="0"/>
          <w:numId w:val="6"/>
        </w:numPr>
        <w:rPr>
          <w:b/>
          <w:u w:val="single"/>
        </w:rPr>
      </w:pPr>
      <w:r>
        <w:t>Responsible for protein synthesis, cell division, growth and differentiation</w:t>
      </w:r>
    </w:p>
    <w:p w:rsidR="0038016D" w:rsidRPr="0038016D" w:rsidRDefault="0038016D" w:rsidP="0038016D">
      <w:pPr>
        <w:pStyle w:val="ListParagraph"/>
        <w:numPr>
          <w:ilvl w:val="0"/>
          <w:numId w:val="6"/>
        </w:numPr>
        <w:rPr>
          <w:b/>
          <w:u w:val="single"/>
        </w:rPr>
      </w:pPr>
      <w:r>
        <w:t>Stores hereditary material in the form of deoxy-ribonucleic acid strands.</w:t>
      </w:r>
    </w:p>
    <w:p w:rsidR="00BB781A" w:rsidRPr="00BB781A" w:rsidRDefault="0038016D" w:rsidP="00BB781A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Helps in the exchange </w:t>
      </w:r>
      <w:r w:rsidR="00CA79F4">
        <w:t>of DNA and RNA between nucl</w:t>
      </w:r>
      <w:r w:rsidR="00BB781A">
        <w:t>eus and in the rest of the cell.</w:t>
      </w:r>
    </w:p>
    <w:p w:rsidR="00BB781A" w:rsidRDefault="00BB781A" w:rsidP="00BB781A">
      <w:pPr>
        <w:ind w:left="1080"/>
        <w:rPr>
          <w:b/>
          <w:u w:val="single"/>
        </w:rPr>
      </w:pPr>
      <w:r>
        <w:rPr>
          <w:b/>
          <w:u w:val="single"/>
        </w:rPr>
        <w:t>FUNCTION OF MITOCHONDRIA</w:t>
      </w:r>
    </w:p>
    <w:p w:rsidR="00BB781A" w:rsidRDefault="00D0676C" w:rsidP="00BB781A">
      <w:pPr>
        <w:pStyle w:val="ListParagraph"/>
        <w:numPr>
          <w:ilvl w:val="0"/>
          <w:numId w:val="7"/>
        </w:numPr>
      </w:pPr>
      <w:r>
        <w:t>Synthesis of ATP</w:t>
      </w:r>
    </w:p>
    <w:p w:rsidR="00D0676C" w:rsidRDefault="00D0676C" w:rsidP="00BB781A">
      <w:pPr>
        <w:pStyle w:val="ListParagraph"/>
        <w:numPr>
          <w:ilvl w:val="0"/>
          <w:numId w:val="7"/>
        </w:numPr>
      </w:pPr>
      <w:r>
        <w:t>Helps in fatty acid oxidation</w:t>
      </w:r>
    </w:p>
    <w:p w:rsidR="00D0676C" w:rsidRDefault="00D0676C" w:rsidP="00BB781A">
      <w:pPr>
        <w:pStyle w:val="ListParagraph"/>
        <w:numPr>
          <w:ilvl w:val="0"/>
          <w:numId w:val="7"/>
        </w:numPr>
      </w:pPr>
      <w:r>
        <w:t>Energy conversion</w:t>
      </w:r>
    </w:p>
    <w:p w:rsidR="00D0676C" w:rsidRDefault="00D0676C" w:rsidP="00D0676C">
      <w:pPr>
        <w:pStyle w:val="ListParagraph"/>
        <w:numPr>
          <w:ilvl w:val="0"/>
          <w:numId w:val="7"/>
        </w:numPr>
      </w:pPr>
      <w:r>
        <w:t>Site for tricarboxylic fatty acids</w:t>
      </w:r>
    </w:p>
    <w:p w:rsidR="00D0676C" w:rsidRDefault="00D0676C" w:rsidP="00D0676C">
      <w:pPr>
        <w:rPr>
          <w:b/>
          <w:u w:val="single"/>
        </w:rPr>
      </w:pPr>
      <w:r w:rsidRPr="00D0676C">
        <w:rPr>
          <w:b/>
          <w:u w:val="single"/>
        </w:rPr>
        <w:t>FUNCTION OF ENDOPLAMIC RETICULUM</w:t>
      </w:r>
    </w:p>
    <w:p w:rsidR="00D0676C" w:rsidRPr="00D0676C" w:rsidRDefault="00D0676C" w:rsidP="00D0676C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The rough endoplasmic reticulum functions in the biosynthesis of protein.</w:t>
      </w:r>
    </w:p>
    <w:p w:rsidR="00D0676C" w:rsidRPr="00D0676C" w:rsidRDefault="00D0676C" w:rsidP="00D0676C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The smooth endoplasmic reticulum functions in the synthesis of steroid hormones and cholesterol. It is the site of the metabolism of certain drugs, toxic compounds and carcinogens.</w:t>
      </w:r>
    </w:p>
    <w:p w:rsidR="00EE3A2A" w:rsidRDefault="00EE3A2A" w:rsidP="00D0676C">
      <w:pPr>
        <w:ind w:left="360"/>
      </w:pPr>
      <w:r>
        <w:t>5. Explain the various classes of glycolipids and draw one structure of each.</w:t>
      </w:r>
    </w:p>
    <w:p w:rsidR="00EE3A2A" w:rsidRDefault="00EE3A2A" w:rsidP="00DD3C02">
      <w:pPr>
        <w:ind w:left="360"/>
        <w:jc w:val="center"/>
        <w:rPr>
          <w:b/>
          <w:u w:val="single"/>
        </w:rPr>
      </w:pPr>
      <w:r w:rsidRPr="00EE3A2A">
        <w:rPr>
          <w:b/>
          <w:u w:val="single"/>
        </w:rPr>
        <w:lastRenderedPageBreak/>
        <w:t>ANSWER</w:t>
      </w:r>
    </w:p>
    <w:p w:rsidR="00DD3C02" w:rsidRDefault="00DD3C02" w:rsidP="00DD3C02">
      <w:pPr>
        <w:ind w:left="360"/>
      </w:pPr>
      <w:r>
        <w:t>The classes of glycolipids are;</w:t>
      </w:r>
    </w:p>
    <w:p w:rsidR="00DD3C02" w:rsidRDefault="00DD3C02" w:rsidP="00DD3C02">
      <w:pPr>
        <w:pStyle w:val="ListParagraph"/>
        <w:numPr>
          <w:ilvl w:val="0"/>
          <w:numId w:val="10"/>
        </w:numPr>
      </w:pPr>
      <w:r>
        <w:t>Cerebrosides: This is the simplest glycolipid in which there is only one sugar residue either glucose or galactose linked to ceramide and named as glucocerebroside and galactocerebroside.</w:t>
      </w:r>
    </w:p>
    <w:p w:rsidR="001F42B0" w:rsidRDefault="00DD3C02" w:rsidP="00DD3C02">
      <w:pPr>
        <w:pStyle w:val="ListParagraph"/>
        <w:numPr>
          <w:ilvl w:val="0"/>
          <w:numId w:val="10"/>
        </w:numPr>
      </w:pPr>
      <w:r>
        <w:t xml:space="preserve">Sulfatides: These are </w:t>
      </w:r>
      <w:r w:rsidR="008C1BE4">
        <w:t xml:space="preserve">cerebrosides in which </w:t>
      </w:r>
      <w:r w:rsidR="001F42B0">
        <w:t>the monosaccharide contains a sulfate ester.</w:t>
      </w:r>
    </w:p>
    <w:p w:rsidR="001F42B0" w:rsidRDefault="001F42B0" w:rsidP="00DD3C02">
      <w:pPr>
        <w:pStyle w:val="ListParagraph"/>
        <w:numPr>
          <w:ilvl w:val="0"/>
          <w:numId w:val="10"/>
        </w:numPr>
      </w:pPr>
      <w:r>
        <w:t>Globosides: It contains two or more sugar molecules attached to ceramide.</w:t>
      </w:r>
    </w:p>
    <w:p w:rsidR="00DD3C02" w:rsidRPr="00DD3C02" w:rsidRDefault="001F42B0" w:rsidP="00DD3C02">
      <w:pPr>
        <w:pStyle w:val="ListParagraph"/>
        <w:numPr>
          <w:ilvl w:val="0"/>
          <w:numId w:val="10"/>
        </w:numPr>
      </w:pPr>
      <w:r>
        <w:t>Ganglosides: Are complex glycolipids derived from glucocerebrosides.</w:t>
      </w:r>
      <w:bookmarkStart w:id="0" w:name="_GoBack"/>
      <w:bookmarkEnd w:id="0"/>
      <w:r w:rsidR="00DD3C02">
        <w:t xml:space="preserve"> </w:t>
      </w:r>
    </w:p>
    <w:p w:rsidR="00BB6326" w:rsidRPr="00BB6326" w:rsidRDefault="00BB6326" w:rsidP="00B23883">
      <w:pPr>
        <w:pStyle w:val="ListParagraph"/>
      </w:pPr>
    </w:p>
    <w:p w:rsidR="0018756C" w:rsidRPr="0018756C" w:rsidRDefault="0018756C" w:rsidP="0018756C">
      <w:pPr>
        <w:pStyle w:val="ListParagraph"/>
        <w:rPr>
          <w:b/>
          <w:u w:val="single"/>
        </w:rPr>
      </w:pPr>
    </w:p>
    <w:sectPr w:rsidR="0018756C" w:rsidRPr="0018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3C5"/>
    <w:multiLevelType w:val="hybridMultilevel"/>
    <w:tmpl w:val="5366F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06088C"/>
    <w:multiLevelType w:val="hybridMultilevel"/>
    <w:tmpl w:val="372E6C16"/>
    <w:lvl w:ilvl="0" w:tplc="95AC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8DD"/>
    <w:multiLevelType w:val="hybridMultilevel"/>
    <w:tmpl w:val="5B008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6964"/>
    <w:multiLevelType w:val="hybridMultilevel"/>
    <w:tmpl w:val="C8D2B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0D34E5"/>
    <w:multiLevelType w:val="hybridMultilevel"/>
    <w:tmpl w:val="60CE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E29B4"/>
    <w:multiLevelType w:val="hybridMultilevel"/>
    <w:tmpl w:val="2006E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3012"/>
    <w:multiLevelType w:val="hybridMultilevel"/>
    <w:tmpl w:val="C08C3F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140370"/>
    <w:multiLevelType w:val="hybridMultilevel"/>
    <w:tmpl w:val="1578E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E00D1D"/>
    <w:multiLevelType w:val="hybridMultilevel"/>
    <w:tmpl w:val="805CC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C6F33"/>
    <w:multiLevelType w:val="hybridMultilevel"/>
    <w:tmpl w:val="D290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8"/>
    <w:rsid w:val="0007343A"/>
    <w:rsid w:val="0018756C"/>
    <w:rsid w:val="001F42B0"/>
    <w:rsid w:val="0038016D"/>
    <w:rsid w:val="00722C03"/>
    <w:rsid w:val="008C1BE4"/>
    <w:rsid w:val="00A72CE8"/>
    <w:rsid w:val="00B23883"/>
    <w:rsid w:val="00BB6326"/>
    <w:rsid w:val="00BB781A"/>
    <w:rsid w:val="00CA79F4"/>
    <w:rsid w:val="00CA7EAD"/>
    <w:rsid w:val="00D0676C"/>
    <w:rsid w:val="00DD3C02"/>
    <w:rsid w:val="00E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1897"/>
  <w15:chartTrackingRefBased/>
  <w15:docId w15:val="{5495CA5E-4842-4AEF-B602-8936F7D8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V Umiom</dc:creator>
  <cp:keywords/>
  <dc:description/>
  <cp:lastModifiedBy>Eka V Umiom</cp:lastModifiedBy>
  <cp:revision>3</cp:revision>
  <dcterms:created xsi:type="dcterms:W3CDTF">2020-05-06T11:07:00Z</dcterms:created>
  <dcterms:modified xsi:type="dcterms:W3CDTF">2020-05-06T21:07:00Z</dcterms:modified>
</cp:coreProperties>
</file>