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ED" w:rsidRPr="00E62979" w:rsidRDefault="004717ED">
      <w:pPr>
        <w:rPr>
          <w:rFonts w:ascii="Times New Roman" w:hAnsi="Times New Roman" w:cs="Times New Roman"/>
          <w:sz w:val="24"/>
          <w:szCs w:val="24"/>
        </w:rPr>
      </w:pPr>
      <w:r w:rsidRPr="00E62979">
        <w:rPr>
          <w:rFonts w:ascii="Times New Roman" w:hAnsi="Times New Roman" w:cs="Times New Roman"/>
          <w:sz w:val="24"/>
          <w:szCs w:val="24"/>
        </w:rPr>
        <w:t>NAME: O</w:t>
      </w:r>
      <w:r w:rsidR="009B587C" w:rsidRPr="00E62979">
        <w:rPr>
          <w:rFonts w:ascii="Times New Roman" w:hAnsi="Times New Roman" w:cs="Times New Roman"/>
          <w:sz w:val="24"/>
          <w:szCs w:val="24"/>
        </w:rPr>
        <w:t>BIEKWE OBINNA PRINCEWELL</w:t>
      </w:r>
    </w:p>
    <w:p w:rsidR="009B587C" w:rsidRPr="00E62979" w:rsidRDefault="009B587C">
      <w:pPr>
        <w:rPr>
          <w:rFonts w:ascii="Times New Roman" w:hAnsi="Times New Roman" w:cs="Times New Roman"/>
          <w:sz w:val="24"/>
          <w:szCs w:val="24"/>
        </w:rPr>
      </w:pPr>
      <w:r w:rsidRPr="00E62979">
        <w:rPr>
          <w:rFonts w:ascii="Times New Roman" w:hAnsi="Times New Roman" w:cs="Times New Roman"/>
          <w:sz w:val="24"/>
          <w:szCs w:val="24"/>
        </w:rPr>
        <w:t>MATRIC NO: 18/LAW01/159</w:t>
      </w:r>
    </w:p>
    <w:p w:rsidR="009B587C" w:rsidRPr="00E62979" w:rsidRDefault="009B587C">
      <w:pPr>
        <w:rPr>
          <w:rFonts w:ascii="Times New Roman" w:hAnsi="Times New Roman" w:cs="Times New Roman"/>
          <w:sz w:val="24"/>
          <w:szCs w:val="24"/>
        </w:rPr>
      </w:pPr>
      <w:r w:rsidRPr="00E62979">
        <w:rPr>
          <w:rFonts w:ascii="Times New Roman" w:hAnsi="Times New Roman" w:cs="Times New Roman"/>
          <w:sz w:val="24"/>
          <w:szCs w:val="24"/>
        </w:rPr>
        <w:t>COURSE: LAW OF CONTRACT II</w:t>
      </w:r>
    </w:p>
    <w:p w:rsidR="009B587C" w:rsidRPr="00E62979" w:rsidRDefault="009B587C">
      <w:pPr>
        <w:rPr>
          <w:rFonts w:ascii="Times New Roman" w:hAnsi="Times New Roman" w:cs="Times New Roman"/>
          <w:sz w:val="24"/>
          <w:szCs w:val="24"/>
        </w:rPr>
      </w:pPr>
      <w:r w:rsidRPr="00E62979">
        <w:rPr>
          <w:rFonts w:ascii="Times New Roman" w:hAnsi="Times New Roman" w:cs="Times New Roman"/>
          <w:sz w:val="24"/>
          <w:szCs w:val="24"/>
        </w:rPr>
        <w:t>CODE: LPB 202</w:t>
      </w:r>
    </w:p>
    <w:p w:rsidR="009B587C" w:rsidRPr="00E62979" w:rsidRDefault="009B587C">
      <w:pPr>
        <w:rPr>
          <w:rFonts w:ascii="Times New Roman" w:hAnsi="Times New Roman" w:cs="Times New Roman"/>
          <w:b/>
          <w:sz w:val="24"/>
          <w:szCs w:val="24"/>
          <w:u w:val="single"/>
        </w:rPr>
      </w:pPr>
      <w:r w:rsidRPr="00E62979">
        <w:rPr>
          <w:rFonts w:ascii="Times New Roman" w:hAnsi="Times New Roman" w:cs="Times New Roman"/>
          <w:b/>
          <w:sz w:val="24"/>
          <w:szCs w:val="24"/>
          <w:u w:val="single"/>
        </w:rPr>
        <w:t>Question</w:t>
      </w:r>
    </w:p>
    <w:p w:rsidR="009B587C" w:rsidRPr="00E62979" w:rsidRDefault="009B587C">
      <w:pPr>
        <w:rPr>
          <w:rFonts w:ascii="Times New Roman" w:hAnsi="Times New Roman" w:cs="Times New Roman"/>
          <w:sz w:val="24"/>
          <w:szCs w:val="24"/>
        </w:rPr>
      </w:pPr>
      <w:r w:rsidRPr="00E62979">
        <w:rPr>
          <w:rFonts w:ascii="Times New Roman" w:hAnsi="Times New Roman" w:cs="Times New Roman"/>
          <w:sz w:val="24"/>
          <w:szCs w:val="24"/>
        </w:rPr>
        <w:t>A Breach of Contract is committed when a party without lawful excuse fails or refuses to perform what is due from him under the contract or performs defectively or incapacitates himself from performing. (Treitel 2007, Para 17- 049)</w:t>
      </w:r>
    </w:p>
    <w:p w:rsidR="009B587C" w:rsidRPr="00E62979" w:rsidRDefault="009B587C">
      <w:pPr>
        <w:rPr>
          <w:rFonts w:ascii="Times New Roman" w:hAnsi="Times New Roman" w:cs="Times New Roman"/>
          <w:sz w:val="24"/>
          <w:szCs w:val="24"/>
        </w:rPr>
      </w:pPr>
      <w:r w:rsidRPr="00E62979">
        <w:rPr>
          <w:rFonts w:ascii="Times New Roman" w:hAnsi="Times New Roman" w:cs="Times New Roman"/>
          <w:sz w:val="24"/>
          <w:szCs w:val="24"/>
        </w:rPr>
        <w:t>Discuss the following:</w:t>
      </w:r>
    </w:p>
    <w:p w:rsidR="009B587C" w:rsidRPr="00E62979" w:rsidRDefault="009B587C" w:rsidP="009B587C">
      <w:pPr>
        <w:pStyle w:val="ListParagraph"/>
        <w:numPr>
          <w:ilvl w:val="0"/>
          <w:numId w:val="1"/>
        </w:numPr>
        <w:rPr>
          <w:rFonts w:ascii="Times New Roman" w:hAnsi="Times New Roman" w:cs="Times New Roman"/>
          <w:sz w:val="24"/>
          <w:szCs w:val="24"/>
        </w:rPr>
      </w:pPr>
      <w:r w:rsidRPr="00E62979">
        <w:rPr>
          <w:rFonts w:ascii="Times New Roman" w:hAnsi="Times New Roman" w:cs="Times New Roman"/>
          <w:sz w:val="24"/>
          <w:szCs w:val="24"/>
        </w:rPr>
        <w:t xml:space="preserve">Breach of Contract </w:t>
      </w:r>
    </w:p>
    <w:p w:rsidR="009B587C" w:rsidRPr="00E62979" w:rsidRDefault="009B587C" w:rsidP="009B587C">
      <w:pPr>
        <w:pStyle w:val="ListParagraph"/>
        <w:numPr>
          <w:ilvl w:val="0"/>
          <w:numId w:val="1"/>
        </w:numPr>
        <w:rPr>
          <w:rFonts w:ascii="Times New Roman" w:hAnsi="Times New Roman" w:cs="Times New Roman"/>
          <w:sz w:val="24"/>
          <w:szCs w:val="24"/>
        </w:rPr>
      </w:pPr>
      <w:r w:rsidRPr="00E62979">
        <w:rPr>
          <w:rFonts w:ascii="Times New Roman" w:hAnsi="Times New Roman" w:cs="Times New Roman"/>
          <w:sz w:val="24"/>
          <w:szCs w:val="24"/>
        </w:rPr>
        <w:t>What are the remedies available for breach of contract?</w:t>
      </w:r>
    </w:p>
    <w:p w:rsidR="009B587C" w:rsidRPr="00E62979" w:rsidRDefault="009B587C" w:rsidP="009B587C">
      <w:pPr>
        <w:rPr>
          <w:rFonts w:ascii="Times New Roman" w:hAnsi="Times New Roman" w:cs="Times New Roman"/>
          <w:b/>
          <w:sz w:val="24"/>
          <w:szCs w:val="24"/>
          <w:u w:val="single"/>
        </w:rPr>
      </w:pPr>
      <w:r w:rsidRPr="00E62979">
        <w:rPr>
          <w:rFonts w:ascii="Times New Roman" w:hAnsi="Times New Roman" w:cs="Times New Roman"/>
          <w:b/>
          <w:sz w:val="24"/>
          <w:szCs w:val="24"/>
          <w:u w:val="single"/>
        </w:rPr>
        <w:t>Answer</w:t>
      </w:r>
    </w:p>
    <w:p w:rsidR="009B587C" w:rsidRPr="00E62979" w:rsidRDefault="00541C83" w:rsidP="0081582D">
      <w:pPr>
        <w:pStyle w:val="ListParagraph"/>
        <w:numPr>
          <w:ilvl w:val="0"/>
          <w:numId w:val="2"/>
        </w:numPr>
        <w:rPr>
          <w:rFonts w:ascii="Times New Roman" w:hAnsi="Times New Roman" w:cs="Times New Roman"/>
          <w:b/>
          <w:sz w:val="24"/>
          <w:szCs w:val="24"/>
          <w:u w:val="single"/>
        </w:rPr>
      </w:pPr>
      <w:r w:rsidRPr="00E62979">
        <w:rPr>
          <w:rFonts w:ascii="Times New Roman" w:hAnsi="Times New Roman" w:cs="Times New Roman"/>
          <w:b/>
          <w:sz w:val="24"/>
          <w:szCs w:val="24"/>
          <w:u w:val="single"/>
        </w:rPr>
        <w:t>Breach of Contract:</w:t>
      </w:r>
    </w:p>
    <w:p w:rsidR="00E62979" w:rsidRDefault="0081582D" w:rsidP="00E62979">
      <w:pPr>
        <w:rPr>
          <w:rFonts w:ascii="Times New Roman" w:hAnsi="Times New Roman" w:cs="Times New Roman"/>
          <w:i/>
          <w:sz w:val="24"/>
          <w:szCs w:val="24"/>
        </w:rPr>
      </w:pPr>
      <w:r w:rsidRPr="00E62979">
        <w:rPr>
          <w:rFonts w:ascii="Times New Roman" w:hAnsi="Times New Roman" w:cs="Times New Roman"/>
          <w:sz w:val="24"/>
          <w:szCs w:val="24"/>
        </w:rPr>
        <w:t xml:space="preserve">     To begin with, we have to grasp the concept of what a contract is. A contract is an agreement which is legally binding on the parties to it and which if broken may be enforced by action in court against the party that has broken it. </w:t>
      </w:r>
      <w:proofErr w:type="spellStart"/>
      <w:r w:rsidR="00E62979" w:rsidRPr="00E62979">
        <w:rPr>
          <w:rFonts w:ascii="Times New Roman" w:hAnsi="Times New Roman" w:cs="Times New Roman"/>
          <w:i/>
          <w:sz w:val="24"/>
          <w:szCs w:val="24"/>
        </w:rPr>
        <w:t>Carlill</w:t>
      </w:r>
      <w:proofErr w:type="spellEnd"/>
      <w:r w:rsidR="00E62979" w:rsidRPr="00E62979">
        <w:rPr>
          <w:rFonts w:ascii="Times New Roman" w:hAnsi="Times New Roman" w:cs="Times New Roman"/>
          <w:i/>
          <w:sz w:val="24"/>
          <w:szCs w:val="24"/>
        </w:rPr>
        <w:t xml:space="preserve"> v Carbolic Smoke Ball Co (1892) EWCA Civ1.</w:t>
      </w:r>
    </w:p>
    <w:p w:rsidR="00FD0C0A" w:rsidRDefault="00E62979" w:rsidP="00E62979">
      <w:pPr>
        <w:rPr>
          <w:rFonts w:ascii="Times New Roman" w:hAnsi="Times New Roman" w:cs="Times New Roman"/>
          <w:sz w:val="24"/>
          <w:szCs w:val="24"/>
        </w:rPr>
      </w:pPr>
      <w:r w:rsidRPr="00E62979">
        <w:rPr>
          <w:rFonts w:ascii="Times New Roman" w:hAnsi="Times New Roman" w:cs="Times New Roman"/>
          <w:sz w:val="24"/>
          <w:szCs w:val="24"/>
        </w:rPr>
        <w:t xml:space="preserve">Thus, this brings us to </w:t>
      </w:r>
      <w:r w:rsidRPr="00E62979">
        <w:rPr>
          <w:rFonts w:ascii="Times New Roman" w:hAnsi="Times New Roman" w:cs="Times New Roman"/>
          <w:b/>
          <w:sz w:val="24"/>
          <w:szCs w:val="24"/>
        </w:rPr>
        <w:t>What is Breach of Contract?</w:t>
      </w:r>
      <w:r w:rsidRPr="00E62979">
        <w:rPr>
          <w:rFonts w:ascii="Times New Roman" w:hAnsi="Times New Roman" w:cs="Times New Roman"/>
          <w:sz w:val="24"/>
          <w:szCs w:val="24"/>
        </w:rPr>
        <w:t xml:space="preserve"> </w:t>
      </w:r>
      <w:r w:rsidRPr="00E62979">
        <w:rPr>
          <w:rFonts w:ascii="Times New Roman" w:hAnsi="Times New Roman" w:cs="Times New Roman"/>
          <w:b/>
          <w:bCs/>
          <w:sz w:val="24"/>
          <w:szCs w:val="24"/>
        </w:rPr>
        <w:t>Breach of contract</w:t>
      </w:r>
      <w:r w:rsidRPr="00E62979">
        <w:rPr>
          <w:rFonts w:ascii="Times New Roman" w:hAnsi="Times New Roman" w:cs="Times New Roman"/>
          <w:sz w:val="24"/>
          <w:szCs w:val="24"/>
        </w:rPr>
        <w:t xml:space="preserve"> is a legal cause of action and a type of civil wrong, in which a binding agreement or bargained exchange is not honored by one or more of the parties to the contract by non-performance or interference with the other party's performance. Breach occurs when a party to a contract fails to fulfill its </w:t>
      </w:r>
      <w:r w:rsidRPr="00E62979">
        <w:rPr>
          <w:rFonts w:ascii="Times New Roman" w:hAnsi="Times New Roman" w:cs="Times New Roman"/>
          <w:sz w:val="24"/>
          <w:szCs w:val="24"/>
        </w:rPr>
        <w:lastRenderedPageBreak/>
        <w:t xml:space="preserve">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 If a contract is rescinded, parties are legally allowed to undo the work unless doing so would directly charge the other party at that exact </w:t>
      </w:r>
      <w:r w:rsidR="00FD0C0A" w:rsidRPr="00E62979">
        <w:rPr>
          <w:rFonts w:ascii="Times New Roman" w:hAnsi="Times New Roman" w:cs="Times New Roman"/>
          <w:sz w:val="24"/>
          <w:szCs w:val="24"/>
        </w:rPr>
        <w:t>time. It</w:t>
      </w:r>
      <w:r w:rsidRPr="00E62979">
        <w:rPr>
          <w:rFonts w:ascii="Times New Roman" w:hAnsi="Times New Roman" w:cs="Times New Roman"/>
          <w:sz w:val="24"/>
          <w:szCs w:val="24"/>
        </w:rPr>
        <w:t xml:space="preserve"> 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w:t>
      </w:r>
      <w:r w:rsidR="009916B7">
        <w:rPr>
          <w:rFonts w:ascii="Times New Roman" w:hAnsi="Times New Roman" w:cs="Times New Roman"/>
          <w:sz w:val="24"/>
          <w:szCs w:val="24"/>
        </w:rPr>
        <w:t xml:space="preserve"> We can see this in the cases of </w:t>
      </w:r>
      <w:r w:rsidR="009916B7" w:rsidRPr="009916B7">
        <w:rPr>
          <w:rFonts w:ascii="Times New Roman" w:hAnsi="Times New Roman" w:cs="Times New Roman"/>
          <w:i/>
          <w:sz w:val="24"/>
          <w:szCs w:val="24"/>
        </w:rPr>
        <w:t>Hadley v Baxendale (1854) EWHC J70, Taylor v Caldwell (1863) EWHC QB J1.</w:t>
      </w:r>
      <w:r w:rsidR="009916B7">
        <w:rPr>
          <w:rFonts w:ascii="Times New Roman" w:hAnsi="Times New Roman" w:cs="Times New Roman"/>
          <w:sz w:val="24"/>
          <w:szCs w:val="24"/>
        </w:rPr>
        <w:t xml:space="preserve"> </w:t>
      </w:r>
    </w:p>
    <w:p w:rsidR="00FD0C0A" w:rsidRDefault="00FD0C0A" w:rsidP="00E62979">
      <w:pPr>
        <w:rPr>
          <w:rFonts w:ascii="Times New Roman" w:hAnsi="Times New Roman" w:cs="Times New Roman"/>
          <w:sz w:val="24"/>
          <w:szCs w:val="24"/>
        </w:rPr>
      </w:pPr>
      <w:r w:rsidRPr="00FD0C0A">
        <w:rPr>
          <w:rFonts w:ascii="Times New Roman" w:hAnsi="Times New Roman" w:cs="Times New Roman"/>
          <w:sz w:val="24"/>
          <w:szCs w:val="24"/>
          <w:u w:val="single"/>
        </w:rPr>
        <w:t>What constitutes a Breach:</w:t>
      </w:r>
      <w:r>
        <w:rPr>
          <w:rFonts w:ascii="Times New Roman" w:hAnsi="Times New Roman" w:cs="Times New Roman"/>
          <w:sz w:val="24"/>
          <w:szCs w:val="24"/>
        </w:rPr>
        <w:t xml:space="preserve"> </w:t>
      </w:r>
      <w:r w:rsidRPr="00FD0C0A">
        <w:rPr>
          <w:rFonts w:ascii="Times New Roman" w:hAnsi="Times New Roman" w:cs="Times New Roman"/>
          <w:sz w:val="24"/>
          <w:szCs w:val="24"/>
        </w:rPr>
        <w:t>To determine whether or not a contract has been breached, a judge needs to examine the contract. To do this, they must examine: the existence of a contract, the requirements of the contract, and if any modifications were made to the contract.</w:t>
      </w:r>
      <w:r>
        <w:rPr>
          <w:rFonts w:ascii="Times New Roman" w:hAnsi="Times New Roman" w:cs="Times New Roman"/>
          <w:sz w:val="24"/>
          <w:szCs w:val="24"/>
        </w:rPr>
        <w:t xml:space="preserve"> </w:t>
      </w:r>
      <w:r w:rsidRPr="00FD0C0A">
        <w:rPr>
          <w:rFonts w:ascii="Times New Roman" w:hAnsi="Times New Roman" w:cs="Times New Roman"/>
          <w:sz w:val="24"/>
          <w:szCs w:val="24"/>
        </w:rPr>
        <w:t>Only after this can a judge make a ruling on the existence and classifications of a breach</w:t>
      </w:r>
      <w:r w:rsidR="00221281">
        <w:rPr>
          <w:rFonts w:ascii="Times New Roman" w:hAnsi="Times New Roman" w:cs="Times New Roman"/>
          <w:sz w:val="24"/>
          <w:szCs w:val="24"/>
        </w:rPr>
        <w:t xml:space="preserve">, viewed in </w:t>
      </w:r>
      <w:r w:rsidR="00221281" w:rsidRPr="00221281">
        <w:rPr>
          <w:rFonts w:ascii="Times New Roman" w:hAnsi="Times New Roman" w:cs="Times New Roman"/>
          <w:i/>
          <w:sz w:val="24"/>
          <w:szCs w:val="24"/>
        </w:rPr>
        <w:t>Hong Kong Fir Shipping Co Ltd v Kawasaki Kisen Kaisha Ltd (1961) EWCA Civ7</w:t>
      </w:r>
      <w:r w:rsidRPr="00FD0C0A">
        <w:rPr>
          <w:rFonts w:ascii="Times New Roman" w:hAnsi="Times New Roman" w:cs="Times New Roman"/>
          <w:sz w:val="24"/>
          <w:szCs w:val="24"/>
        </w:rPr>
        <w:t>.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 prior to filing the lawsuit.</w:t>
      </w:r>
      <w:r w:rsidR="009916B7">
        <w:rPr>
          <w:rFonts w:ascii="Times New Roman" w:hAnsi="Times New Roman" w:cs="Times New Roman"/>
          <w:sz w:val="24"/>
          <w:szCs w:val="24"/>
        </w:rPr>
        <w:t xml:space="preserve"> </w:t>
      </w:r>
      <w:r w:rsidR="009916B7" w:rsidRPr="00221281">
        <w:rPr>
          <w:rFonts w:ascii="Times New Roman" w:hAnsi="Times New Roman" w:cs="Times New Roman"/>
          <w:i/>
          <w:sz w:val="24"/>
          <w:szCs w:val="24"/>
        </w:rPr>
        <w:t>Cutter v Powell</w:t>
      </w:r>
      <w:r w:rsidR="00221281" w:rsidRPr="00221281">
        <w:rPr>
          <w:rFonts w:ascii="Times New Roman" w:hAnsi="Times New Roman" w:cs="Times New Roman"/>
          <w:i/>
          <w:sz w:val="24"/>
          <w:szCs w:val="24"/>
        </w:rPr>
        <w:t xml:space="preserve"> (1795) 101 ER 573</w:t>
      </w:r>
    </w:p>
    <w:p w:rsidR="00FD0C0A" w:rsidRDefault="00FD0C0A" w:rsidP="00E62979">
      <w:pPr>
        <w:rPr>
          <w:rFonts w:ascii="Times New Roman" w:hAnsi="Times New Roman" w:cs="Times New Roman"/>
          <w:sz w:val="24"/>
          <w:szCs w:val="24"/>
          <w:u w:val="single"/>
        </w:rPr>
      </w:pPr>
      <w:r w:rsidRPr="00FD0C0A">
        <w:rPr>
          <w:rFonts w:ascii="Times New Roman" w:hAnsi="Times New Roman" w:cs="Times New Roman"/>
          <w:sz w:val="24"/>
          <w:szCs w:val="24"/>
          <w:u w:val="single"/>
        </w:rPr>
        <w:t>Act</w:t>
      </w:r>
      <w:r>
        <w:rPr>
          <w:rFonts w:ascii="Times New Roman" w:hAnsi="Times New Roman" w:cs="Times New Roman"/>
          <w:sz w:val="24"/>
          <w:szCs w:val="24"/>
          <w:u w:val="single"/>
        </w:rPr>
        <w:t>ions or Inactions that lead to Breach of C</w:t>
      </w:r>
      <w:r w:rsidRPr="00FD0C0A">
        <w:rPr>
          <w:rFonts w:ascii="Times New Roman" w:hAnsi="Times New Roman" w:cs="Times New Roman"/>
          <w:sz w:val="24"/>
          <w:szCs w:val="24"/>
          <w:u w:val="single"/>
        </w:rPr>
        <w:t>ontract</w:t>
      </w:r>
    </w:p>
    <w:p w:rsidR="00FD0C0A" w:rsidRDefault="00FD0C0A" w:rsidP="00E62979">
      <w:pPr>
        <w:rPr>
          <w:rFonts w:ascii="Times New Roman" w:hAnsi="Times New Roman" w:cs="Times New Roman"/>
          <w:sz w:val="24"/>
          <w:szCs w:val="24"/>
        </w:rPr>
      </w:pPr>
      <w:r>
        <w:rPr>
          <w:rFonts w:ascii="Times New Roman" w:hAnsi="Times New Roman" w:cs="Times New Roman"/>
          <w:sz w:val="24"/>
          <w:szCs w:val="24"/>
        </w:rPr>
        <w:t>The following are ways to portray a breach in contract;</w:t>
      </w:r>
    </w:p>
    <w:p w:rsidR="00FD0C0A" w:rsidRPr="00FD0C0A" w:rsidRDefault="00FD0C0A" w:rsidP="00FD0C0A">
      <w:pPr>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If a party </w:t>
      </w:r>
      <w:r w:rsidRPr="00FD0C0A">
        <w:rPr>
          <w:rFonts w:ascii="Times New Roman" w:hAnsi="Times New Roman" w:cs="Times New Roman"/>
          <w:sz w:val="24"/>
          <w:szCs w:val="24"/>
        </w:rPr>
        <w:t>fails to perform their obligations under the contract in whole or in part</w:t>
      </w:r>
      <w:r>
        <w:rPr>
          <w:rFonts w:ascii="Times New Roman" w:hAnsi="Times New Roman" w:cs="Times New Roman"/>
          <w:sz w:val="24"/>
          <w:szCs w:val="24"/>
        </w:rPr>
        <w:t>.</w:t>
      </w:r>
      <w:r w:rsidR="00221281">
        <w:rPr>
          <w:rFonts w:ascii="Times New Roman" w:hAnsi="Times New Roman" w:cs="Times New Roman"/>
          <w:sz w:val="24"/>
          <w:szCs w:val="24"/>
        </w:rPr>
        <w:t xml:space="preserve"> </w:t>
      </w:r>
      <w:r w:rsidR="00221281" w:rsidRPr="00221281">
        <w:rPr>
          <w:rFonts w:ascii="Times New Roman" w:hAnsi="Times New Roman" w:cs="Times New Roman"/>
          <w:i/>
          <w:sz w:val="24"/>
          <w:szCs w:val="24"/>
        </w:rPr>
        <w:t>Cutter v Powell (1795) 101 ER 573</w:t>
      </w:r>
      <w:r w:rsidR="00221281">
        <w:rPr>
          <w:rFonts w:ascii="Times New Roman" w:hAnsi="Times New Roman" w:cs="Times New Roman"/>
          <w:i/>
          <w:sz w:val="24"/>
          <w:szCs w:val="24"/>
        </w:rPr>
        <w:t xml:space="preserve"> supra.</w:t>
      </w:r>
    </w:p>
    <w:p w:rsidR="00FD0C0A" w:rsidRPr="00FD0C0A" w:rsidRDefault="00FD0C0A" w:rsidP="00FD0C0A">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a party </w:t>
      </w:r>
      <w:r w:rsidRPr="00FD0C0A">
        <w:rPr>
          <w:rFonts w:ascii="Times New Roman" w:hAnsi="Times New Roman" w:cs="Times New Roman"/>
          <w:sz w:val="24"/>
          <w:szCs w:val="24"/>
        </w:rPr>
        <w:t>behaves in a manner which shows an intention not to perform their obligations</w:t>
      </w:r>
      <w:r>
        <w:rPr>
          <w:rFonts w:ascii="Times New Roman" w:hAnsi="Times New Roman" w:cs="Times New Roman"/>
          <w:sz w:val="24"/>
          <w:szCs w:val="24"/>
        </w:rPr>
        <w:t xml:space="preserve"> under contract in the future.</w:t>
      </w:r>
    </w:p>
    <w:p w:rsidR="00334B0B" w:rsidRPr="00334B0B" w:rsidRDefault="00FD0C0A" w:rsidP="00334B0B">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w:t>
      </w:r>
      <w:r w:rsidRPr="00FD0C0A">
        <w:rPr>
          <w:rFonts w:ascii="Times New Roman" w:hAnsi="Times New Roman" w:cs="Times New Roman"/>
          <w:sz w:val="24"/>
          <w:szCs w:val="24"/>
        </w:rPr>
        <w:t>the contract becomes impossible to perform as a result of the defaulting party's own act.</w:t>
      </w:r>
      <w:r w:rsidR="00221281">
        <w:rPr>
          <w:rFonts w:ascii="Times New Roman" w:hAnsi="Times New Roman" w:cs="Times New Roman"/>
          <w:sz w:val="24"/>
          <w:szCs w:val="24"/>
        </w:rPr>
        <w:t xml:space="preserve"> </w:t>
      </w:r>
      <w:r w:rsidR="00221281" w:rsidRPr="00334B0B">
        <w:rPr>
          <w:rFonts w:ascii="Times New Roman" w:hAnsi="Times New Roman" w:cs="Times New Roman"/>
          <w:i/>
          <w:sz w:val="24"/>
          <w:szCs w:val="24"/>
        </w:rPr>
        <w:t>Bolton v Mahedeva (1972)</w:t>
      </w:r>
      <w:r w:rsidR="00334B0B" w:rsidRPr="00334B0B">
        <w:rPr>
          <w:rFonts w:ascii="Times New Roman" w:hAnsi="Times New Roman" w:cs="Times New Roman"/>
          <w:i/>
          <w:sz w:val="24"/>
          <w:szCs w:val="24"/>
        </w:rPr>
        <w:t xml:space="preserve"> 2 All ER 1322</w:t>
      </w:r>
      <w:r w:rsidR="00334B0B">
        <w:rPr>
          <w:rFonts w:ascii="Times New Roman" w:hAnsi="Times New Roman" w:cs="Times New Roman"/>
          <w:i/>
          <w:sz w:val="24"/>
          <w:szCs w:val="24"/>
        </w:rPr>
        <w:t>.</w:t>
      </w:r>
    </w:p>
    <w:p w:rsidR="00334B0B" w:rsidRDefault="00334B0B" w:rsidP="00334B0B">
      <w:pPr>
        <w:rPr>
          <w:rFonts w:ascii="Times New Roman" w:hAnsi="Times New Roman" w:cs="Times New Roman"/>
          <w:sz w:val="24"/>
          <w:szCs w:val="24"/>
          <w:u w:val="single"/>
        </w:rPr>
      </w:pPr>
      <w:r w:rsidRPr="00334B0B">
        <w:rPr>
          <w:rFonts w:ascii="Times New Roman" w:hAnsi="Times New Roman" w:cs="Times New Roman"/>
          <w:sz w:val="24"/>
          <w:szCs w:val="24"/>
          <w:u w:val="single"/>
        </w:rPr>
        <w:t>Types of Breach of Contract.</w:t>
      </w:r>
    </w:p>
    <w:p w:rsidR="00334B0B" w:rsidRDefault="00334B0B" w:rsidP="00334B0B">
      <w:pPr>
        <w:rPr>
          <w:rFonts w:ascii="Times New Roman" w:hAnsi="Times New Roman" w:cs="Times New Roman"/>
          <w:sz w:val="24"/>
          <w:szCs w:val="24"/>
        </w:rPr>
      </w:pPr>
      <w:r>
        <w:rPr>
          <w:rFonts w:ascii="Times New Roman" w:hAnsi="Times New Roman" w:cs="Times New Roman"/>
          <w:sz w:val="24"/>
          <w:szCs w:val="24"/>
        </w:rPr>
        <w:t>There are four major types of Breach of Contract that are legally endorsed and known which are;</w:t>
      </w:r>
    </w:p>
    <w:p w:rsidR="00334B0B" w:rsidRDefault="00334B0B" w:rsidP="00334B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Anticipatory Breach</w:t>
      </w:r>
    </w:p>
    <w:p w:rsidR="00334B0B" w:rsidRDefault="00334B0B" w:rsidP="00334B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Fundamental Breach </w:t>
      </w:r>
    </w:p>
    <w:p w:rsidR="00334B0B" w:rsidRDefault="00334B0B" w:rsidP="00334B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Material Breach</w:t>
      </w:r>
    </w:p>
    <w:p w:rsidR="00334B0B" w:rsidRPr="00334B0B" w:rsidRDefault="00334B0B" w:rsidP="00334B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Minor Breach</w:t>
      </w:r>
    </w:p>
    <w:p w:rsidR="00334B0B" w:rsidRDefault="00334B0B" w:rsidP="00334B0B">
      <w:pPr>
        <w:pStyle w:val="ListParagraph"/>
        <w:rPr>
          <w:rFonts w:ascii="Times New Roman" w:hAnsi="Times New Roman" w:cs="Times New Roman"/>
          <w:sz w:val="24"/>
          <w:szCs w:val="24"/>
        </w:rPr>
      </w:pPr>
    </w:p>
    <w:p w:rsidR="00334B0B" w:rsidRPr="00232F5B" w:rsidRDefault="00232F5B" w:rsidP="00334B0B">
      <w:pPr>
        <w:rPr>
          <w:rFonts w:ascii="Times New Roman" w:hAnsi="Times New Roman" w:cs="Times New Roman"/>
          <w:b/>
          <w:sz w:val="24"/>
          <w:szCs w:val="24"/>
        </w:rPr>
      </w:pPr>
      <w:r>
        <w:rPr>
          <w:rFonts w:ascii="Times New Roman" w:hAnsi="Times New Roman" w:cs="Times New Roman"/>
          <w:b/>
          <w:sz w:val="24"/>
          <w:szCs w:val="24"/>
        </w:rPr>
        <w:t>Anticipatory Breach:</w:t>
      </w:r>
      <w:r>
        <w:rPr>
          <w:rFonts w:ascii="Times New Roman" w:hAnsi="Times New Roman" w:cs="Times New Roman"/>
          <w:sz w:val="24"/>
          <w:szCs w:val="24"/>
        </w:rPr>
        <w:t xml:space="preserve"> </w:t>
      </w:r>
      <w:r w:rsidR="008114CE">
        <w:rPr>
          <w:rFonts w:ascii="Times New Roman" w:hAnsi="Times New Roman" w:cs="Times New Roman"/>
          <w:sz w:val="24"/>
          <w:szCs w:val="24"/>
        </w:rPr>
        <w:t xml:space="preserve">In a layman’s term, anticipatory breach </w:t>
      </w:r>
      <w:r w:rsidR="008114CE" w:rsidRPr="008114CE">
        <w:rPr>
          <w:rFonts w:ascii="Times New Roman" w:hAnsi="Times New Roman" w:cs="Times New Roman"/>
          <w:sz w:val="24"/>
          <w:szCs w:val="24"/>
        </w:rPr>
        <w:t>is one in which the breaching party warns the other party that a breach will occur, either in writing or verbally.</w:t>
      </w:r>
      <w:r w:rsidR="008114CE">
        <w:rPr>
          <w:rFonts w:ascii="Times New Roman" w:hAnsi="Times New Roman" w:cs="Times New Roman"/>
          <w:sz w:val="24"/>
          <w:szCs w:val="24"/>
        </w:rPr>
        <w:t xml:space="preserve"> </w:t>
      </w:r>
      <w:r w:rsidR="008114CE" w:rsidRPr="008114CE">
        <w:rPr>
          <w:rFonts w:ascii="Times New Roman" w:hAnsi="Times New Roman" w:cs="Times New Roman"/>
          <w:sz w:val="24"/>
          <w:szCs w:val="24"/>
        </w:rPr>
        <w:t>The non-breaching party can therefore immediately claim a breach of contract and seek compensation, monetary or otherwise, for damages.</w:t>
      </w:r>
    </w:p>
    <w:p w:rsidR="008114CE" w:rsidRDefault="00546E1E" w:rsidP="008114CE">
      <w:pPr>
        <w:rPr>
          <w:rFonts w:ascii="Times New Roman" w:hAnsi="Times New Roman" w:cs="Times New Roman"/>
          <w:i/>
          <w:sz w:val="24"/>
          <w:szCs w:val="24"/>
        </w:rPr>
      </w:pPr>
      <w:r>
        <w:rPr>
          <w:rFonts w:ascii="Times New Roman" w:hAnsi="Times New Roman" w:cs="Times New Roman"/>
          <w:sz w:val="24"/>
          <w:szCs w:val="24"/>
        </w:rPr>
        <w:t xml:space="preserve">     </w:t>
      </w:r>
      <w:r w:rsidR="008114CE">
        <w:rPr>
          <w:rFonts w:ascii="Times New Roman" w:hAnsi="Times New Roman" w:cs="Times New Roman"/>
          <w:sz w:val="24"/>
          <w:szCs w:val="24"/>
        </w:rPr>
        <w:t xml:space="preserve">In a much more exquisite view, it could be said to </w:t>
      </w:r>
      <w:r w:rsidR="008114CE" w:rsidRPr="008114CE">
        <w:rPr>
          <w:rFonts w:ascii="Times New Roman" w:hAnsi="Times New Roman" w:cs="Times New Roman"/>
          <w:sz w:val="24"/>
          <w:szCs w:val="24"/>
        </w:rPr>
        <w:t>is when the non-breaching party realizes that the other party of the contract will fail to perform his or her part of the contract in the future and can terminate the contract and sue for dam</w:t>
      </w:r>
      <w:r w:rsidR="008114CE">
        <w:rPr>
          <w:rFonts w:ascii="Times New Roman" w:hAnsi="Times New Roman" w:cs="Times New Roman"/>
          <w:sz w:val="24"/>
          <w:szCs w:val="24"/>
        </w:rPr>
        <w:t xml:space="preserve">ages before the breach happens. </w:t>
      </w:r>
      <w:r w:rsidR="008114CE" w:rsidRPr="008114CE">
        <w:rPr>
          <w:rFonts w:ascii="Times New Roman" w:hAnsi="Times New Roman" w:cs="Times New Roman"/>
          <w:sz w:val="24"/>
          <w:szCs w:val="24"/>
        </w:rPr>
        <w:t xml:space="preserve">In the majority of cases involving the breach of a contract, the damages awarded to the non-breaching party is </w:t>
      </w:r>
      <w:r w:rsidR="008114CE" w:rsidRPr="008114CE">
        <w:rPr>
          <w:rFonts w:ascii="Times New Roman" w:hAnsi="Times New Roman" w:cs="Times New Roman"/>
          <w:sz w:val="24"/>
          <w:szCs w:val="24"/>
        </w:rPr>
        <w:lastRenderedPageBreak/>
        <w:t>typically in the form of money.</w:t>
      </w:r>
      <w:r w:rsidR="008114CE">
        <w:rPr>
          <w:rFonts w:ascii="Times New Roman" w:hAnsi="Times New Roman" w:cs="Times New Roman"/>
          <w:sz w:val="24"/>
          <w:szCs w:val="24"/>
        </w:rPr>
        <w:t xml:space="preserve"> The concept of anticipatory breach was adhered to in the case proceeding of </w:t>
      </w:r>
      <w:r w:rsidR="008114CE" w:rsidRPr="00BE2903">
        <w:rPr>
          <w:rFonts w:ascii="Times New Roman" w:hAnsi="Times New Roman" w:cs="Times New Roman"/>
          <w:i/>
          <w:sz w:val="24"/>
          <w:szCs w:val="24"/>
        </w:rPr>
        <w:t>Solomon Nassar v Oladipo Moses</w:t>
      </w:r>
      <w:r w:rsidR="00BE2903">
        <w:rPr>
          <w:rFonts w:ascii="Times New Roman" w:hAnsi="Times New Roman" w:cs="Times New Roman"/>
          <w:sz w:val="24"/>
          <w:szCs w:val="24"/>
        </w:rPr>
        <w:t xml:space="preserve"> where Coker J said, </w:t>
      </w:r>
      <w:r w:rsidR="00BE2903" w:rsidRPr="00BE2903">
        <w:rPr>
          <w:rFonts w:ascii="Times New Roman" w:hAnsi="Times New Roman" w:cs="Times New Roman"/>
          <w:i/>
          <w:sz w:val="24"/>
          <w:szCs w:val="24"/>
        </w:rPr>
        <w:t>“it is open to a party to a contract to sue the other party for breach of the same even in anticipation of the time agreed upon for performance, if it is manifest by his conduct and his acts that the defaulting party had made himself unable to fulfil his part of the contract at the agreed time”.</w:t>
      </w:r>
    </w:p>
    <w:p w:rsidR="00BE2903" w:rsidRDefault="00546E1E" w:rsidP="008114CE">
      <w:pPr>
        <w:rPr>
          <w:rFonts w:ascii="Times New Roman" w:hAnsi="Times New Roman" w:cs="Times New Roman"/>
          <w:sz w:val="24"/>
          <w:szCs w:val="24"/>
        </w:rPr>
      </w:pPr>
      <w:r>
        <w:rPr>
          <w:rFonts w:ascii="Times New Roman" w:hAnsi="Times New Roman" w:cs="Times New Roman"/>
          <w:sz w:val="24"/>
          <w:szCs w:val="24"/>
        </w:rPr>
        <w:t xml:space="preserve">     </w:t>
      </w:r>
      <w:r w:rsidR="00BE2903">
        <w:rPr>
          <w:rFonts w:ascii="Times New Roman" w:hAnsi="Times New Roman" w:cs="Times New Roman"/>
          <w:sz w:val="24"/>
          <w:szCs w:val="24"/>
        </w:rPr>
        <w:t xml:space="preserve">The leading case for anticipatory breach is the case of </w:t>
      </w:r>
      <w:r w:rsidR="00BE2903" w:rsidRPr="00BE2903">
        <w:rPr>
          <w:rFonts w:ascii="Times New Roman" w:hAnsi="Times New Roman" w:cs="Times New Roman"/>
          <w:i/>
          <w:sz w:val="24"/>
          <w:szCs w:val="24"/>
        </w:rPr>
        <w:t>Hochster v De La Tour</w:t>
      </w:r>
      <w:r w:rsidR="00BE2903">
        <w:rPr>
          <w:rFonts w:ascii="Times New Roman" w:hAnsi="Times New Roman" w:cs="Times New Roman"/>
          <w:sz w:val="24"/>
          <w:szCs w:val="24"/>
        </w:rPr>
        <w:t>.</w:t>
      </w:r>
      <w:r w:rsidR="00E645CC">
        <w:rPr>
          <w:rFonts w:ascii="Times New Roman" w:hAnsi="Times New Roman" w:cs="Times New Roman"/>
          <w:sz w:val="24"/>
          <w:szCs w:val="24"/>
        </w:rPr>
        <w:t xml:space="preserve"> The case of </w:t>
      </w:r>
      <w:r w:rsidR="00E645CC" w:rsidRPr="00E645CC">
        <w:rPr>
          <w:rFonts w:ascii="Times New Roman" w:hAnsi="Times New Roman" w:cs="Times New Roman"/>
          <w:i/>
          <w:sz w:val="24"/>
          <w:szCs w:val="24"/>
        </w:rPr>
        <w:t>Johnstone v Milling (1886) 16 QBD 460</w:t>
      </w:r>
      <w:r w:rsidR="00E645CC">
        <w:rPr>
          <w:rFonts w:ascii="Times New Roman" w:hAnsi="Times New Roman" w:cs="Times New Roman"/>
          <w:sz w:val="24"/>
          <w:szCs w:val="24"/>
        </w:rPr>
        <w:t xml:space="preserve"> CD carries the same prominence on the concept of anticipatory breach.</w:t>
      </w:r>
    </w:p>
    <w:p w:rsidR="00232F5B" w:rsidRDefault="00E645CC" w:rsidP="008114CE">
      <w:pPr>
        <w:rPr>
          <w:rFonts w:ascii="Times New Roman" w:hAnsi="Times New Roman" w:cs="Times New Roman"/>
          <w:sz w:val="24"/>
          <w:szCs w:val="24"/>
        </w:rPr>
      </w:pPr>
      <w:r w:rsidRPr="00E645CC">
        <w:rPr>
          <w:rFonts w:ascii="Times New Roman" w:hAnsi="Times New Roman" w:cs="Times New Roman"/>
          <w:b/>
          <w:sz w:val="24"/>
          <w:szCs w:val="24"/>
        </w:rPr>
        <w:t>Fundamental Breach:</w:t>
      </w:r>
      <w:r w:rsidR="00232F5B">
        <w:rPr>
          <w:rFonts w:ascii="Times New Roman" w:hAnsi="Times New Roman" w:cs="Times New Roman"/>
          <w:b/>
          <w:sz w:val="24"/>
          <w:szCs w:val="24"/>
        </w:rPr>
        <w:t xml:space="preserve"> </w:t>
      </w:r>
      <w:r w:rsidR="00F772FC">
        <w:rPr>
          <w:rFonts w:ascii="Times New Roman" w:hAnsi="Times New Roman" w:cs="Times New Roman"/>
          <w:sz w:val="24"/>
          <w:szCs w:val="24"/>
        </w:rPr>
        <w:t xml:space="preserve">Basically, fundamental breach is a type of breach that </w:t>
      </w:r>
      <w:r w:rsidR="00F772FC" w:rsidRPr="00F772FC">
        <w:rPr>
          <w:rFonts w:ascii="Times New Roman" w:hAnsi="Times New Roman" w:cs="Times New Roman"/>
          <w:sz w:val="24"/>
          <w:szCs w:val="24"/>
        </w:rPr>
        <w:t>allows for the non-breaching party to terminate the contract and seek compensation for damages.</w:t>
      </w:r>
      <w:r w:rsidR="00F772FC">
        <w:rPr>
          <w:rFonts w:ascii="Times New Roman" w:hAnsi="Times New Roman" w:cs="Times New Roman"/>
          <w:sz w:val="24"/>
          <w:szCs w:val="24"/>
        </w:rPr>
        <w:t xml:space="preserve"> It can be said to be </w:t>
      </w:r>
      <w:r w:rsidR="00F772FC" w:rsidRPr="00F772FC">
        <w:rPr>
          <w:rFonts w:ascii="Times New Roman" w:hAnsi="Times New Roman" w:cs="Times New Roman"/>
          <w:sz w:val="24"/>
          <w:szCs w:val="24"/>
        </w:rPr>
        <w:t>when the person that has had the contract breached against can sue the breaching party for damages incurred as well as terminate the contract if they wish to do so.</w:t>
      </w:r>
      <w:r w:rsidR="00232F5B">
        <w:rPr>
          <w:rFonts w:ascii="Times New Roman" w:hAnsi="Times New Roman" w:cs="Times New Roman"/>
          <w:sz w:val="24"/>
          <w:szCs w:val="24"/>
        </w:rPr>
        <w:t xml:space="preserve"> </w:t>
      </w:r>
    </w:p>
    <w:p w:rsidR="00E645CC" w:rsidRPr="00232F5B" w:rsidRDefault="00546E1E" w:rsidP="008114CE">
      <w:pPr>
        <w:rPr>
          <w:rFonts w:ascii="Times New Roman" w:hAnsi="Times New Roman" w:cs="Times New Roman"/>
          <w:b/>
          <w:sz w:val="24"/>
          <w:szCs w:val="24"/>
        </w:rPr>
      </w:pPr>
      <w:r>
        <w:rPr>
          <w:rFonts w:ascii="Times New Roman" w:hAnsi="Times New Roman" w:cs="Times New Roman"/>
          <w:sz w:val="24"/>
          <w:szCs w:val="24"/>
        </w:rPr>
        <w:t>A better understanding of this is, one of the parties in the agreement not keeping their part of the deal by failing to complete a contractual term that was essential to the agreement so much that the other party could not complete their own responsibilities in the contract.</w:t>
      </w:r>
    </w:p>
    <w:p w:rsidR="00FD0C0A" w:rsidRDefault="00F772FC" w:rsidP="00E62979">
      <w:pPr>
        <w:rPr>
          <w:rFonts w:ascii="Times New Roman" w:hAnsi="Times New Roman" w:cs="Times New Roman"/>
          <w:sz w:val="24"/>
          <w:szCs w:val="24"/>
        </w:rPr>
      </w:pPr>
      <w:r>
        <w:rPr>
          <w:rFonts w:ascii="Times New Roman" w:hAnsi="Times New Roman" w:cs="Times New Roman"/>
          <w:sz w:val="24"/>
          <w:szCs w:val="24"/>
        </w:rPr>
        <w:t xml:space="preserve">     A fundamental breach of contract is generally known to transpire when a previously agreed upon contract is cancelled entirely, due to the other party’s actions or inactions in some cases. The determinant of what constitutes of a fundamental breach of contract must be a breach that goes to the root of the contract; for example, the inability of a party to supply some drinks on a wedding day after several calls to him. This breach will also entitle the innocent party the right to terminate the contract.</w:t>
      </w:r>
      <w:r w:rsidR="00546E1E">
        <w:rPr>
          <w:rFonts w:ascii="Times New Roman" w:hAnsi="Times New Roman" w:cs="Times New Roman"/>
          <w:sz w:val="24"/>
          <w:szCs w:val="24"/>
        </w:rPr>
        <w:t xml:space="preserve"> The case of </w:t>
      </w:r>
      <w:r w:rsidR="00546E1E" w:rsidRPr="00546E1E">
        <w:rPr>
          <w:rFonts w:ascii="Times New Roman" w:hAnsi="Times New Roman" w:cs="Times New Roman"/>
          <w:i/>
          <w:sz w:val="24"/>
          <w:szCs w:val="24"/>
        </w:rPr>
        <w:t>Harbutt’s “Plasticine” Ltd v Wayne Tank and Pump Co Ltd (1970)</w:t>
      </w:r>
      <w:r w:rsidR="00546E1E">
        <w:rPr>
          <w:rFonts w:ascii="Times New Roman" w:hAnsi="Times New Roman" w:cs="Times New Roman"/>
          <w:i/>
          <w:sz w:val="24"/>
          <w:szCs w:val="24"/>
        </w:rPr>
        <w:t xml:space="preserve"> </w:t>
      </w:r>
      <w:r w:rsidR="00546E1E">
        <w:rPr>
          <w:rFonts w:ascii="Times New Roman" w:hAnsi="Times New Roman" w:cs="Times New Roman"/>
          <w:sz w:val="24"/>
          <w:szCs w:val="24"/>
        </w:rPr>
        <w:t>is an exemplary case on fundamental breach of contract.</w:t>
      </w:r>
    </w:p>
    <w:p w:rsidR="00B302B7" w:rsidRPr="00232F5B" w:rsidRDefault="00546E1E" w:rsidP="00E62979">
      <w:pPr>
        <w:rPr>
          <w:rFonts w:ascii="Times New Roman" w:hAnsi="Times New Roman" w:cs="Times New Roman"/>
          <w:b/>
          <w:sz w:val="24"/>
          <w:szCs w:val="24"/>
        </w:rPr>
      </w:pPr>
      <w:r w:rsidRPr="00546E1E">
        <w:rPr>
          <w:rFonts w:ascii="Times New Roman" w:hAnsi="Times New Roman" w:cs="Times New Roman"/>
          <w:b/>
          <w:sz w:val="24"/>
          <w:szCs w:val="24"/>
        </w:rPr>
        <w:lastRenderedPageBreak/>
        <w:t>Material Breach:</w:t>
      </w:r>
      <w:r w:rsidR="00232F5B">
        <w:rPr>
          <w:rFonts w:ascii="Times New Roman" w:hAnsi="Times New Roman" w:cs="Times New Roman"/>
          <w:b/>
          <w:sz w:val="24"/>
          <w:szCs w:val="24"/>
        </w:rPr>
        <w:t xml:space="preserve"> </w:t>
      </w:r>
      <w:r w:rsidR="00B302B7">
        <w:rPr>
          <w:rFonts w:ascii="Times New Roman" w:hAnsi="Times New Roman" w:cs="Times New Roman"/>
          <w:sz w:val="24"/>
          <w:szCs w:val="24"/>
        </w:rPr>
        <w:t>This is a type of breach which refers to failure of performance under the contract which is significant enough to give the aggrieved party the right to sue for breach of contract.</w:t>
      </w:r>
      <w:r w:rsidR="009A671E">
        <w:rPr>
          <w:rFonts w:ascii="Times New Roman" w:hAnsi="Times New Roman" w:cs="Times New Roman"/>
          <w:sz w:val="24"/>
          <w:szCs w:val="24"/>
        </w:rPr>
        <w:t xml:space="preserve"> This can be seen in the case study of </w:t>
      </w:r>
      <w:r w:rsidR="009A671E" w:rsidRPr="009A671E">
        <w:rPr>
          <w:rFonts w:ascii="Times New Roman" w:hAnsi="Times New Roman" w:cs="Times New Roman"/>
          <w:i/>
          <w:sz w:val="24"/>
          <w:szCs w:val="24"/>
        </w:rPr>
        <w:t>Bolton v Mahedeva (1972) 2 All ER 1322</w:t>
      </w:r>
      <w:r w:rsidR="009A671E">
        <w:rPr>
          <w:rFonts w:ascii="Times New Roman" w:hAnsi="Times New Roman" w:cs="Times New Roman"/>
          <w:i/>
          <w:sz w:val="24"/>
          <w:szCs w:val="24"/>
        </w:rPr>
        <w:t xml:space="preserve"> supra.</w:t>
      </w:r>
    </w:p>
    <w:p w:rsidR="00FF6892" w:rsidRPr="00232F5B" w:rsidRDefault="009A671E" w:rsidP="00FF6892">
      <w:pPr>
        <w:rPr>
          <w:rFonts w:ascii="Times New Roman" w:hAnsi="Times New Roman" w:cs="Times New Roman"/>
          <w:b/>
          <w:sz w:val="24"/>
          <w:szCs w:val="24"/>
        </w:rPr>
      </w:pPr>
      <w:r w:rsidRPr="009A671E">
        <w:rPr>
          <w:rFonts w:ascii="Times New Roman" w:hAnsi="Times New Roman" w:cs="Times New Roman"/>
          <w:b/>
          <w:sz w:val="24"/>
          <w:szCs w:val="24"/>
        </w:rPr>
        <w:t>Minor Breach:</w:t>
      </w:r>
      <w:r w:rsidR="00232F5B">
        <w:rPr>
          <w:rFonts w:ascii="Times New Roman" w:hAnsi="Times New Roman" w:cs="Times New Roman"/>
          <w:b/>
          <w:sz w:val="24"/>
          <w:szCs w:val="24"/>
        </w:rPr>
        <w:t xml:space="preserve"> </w:t>
      </w:r>
      <w:r>
        <w:rPr>
          <w:rFonts w:ascii="Times New Roman" w:hAnsi="Times New Roman" w:cs="Times New Roman"/>
          <w:sz w:val="24"/>
          <w:szCs w:val="24"/>
        </w:rPr>
        <w:t>This is also referred to as partial breach or an immaterial breach of contract. It is less severe than a material breach and it gives the harmed party the right to sue for damages but does not usually excuse him from further performance.</w:t>
      </w:r>
      <w:r w:rsidR="00FF6892">
        <w:rPr>
          <w:rFonts w:ascii="Times New Roman" w:hAnsi="Times New Roman" w:cs="Times New Roman"/>
          <w:sz w:val="24"/>
          <w:szCs w:val="24"/>
        </w:rPr>
        <w:t xml:space="preserve"> A</w:t>
      </w:r>
      <w:r w:rsidR="00FF6892" w:rsidRPr="00FF6892">
        <w:rPr>
          <w:rFonts w:ascii="Times New Roman" w:hAnsi="Times New Roman" w:cs="Times New Roman"/>
          <w:sz w:val="24"/>
          <w:szCs w:val="24"/>
        </w:rPr>
        <w:t xml:space="preserve"> Minor Breach of Contract refers to situations where the deliverable of the contract was ultimately received by the other party, but the party in breach failed to fulfill some part of their obligation. In such cases, the party that suffered the breach may only be able to pursue a legal remedy if they can prove that the breach resulted in financial losses. A late delivery, for example, may not have a remedy if the breached party cannot show that the delay resulted in financial consequences.</w:t>
      </w:r>
    </w:p>
    <w:p w:rsidR="00FF6892" w:rsidRDefault="00FF6892" w:rsidP="00FF6892">
      <w:pPr>
        <w:rPr>
          <w:rFonts w:ascii="Times New Roman" w:hAnsi="Times New Roman" w:cs="Times New Roman"/>
          <w:sz w:val="24"/>
          <w:szCs w:val="24"/>
        </w:rPr>
      </w:pPr>
      <w:r>
        <w:rPr>
          <w:rFonts w:ascii="Times New Roman" w:hAnsi="Times New Roman" w:cs="Times New Roman"/>
          <w:sz w:val="24"/>
          <w:szCs w:val="24"/>
        </w:rPr>
        <w:t xml:space="preserve">     </w:t>
      </w:r>
      <w:r w:rsidRPr="00FF6892">
        <w:rPr>
          <w:rFonts w:ascii="Times New Roman" w:hAnsi="Times New Roman" w:cs="Times New Roman"/>
          <w:sz w:val="24"/>
          <w:szCs w:val="24"/>
        </w:rPr>
        <w:t>A breach doesn’t necessarily mean that everything is left incomplete.</w:t>
      </w:r>
      <w:r>
        <w:rPr>
          <w:rFonts w:ascii="Times New Roman" w:hAnsi="Times New Roman" w:cs="Times New Roman"/>
          <w:sz w:val="24"/>
          <w:szCs w:val="24"/>
        </w:rPr>
        <w:t xml:space="preserve"> </w:t>
      </w:r>
      <w:r w:rsidRPr="00FF6892">
        <w:rPr>
          <w:rFonts w:ascii="Times New Roman" w:hAnsi="Times New Roman" w:cs="Times New Roman"/>
          <w:sz w:val="24"/>
          <w:szCs w:val="24"/>
        </w:rPr>
        <w:t>Minor breach of contract occurs when a party fails to complete a part of the contract but does not leave everything incomplete. For a breach to be considered “minor”, the part of the contract that was not kept is a part that is nonessential and the other obligations can be fulfilled with or without the minor aspect of the contract.</w:t>
      </w:r>
    </w:p>
    <w:p w:rsidR="00232F5B" w:rsidRDefault="00232F5B" w:rsidP="00FF6892">
      <w:pPr>
        <w:rPr>
          <w:rFonts w:ascii="Times New Roman" w:hAnsi="Times New Roman" w:cs="Times New Roman"/>
          <w:sz w:val="24"/>
          <w:szCs w:val="24"/>
        </w:rPr>
      </w:pPr>
    </w:p>
    <w:p w:rsidR="00232F5B" w:rsidRPr="00232F5B" w:rsidRDefault="00232F5B" w:rsidP="00232F5B">
      <w:pPr>
        <w:pStyle w:val="ListParagraph"/>
        <w:numPr>
          <w:ilvl w:val="0"/>
          <w:numId w:val="2"/>
        </w:numPr>
        <w:rPr>
          <w:rFonts w:ascii="Times New Roman" w:hAnsi="Times New Roman" w:cs="Times New Roman"/>
          <w:b/>
          <w:sz w:val="24"/>
          <w:szCs w:val="24"/>
          <w:u w:val="single"/>
        </w:rPr>
      </w:pPr>
      <w:r w:rsidRPr="00232F5B">
        <w:rPr>
          <w:rFonts w:ascii="Times New Roman" w:hAnsi="Times New Roman" w:cs="Times New Roman"/>
          <w:b/>
          <w:sz w:val="24"/>
          <w:szCs w:val="24"/>
          <w:u w:val="single"/>
        </w:rPr>
        <w:t>What are the Remedies available for Breach of Contract?</w:t>
      </w:r>
    </w:p>
    <w:p w:rsidR="00E62979" w:rsidRDefault="00232F5B" w:rsidP="0081582D">
      <w:pPr>
        <w:rPr>
          <w:rFonts w:ascii="Times New Roman" w:hAnsi="Times New Roman" w:cs="Times New Roman"/>
          <w:sz w:val="24"/>
          <w:szCs w:val="24"/>
        </w:rPr>
      </w:pPr>
      <w:r w:rsidRPr="00232F5B">
        <w:rPr>
          <w:rFonts w:ascii="Times New Roman" w:hAnsi="Times New Roman" w:cs="Times New Roman"/>
          <w:bCs/>
          <w:sz w:val="24"/>
          <w:szCs w:val="24"/>
        </w:rPr>
        <w:t>There are a variety of remedies available for a contract breach</w:t>
      </w:r>
      <w:r w:rsidRPr="00232F5B">
        <w:rPr>
          <w:rFonts w:ascii="Times New Roman" w:hAnsi="Times New Roman" w:cs="Times New Roman"/>
          <w:sz w:val="24"/>
          <w:szCs w:val="24"/>
        </w:rPr>
        <w:t>. The appropriate compensation or remedy depends upon the circumstances. The non-breaching party will need to demonstrate that the other party failed to perform in order to be entitled to any type of remedy</w:t>
      </w:r>
      <w:r>
        <w:rPr>
          <w:rFonts w:ascii="Times New Roman" w:hAnsi="Times New Roman" w:cs="Times New Roman"/>
          <w:sz w:val="24"/>
          <w:szCs w:val="24"/>
        </w:rPr>
        <w:t>.</w:t>
      </w:r>
    </w:p>
    <w:p w:rsidR="00232F5B" w:rsidRDefault="00232F5B" w:rsidP="0081582D">
      <w:pPr>
        <w:rPr>
          <w:rFonts w:ascii="Times New Roman" w:hAnsi="Times New Roman" w:cs="Times New Roman"/>
          <w:sz w:val="24"/>
          <w:szCs w:val="24"/>
        </w:rPr>
      </w:pPr>
      <w:r>
        <w:rPr>
          <w:rFonts w:ascii="Times New Roman" w:hAnsi="Times New Roman" w:cs="Times New Roman"/>
          <w:sz w:val="24"/>
          <w:szCs w:val="24"/>
        </w:rPr>
        <w:t xml:space="preserve">     The following are remedies or redresses available for a breach of contract;</w:t>
      </w:r>
    </w:p>
    <w:p w:rsidR="00232F5B" w:rsidRPr="00990840" w:rsidRDefault="00232F5B" w:rsidP="00990840">
      <w:pPr>
        <w:pStyle w:val="ListParagraph"/>
        <w:numPr>
          <w:ilvl w:val="0"/>
          <w:numId w:val="10"/>
        </w:numPr>
        <w:rPr>
          <w:rFonts w:ascii="Times New Roman" w:hAnsi="Times New Roman" w:cs="Times New Roman"/>
          <w:b/>
          <w:sz w:val="24"/>
          <w:szCs w:val="24"/>
          <w:u w:val="single"/>
        </w:rPr>
      </w:pPr>
      <w:r w:rsidRPr="00990840">
        <w:rPr>
          <w:rFonts w:ascii="Times New Roman" w:hAnsi="Times New Roman" w:cs="Times New Roman"/>
          <w:b/>
          <w:sz w:val="24"/>
          <w:szCs w:val="24"/>
          <w:u w:val="single"/>
        </w:rPr>
        <w:lastRenderedPageBreak/>
        <w:t>Monetary Damages:</w:t>
      </w:r>
    </w:p>
    <w:p w:rsidR="00990840" w:rsidRDefault="00232F5B" w:rsidP="00990840">
      <w:pPr>
        <w:pStyle w:val="ListParagraph"/>
        <w:rPr>
          <w:rFonts w:ascii="Times New Roman" w:hAnsi="Times New Roman" w:cs="Times New Roman"/>
          <w:sz w:val="24"/>
          <w:szCs w:val="24"/>
        </w:rPr>
      </w:pPr>
      <w:r>
        <w:rPr>
          <w:rFonts w:ascii="Times New Roman" w:hAnsi="Times New Roman" w:cs="Times New Roman"/>
          <w:sz w:val="24"/>
          <w:szCs w:val="24"/>
        </w:rPr>
        <w:t xml:space="preserve">     A person can claim damages for a breach of contract, the object of awarding damages is to put the injured party, so far as money </w:t>
      </w:r>
      <w:r w:rsidR="00FA782B">
        <w:rPr>
          <w:rFonts w:ascii="Times New Roman" w:hAnsi="Times New Roman" w:cs="Times New Roman"/>
          <w:sz w:val="24"/>
          <w:szCs w:val="24"/>
        </w:rPr>
        <w:t xml:space="preserve">can do it in the same position as if the contract had been performed as was held in </w:t>
      </w:r>
      <w:r w:rsidR="00FA782B" w:rsidRPr="00FA782B">
        <w:rPr>
          <w:rFonts w:ascii="Times New Roman" w:hAnsi="Times New Roman" w:cs="Times New Roman"/>
          <w:i/>
          <w:sz w:val="24"/>
          <w:szCs w:val="24"/>
        </w:rPr>
        <w:t>Universal Vulcanizing (Nig.) Ltd. v. Ijesha United Tradings and Transport Co. Ltd. and 6 others (1992) 9 NWLR (pt. 266)</w:t>
      </w:r>
      <w:r w:rsidR="00FA782B">
        <w:rPr>
          <w:rFonts w:ascii="Times New Roman" w:hAnsi="Times New Roman" w:cs="Times New Roman"/>
          <w:i/>
          <w:sz w:val="24"/>
          <w:szCs w:val="24"/>
        </w:rPr>
        <w:t xml:space="preserve">. </w:t>
      </w:r>
      <w:r w:rsidR="00FA782B">
        <w:rPr>
          <w:rFonts w:ascii="Times New Roman" w:hAnsi="Times New Roman" w:cs="Times New Roman"/>
          <w:sz w:val="24"/>
          <w:szCs w:val="24"/>
        </w:rPr>
        <w:t xml:space="preserve">Such damages may be nominal or substantial as the case may be. To be entitled to substantial damage, the plaintiff needs to show that he has suffered ‘loss’, that is harm or injury to his person or property. However, the plaintiff cannot recover damages for any loss which he could have avoided but which he has failed by act of omission or commission or through unreasonable action or inaction to avoid. The principles of causation of loss and </w:t>
      </w:r>
      <w:r w:rsidR="00E71BF4">
        <w:rPr>
          <w:rFonts w:ascii="Times New Roman" w:hAnsi="Times New Roman" w:cs="Times New Roman"/>
          <w:sz w:val="24"/>
          <w:szCs w:val="24"/>
        </w:rPr>
        <w:t xml:space="preserve">the remoteness of loss (like in tort) are enunciated in </w:t>
      </w:r>
      <w:r w:rsidR="00E71BF4" w:rsidRPr="00E71BF4">
        <w:rPr>
          <w:rFonts w:ascii="Times New Roman" w:hAnsi="Times New Roman" w:cs="Times New Roman"/>
          <w:i/>
          <w:sz w:val="24"/>
          <w:szCs w:val="24"/>
        </w:rPr>
        <w:t>Hadley v Baxendale (1854) EWHC J70</w:t>
      </w:r>
      <w:r w:rsidR="00E71BF4">
        <w:rPr>
          <w:rFonts w:ascii="Times New Roman" w:hAnsi="Times New Roman" w:cs="Times New Roman"/>
          <w:i/>
          <w:sz w:val="24"/>
          <w:szCs w:val="24"/>
        </w:rPr>
        <w:t xml:space="preserve"> supra. </w:t>
      </w:r>
      <w:r w:rsidR="00E71BF4">
        <w:rPr>
          <w:rFonts w:ascii="Times New Roman" w:hAnsi="Times New Roman" w:cs="Times New Roman"/>
          <w:sz w:val="24"/>
          <w:szCs w:val="24"/>
        </w:rPr>
        <w:t xml:space="preserve">Plaintiffs were haulers and the defendants were common carriers. The defendant delayed in carrying </w:t>
      </w:r>
      <w:r w:rsidR="00E71BF4" w:rsidRPr="00E71BF4">
        <w:rPr>
          <w:rFonts w:ascii="Times New Roman" w:hAnsi="Times New Roman" w:cs="Times New Roman"/>
          <w:sz w:val="24"/>
          <w:szCs w:val="24"/>
        </w:rPr>
        <w:t>vital spare part</w:t>
      </w:r>
      <w:r w:rsidR="00E71BF4">
        <w:rPr>
          <w:rFonts w:ascii="Times New Roman" w:hAnsi="Times New Roman" w:cs="Times New Roman"/>
          <w:sz w:val="24"/>
          <w:szCs w:val="24"/>
        </w:rPr>
        <w:t>s ordered by the plaintiffs thereby causing them great losses. It was held that the loss of profits by the plaintiffs could not reasonably be deemed to have been a natural consequence of breach of contract.</w:t>
      </w:r>
    </w:p>
    <w:p w:rsidR="00E71BF4" w:rsidRPr="00990840" w:rsidRDefault="00E71BF4" w:rsidP="00990840">
      <w:pPr>
        <w:pStyle w:val="ListParagraph"/>
        <w:numPr>
          <w:ilvl w:val="0"/>
          <w:numId w:val="10"/>
        </w:numPr>
        <w:rPr>
          <w:rFonts w:ascii="Times New Roman" w:hAnsi="Times New Roman" w:cs="Times New Roman"/>
          <w:sz w:val="24"/>
          <w:szCs w:val="24"/>
        </w:rPr>
      </w:pPr>
      <w:r w:rsidRPr="00990840">
        <w:rPr>
          <w:rFonts w:ascii="Times New Roman" w:hAnsi="Times New Roman" w:cs="Times New Roman"/>
          <w:b/>
          <w:sz w:val="24"/>
          <w:szCs w:val="24"/>
          <w:u w:val="single"/>
        </w:rPr>
        <w:t>Rescission:</w:t>
      </w:r>
    </w:p>
    <w:p w:rsidR="00990840" w:rsidRDefault="00E71BF4" w:rsidP="00990840">
      <w:pPr>
        <w:pStyle w:val="ListParagraph"/>
        <w:rPr>
          <w:rFonts w:ascii="Times New Roman" w:hAnsi="Times New Roman" w:cs="Times New Roman"/>
          <w:i/>
          <w:sz w:val="24"/>
          <w:szCs w:val="24"/>
        </w:rPr>
      </w:pPr>
      <w:r>
        <w:rPr>
          <w:rFonts w:ascii="Times New Roman" w:hAnsi="Times New Roman" w:cs="Times New Roman"/>
          <w:sz w:val="24"/>
          <w:szCs w:val="24"/>
        </w:rPr>
        <w:t xml:space="preserve">     This is an equitable remedy available to an injured party for a breach of condition where there is a mistake or misrepresentation. Rescission terminates the contract. In </w:t>
      </w:r>
      <w:r w:rsidRPr="00956B11">
        <w:rPr>
          <w:rFonts w:ascii="Times New Roman" w:hAnsi="Times New Roman" w:cs="Times New Roman"/>
          <w:i/>
          <w:sz w:val="24"/>
          <w:szCs w:val="24"/>
        </w:rPr>
        <w:t>London Assurance v. Mansell (1879) 11 Ch.</w:t>
      </w:r>
      <w:r w:rsidR="00956B11" w:rsidRPr="00956B11">
        <w:rPr>
          <w:rFonts w:ascii="Times New Roman" w:hAnsi="Times New Roman" w:cs="Times New Roman"/>
          <w:i/>
          <w:sz w:val="24"/>
          <w:szCs w:val="24"/>
        </w:rPr>
        <w:t xml:space="preserve"> D</w:t>
      </w:r>
      <w:r w:rsidRPr="00956B11">
        <w:rPr>
          <w:rFonts w:ascii="Times New Roman" w:hAnsi="Times New Roman" w:cs="Times New Roman"/>
          <w:i/>
          <w:sz w:val="24"/>
          <w:szCs w:val="24"/>
        </w:rPr>
        <w:t xml:space="preserve"> 363</w:t>
      </w:r>
      <w:r w:rsidR="00956B11">
        <w:rPr>
          <w:rFonts w:ascii="Times New Roman" w:hAnsi="Times New Roman" w:cs="Times New Roman"/>
          <w:i/>
          <w:sz w:val="24"/>
          <w:szCs w:val="24"/>
        </w:rPr>
        <w:t xml:space="preserve">, </w:t>
      </w:r>
      <w:r w:rsidR="00956B11">
        <w:rPr>
          <w:rFonts w:ascii="Times New Roman" w:hAnsi="Times New Roman" w:cs="Times New Roman"/>
          <w:sz w:val="24"/>
          <w:szCs w:val="24"/>
        </w:rPr>
        <w:t xml:space="preserve">where a man did not disclose the material facts on his life on a proposal form by concealing that he had been refused insurance by other companies, it was held that the company could rescind the contract. A similar case is </w:t>
      </w:r>
      <w:r w:rsidR="00956B11" w:rsidRPr="00956B11">
        <w:rPr>
          <w:rFonts w:ascii="Times New Roman" w:hAnsi="Times New Roman" w:cs="Times New Roman"/>
          <w:i/>
          <w:sz w:val="24"/>
          <w:szCs w:val="24"/>
        </w:rPr>
        <w:t>Dantata v. Mohammed (2000) 7 NWLR (Pt. 664) 176 S.C</w:t>
      </w:r>
      <w:r w:rsidR="00956B11">
        <w:rPr>
          <w:rFonts w:ascii="Times New Roman" w:hAnsi="Times New Roman" w:cs="Times New Roman"/>
          <w:i/>
          <w:sz w:val="24"/>
          <w:szCs w:val="24"/>
        </w:rPr>
        <w:t>.</w:t>
      </w:r>
    </w:p>
    <w:p w:rsidR="00990840" w:rsidRDefault="00990840" w:rsidP="00990840">
      <w:pPr>
        <w:rPr>
          <w:rFonts w:ascii="Times New Roman" w:hAnsi="Times New Roman" w:cs="Times New Roman"/>
          <w:b/>
          <w:sz w:val="24"/>
          <w:szCs w:val="24"/>
          <w:u w:val="single"/>
        </w:rPr>
      </w:pPr>
    </w:p>
    <w:p w:rsidR="00956B11" w:rsidRPr="00990840" w:rsidRDefault="00956B11" w:rsidP="00990840">
      <w:pPr>
        <w:pStyle w:val="ListParagraph"/>
        <w:numPr>
          <w:ilvl w:val="0"/>
          <w:numId w:val="10"/>
        </w:numPr>
        <w:rPr>
          <w:rFonts w:ascii="Times New Roman" w:hAnsi="Times New Roman" w:cs="Times New Roman"/>
          <w:i/>
          <w:sz w:val="24"/>
          <w:szCs w:val="24"/>
        </w:rPr>
      </w:pPr>
      <w:r w:rsidRPr="00990840">
        <w:rPr>
          <w:rFonts w:ascii="Times New Roman" w:hAnsi="Times New Roman" w:cs="Times New Roman"/>
          <w:b/>
          <w:sz w:val="24"/>
          <w:szCs w:val="24"/>
          <w:u w:val="single"/>
        </w:rPr>
        <w:lastRenderedPageBreak/>
        <w:t>Specific Performance:</w:t>
      </w:r>
    </w:p>
    <w:p w:rsidR="00990840" w:rsidRDefault="00956B11" w:rsidP="00990840">
      <w:pPr>
        <w:pStyle w:val="ListParagraph"/>
        <w:rPr>
          <w:rFonts w:ascii="Times New Roman" w:hAnsi="Times New Roman" w:cs="Times New Roman"/>
          <w:i/>
          <w:sz w:val="24"/>
          <w:szCs w:val="24"/>
        </w:rPr>
      </w:pPr>
      <w:r>
        <w:rPr>
          <w:rFonts w:ascii="Times New Roman" w:hAnsi="Times New Roman" w:cs="Times New Roman"/>
          <w:sz w:val="24"/>
          <w:szCs w:val="24"/>
        </w:rPr>
        <w:t xml:space="preserve">     This is also an equitable remedy. It is an order issued by the court, ordering a defendant to perform the promise he had made. The granting of the request for specific performance by the court is discretionary and is not available in the case of contract of personal service. The Court will grant an order of specific performance where an order of monetary compensation will not be a remedy to the injured party. In the case of </w:t>
      </w:r>
      <w:r w:rsidRPr="006A7C84">
        <w:rPr>
          <w:rFonts w:ascii="Times New Roman" w:hAnsi="Times New Roman" w:cs="Times New Roman"/>
          <w:i/>
          <w:sz w:val="24"/>
          <w:szCs w:val="24"/>
        </w:rPr>
        <w:t>Fakoya v.</w:t>
      </w:r>
      <w:r w:rsidRPr="006A7C84">
        <w:rPr>
          <w:rFonts w:ascii="Times New Roman" w:hAnsi="Times New Roman" w:cs="Times New Roman"/>
          <w:b/>
          <w:i/>
          <w:sz w:val="24"/>
          <w:szCs w:val="24"/>
          <w:u w:val="single"/>
        </w:rPr>
        <w:t xml:space="preserve"> </w:t>
      </w:r>
      <w:r w:rsidRPr="006A7C84">
        <w:rPr>
          <w:rFonts w:ascii="Times New Roman" w:hAnsi="Times New Roman" w:cs="Times New Roman"/>
          <w:i/>
          <w:sz w:val="24"/>
          <w:szCs w:val="24"/>
        </w:rPr>
        <w:t xml:space="preserve">St. Paul’s Church (1966) 1 All </w:t>
      </w:r>
      <w:r w:rsidR="006A7C84" w:rsidRPr="006A7C84">
        <w:rPr>
          <w:rFonts w:ascii="Times New Roman" w:hAnsi="Times New Roman" w:cs="Times New Roman"/>
          <w:i/>
          <w:sz w:val="24"/>
          <w:szCs w:val="24"/>
        </w:rPr>
        <w:t>N.L.R. 68</w:t>
      </w:r>
      <w:r w:rsidR="006A7C84">
        <w:rPr>
          <w:rFonts w:ascii="Times New Roman" w:hAnsi="Times New Roman" w:cs="Times New Roman"/>
          <w:i/>
          <w:sz w:val="24"/>
          <w:szCs w:val="24"/>
        </w:rPr>
        <w:t xml:space="preserve">. </w:t>
      </w:r>
      <w:r w:rsidR="006A7C84">
        <w:rPr>
          <w:rFonts w:ascii="Times New Roman" w:hAnsi="Times New Roman" w:cs="Times New Roman"/>
          <w:sz w:val="24"/>
          <w:szCs w:val="24"/>
        </w:rPr>
        <w:t xml:space="preserve">Appellant sold land to the Respondent. He took the price but refused to execute the conveyance. The respondents sued for specific performance. It was granted. Another case is </w:t>
      </w:r>
      <w:r w:rsidR="006A7C84" w:rsidRPr="006A7C84">
        <w:rPr>
          <w:rFonts w:ascii="Times New Roman" w:hAnsi="Times New Roman" w:cs="Times New Roman"/>
          <w:i/>
          <w:sz w:val="24"/>
          <w:szCs w:val="24"/>
        </w:rPr>
        <w:t>Balogun v. Alli- Owe (2000) 3 NWLR (Pt. 649) 477 C.A</w:t>
      </w:r>
      <w:r w:rsidR="006A7C84">
        <w:rPr>
          <w:rFonts w:ascii="Times New Roman" w:hAnsi="Times New Roman" w:cs="Times New Roman"/>
          <w:i/>
          <w:sz w:val="24"/>
          <w:szCs w:val="24"/>
        </w:rPr>
        <w:t>.</w:t>
      </w:r>
    </w:p>
    <w:p w:rsidR="006A7C84" w:rsidRPr="00990840" w:rsidRDefault="006A7C84" w:rsidP="00990840">
      <w:pPr>
        <w:pStyle w:val="ListParagraph"/>
        <w:numPr>
          <w:ilvl w:val="0"/>
          <w:numId w:val="10"/>
        </w:numPr>
        <w:rPr>
          <w:rFonts w:ascii="Times New Roman" w:hAnsi="Times New Roman" w:cs="Times New Roman"/>
          <w:i/>
          <w:sz w:val="24"/>
          <w:szCs w:val="24"/>
        </w:rPr>
      </w:pPr>
      <w:r w:rsidRPr="00990840">
        <w:rPr>
          <w:rFonts w:ascii="Times New Roman" w:hAnsi="Times New Roman" w:cs="Times New Roman"/>
          <w:b/>
          <w:sz w:val="24"/>
          <w:szCs w:val="24"/>
          <w:u w:val="single"/>
        </w:rPr>
        <w:t>Injunction:</w:t>
      </w:r>
    </w:p>
    <w:p w:rsidR="00E71BF4" w:rsidRDefault="006A7C84" w:rsidP="00E71BF4">
      <w:pPr>
        <w:pStyle w:val="ListParagraph"/>
        <w:rPr>
          <w:rFonts w:ascii="Times New Roman" w:hAnsi="Times New Roman" w:cs="Times New Roman"/>
          <w:i/>
          <w:sz w:val="24"/>
          <w:szCs w:val="24"/>
        </w:rPr>
      </w:pPr>
      <w:r>
        <w:rPr>
          <w:rFonts w:ascii="Times New Roman" w:hAnsi="Times New Roman" w:cs="Times New Roman"/>
          <w:sz w:val="24"/>
          <w:szCs w:val="24"/>
        </w:rPr>
        <w:t xml:space="preserve">This is also an equitable remedy. It is an order by the court ordering a person not to do a certain act. It is used in restraining a person from committing a breach of contract. In </w:t>
      </w:r>
      <w:r w:rsidRPr="00990840">
        <w:rPr>
          <w:rFonts w:ascii="Times New Roman" w:hAnsi="Times New Roman" w:cs="Times New Roman"/>
          <w:i/>
          <w:sz w:val="24"/>
          <w:szCs w:val="24"/>
        </w:rPr>
        <w:t>Akenzua II v. Benin Divisional Councils</w:t>
      </w:r>
      <w:r w:rsidR="00BD5EF1" w:rsidRPr="00990840">
        <w:rPr>
          <w:rFonts w:ascii="Times New Roman" w:hAnsi="Times New Roman" w:cs="Times New Roman"/>
          <w:i/>
          <w:sz w:val="24"/>
          <w:szCs w:val="24"/>
        </w:rPr>
        <w:t xml:space="preserve"> (1959) W.R.N.L.R 1,</w:t>
      </w:r>
      <w:r w:rsidR="00BD5EF1">
        <w:rPr>
          <w:rFonts w:ascii="Times New Roman" w:hAnsi="Times New Roman" w:cs="Times New Roman"/>
          <w:sz w:val="24"/>
          <w:szCs w:val="24"/>
        </w:rPr>
        <w:t xml:space="preserve"> Plaintiffs had sought damages, injunction or specific performance from defendant council withdrawing the concession given to him to </w:t>
      </w:r>
      <w:r w:rsidR="00990840">
        <w:rPr>
          <w:rFonts w:ascii="Times New Roman" w:hAnsi="Times New Roman" w:cs="Times New Roman"/>
          <w:sz w:val="24"/>
          <w:szCs w:val="24"/>
        </w:rPr>
        <w:t>exploit</w:t>
      </w:r>
      <w:r w:rsidR="00BD5EF1">
        <w:rPr>
          <w:rFonts w:ascii="Times New Roman" w:hAnsi="Times New Roman" w:cs="Times New Roman"/>
          <w:sz w:val="24"/>
          <w:szCs w:val="24"/>
        </w:rPr>
        <w:t xml:space="preserve"> timber; it was held that since he offered no consideration, </w:t>
      </w:r>
      <w:r w:rsidR="00990840">
        <w:rPr>
          <w:rFonts w:ascii="Times New Roman" w:hAnsi="Times New Roman" w:cs="Times New Roman"/>
          <w:sz w:val="24"/>
          <w:szCs w:val="24"/>
        </w:rPr>
        <w:t>the</w:t>
      </w:r>
      <w:r w:rsidR="00BD5EF1">
        <w:rPr>
          <w:rFonts w:ascii="Times New Roman" w:hAnsi="Times New Roman" w:cs="Times New Roman"/>
          <w:sz w:val="24"/>
          <w:szCs w:val="24"/>
        </w:rPr>
        <w:t xml:space="preserve"> remedies sought could not be granted</w:t>
      </w:r>
      <w:r w:rsidR="00990840">
        <w:rPr>
          <w:rFonts w:ascii="Times New Roman" w:hAnsi="Times New Roman" w:cs="Times New Roman"/>
          <w:sz w:val="24"/>
          <w:szCs w:val="24"/>
        </w:rPr>
        <w:t xml:space="preserve">. Also the case of </w:t>
      </w:r>
      <w:r w:rsidR="00990840" w:rsidRPr="00990840">
        <w:rPr>
          <w:rFonts w:ascii="Times New Roman" w:hAnsi="Times New Roman" w:cs="Times New Roman"/>
          <w:i/>
          <w:sz w:val="24"/>
          <w:szCs w:val="24"/>
        </w:rPr>
        <w:t>Gbadamosi v. AG Lagos state (2001) 6 NWLR (Pt. 709) 437 CA.</w:t>
      </w:r>
    </w:p>
    <w:p w:rsidR="00990840" w:rsidRPr="00990840" w:rsidRDefault="00990840" w:rsidP="00990840">
      <w:pPr>
        <w:pStyle w:val="ListParagraph"/>
        <w:numPr>
          <w:ilvl w:val="0"/>
          <w:numId w:val="10"/>
        </w:numPr>
        <w:rPr>
          <w:rFonts w:ascii="Times New Roman" w:hAnsi="Times New Roman" w:cs="Times New Roman"/>
          <w:b/>
          <w:sz w:val="24"/>
          <w:szCs w:val="24"/>
          <w:u w:val="single"/>
        </w:rPr>
      </w:pPr>
      <w:r w:rsidRPr="00990840">
        <w:rPr>
          <w:rFonts w:ascii="Times New Roman" w:hAnsi="Times New Roman" w:cs="Times New Roman"/>
          <w:b/>
          <w:sz w:val="24"/>
          <w:szCs w:val="24"/>
          <w:u w:val="single"/>
        </w:rPr>
        <w:t>Quantum Meruit:</w:t>
      </w:r>
    </w:p>
    <w:p w:rsidR="00990840" w:rsidRDefault="00990840" w:rsidP="00990840">
      <w:pPr>
        <w:pStyle w:val="ListParagraph"/>
        <w:ind w:left="630"/>
        <w:rPr>
          <w:rFonts w:ascii="Times New Roman" w:hAnsi="Times New Roman" w:cs="Times New Roman"/>
          <w:i/>
          <w:sz w:val="24"/>
          <w:szCs w:val="24"/>
        </w:rPr>
      </w:pPr>
      <w:r>
        <w:rPr>
          <w:rFonts w:ascii="Times New Roman" w:hAnsi="Times New Roman" w:cs="Times New Roman"/>
          <w:sz w:val="24"/>
          <w:szCs w:val="24"/>
        </w:rPr>
        <w:t xml:space="preserve">     This is a sort of part- performance in which a party claims “as much as he deserves” Quantum meruit is a claim where work done is in partial performance especially where the contract is severable or </w:t>
      </w:r>
      <w:r w:rsidR="00033688">
        <w:rPr>
          <w:rFonts w:ascii="Times New Roman" w:hAnsi="Times New Roman" w:cs="Times New Roman"/>
          <w:sz w:val="24"/>
          <w:szCs w:val="24"/>
        </w:rPr>
        <w:t xml:space="preserve">divisible or can be separated. In </w:t>
      </w:r>
      <w:r w:rsidR="00033688" w:rsidRPr="00033688">
        <w:rPr>
          <w:rFonts w:ascii="Times New Roman" w:hAnsi="Times New Roman" w:cs="Times New Roman"/>
          <w:i/>
          <w:sz w:val="24"/>
          <w:szCs w:val="24"/>
        </w:rPr>
        <w:t>Ekpe v. Mid- Western Nigerian Development Corporation (1967) NWLR 407</w:t>
      </w:r>
      <w:r w:rsidR="00033688">
        <w:rPr>
          <w:rFonts w:ascii="Times New Roman" w:hAnsi="Times New Roman" w:cs="Times New Roman"/>
          <w:i/>
          <w:sz w:val="24"/>
          <w:szCs w:val="24"/>
        </w:rPr>
        <w:t xml:space="preserve">, </w:t>
      </w:r>
      <w:r w:rsidR="00033688">
        <w:rPr>
          <w:rFonts w:ascii="Times New Roman" w:hAnsi="Times New Roman" w:cs="Times New Roman"/>
          <w:sz w:val="24"/>
          <w:szCs w:val="24"/>
        </w:rPr>
        <w:t xml:space="preserve">the plaintiff sued for the payment of his </w:t>
      </w:r>
      <w:r w:rsidR="00033688">
        <w:rPr>
          <w:rFonts w:ascii="Times New Roman" w:hAnsi="Times New Roman" w:cs="Times New Roman"/>
          <w:sz w:val="24"/>
          <w:szCs w:val="24"/>
        </w:rPr>
        <w:lastRenderedPageBreak/>
        <w:t xml:space="preserve">salary for the period he worked for the defendant, it was held that even where a contract was void, the party who worked can sue on a quantum meruit (that is, for work done). Also </w:t>
      </w:r>
      <w:r w:rsidR="00033688" w:rsidRPr="00033688">
        <w:rPr>
          <w:rFonts w:ascii="Times New Roman" w:hAnsi="Times New Roman" w:cs="Times New Roman"/>
          <w:i/>
          <w:sz w:val="24"/>
          <w:szCs w:val="24"/>
        </w:rPr>
        <w:t>Cutter v. Powell (supra).</w:t>
      </w:r>
    </w:p>
    <w:p w:rsidR="00033688" w:rsidRPr="003077E3" w:rsidRDefault="00033688" w:rsidP="00990840">
      <w:pPr>
        <w:pStyle w:val="ListParagraph"/>
        <w:ind w:left="630"/>
        <w:rPr>
          <w:rFonts w:ascii="Times New Roman" w:hAnsi="Times New Roman" w:cs="Times New Roman"/>
          <w:b/>
          <w:sz w:val="24"/>
          <w:szCs w:val="24"/>
          <w:u w:val="single"/>
        </w:rPr>
      </w:pPr>
    </w:p>
    <w:p w:rsidR="003077E3" w:rsidRPr="003077E3" w:rsidRDefault="003077E3" w:rsidP="003077E3">
      <w:pPr>
        <w:ind w:left="360"/>
        <w:rPr>
          <w:rFonts w:ascii="Times New Roman" w:hAnsi="Times New Roman" w:cs="Times New Roman"/>
          <w:b/>
          <w:sz w:val="24"/>
          <w:szCs w:val="24"/>
        </w:rPr>
      </w:pPr>
      <w:r>
        <w:rPr>
          <w:rFonts w:ascii="Times New Roman" w:hAnsi="Times New Roman" w:cs="Times New Roman"/>
          <w:b/>
          <w:sz w:val="24"/>
          <w:szCs w:val="24"/>
        </w:rPr>
        <w:t>BIBILIOGRAPHY.</w:t>
      </w:r>
    </w:p>
    <w:p w:rsidR="003077E3" w:rsidRDefault="003077E3" w:rsidP="004B4067">
      <w:pPr>
        <w:ind w:left="360"/>
        <w:rPr>
          <w:rFonts w:ascii="Times New Roman" w:hAnsi="Times New Roman" w:cs="Times New Roman"/>
          <w:sz w:val="24"/>
          <w:szCs w:val="24"/>
        </w:rPr>
      </w:pPr>
      <w:hyperlink r:id="rId5" w:history="1">
        <w:r w:rsidRPr="003077E3">
          <w:rPr>
            <w:rStyle w:val="Hyperlink"/>
            <w:rFonts w:ascii="Times New Roman" w:hAnsi="Times New Roman" w:cs="Times New Roman"/>
            <w:sz w:val="24"/>
            <w:szCs w:val="24"/>
          </w:rPr>
          <w:t>https://en.wikipedia.org/wiki/Breach_of_contract</w:t>
        </w:r>
      </w:hyperlink>
    </w:p>
    <w:p w:rsidR="003077E3" w:rsidRDefault="003077E3" w:rsidP="003077E3">
      <w:pPr>
        <w:ind w:left="360"/>
        <w:rPr>
          <w:rFonts w:ascii="Times New Roman" w:hAnsi="Times New Roman" w:cs="Times New Roman"/>
          <w:sz w:val="24"/>
          <w:szCs w:val="24"/>
        </w:rPr>
      </w:pPr>
      <w:hyperlink r:id="rId6" w:history="1">
        <w:r w:rsidRPr="003077E3">
          <w:rPr>
            <w:rStyle w:val="Hyperlink"/>
            <w:rFonts w:ascii="Times New Roman" w:hAnsi="Times New Roman" w:cs="Times New Roman"/>
            <w:sz w:val="24"/>
            <w:szCs w:val="24"/>
          </w:rPr>
          <w:t>https://www.contractworks.com/blog/4-types-of-breaches-of-contract-you-need-to-be-aware-of</w:t>
        </w:r>
      </w:hyperlink>
    </w:p>
    <w:p w:rsidR="003077E3" w:rsidRDefault="003077E3" w:rsidP="003077E3">
      <w:pPr>
        <w:ind w:left="360"/>
        <w:rPr>
          <w:rFonts w:ascii="Times New Roman" w:hAnsi="Times New Roman" w:cs="Times New Roman"/>
          <w:sz w:val="24"/>
          <w:szCs w:val="24"/>
        </w:rPr>
      </w:pPr>
      <w:hyperlink r:id="rId7" w:history="1">
        <w:r w:rsidRPr="003077E3">
          <w:rPr>
            <w:rStyle w:val="Hyperlink"/>
            <w:rFonts w:ascii="Times New Roman" w:hAnsi="Times New Roman" w:cs="Times New Roman"/>
            <w:sz w:val="24"/>
            <w:szCs w:val="24"/>
          </w:rPr>
          <w:t>https://www.lawfirms.com/resources/business/types-contract-breaches.htm</w:t>
        </w:r>
      </w:hyperlink>
    </w:p>
    <w:p w:rsidR="004B4067" w:rsidRDefault="004B4067" w:rsidP="003077E3">
      <w:pPr>
        <w:ind w:left="360"/>
        <w:rPr>
          <w:rFonts w:ascii="Times New Roman" w:hAnsi="Times New Roman" w:cs="Times New Roman"/>
          <w:sz w:val="24"/>
          <w:szCs w:val="24"/>
        </w:rPr>
      </w:pPr>
      <w:hyperlink r:id="rId8" w:history="1">
        <w:r w:rsidRPr="004B4067">
          <w:rPr>
            <w:rStyle w:val="Hyperlink"/>
            <w:rFonts w:ascii="Times New Roman" w:hAnsi="Times New Roman" w:cs="Times New Roman"/>
            <w:sz w:val="24"/>
            <w:szCs w:val="24"/>
          </w:rPr>
          <w:t>https://learn.g2.com/breach-of-contract</w:t>
        </w:r>
      </w:hyperlink>
    </w:p>
    <w:p w:rsidR="004B4067" w:rsidRPr="004B4067" w:rsidRDefault="004B4067" w:rsidP="004B4067">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4B4067">
        <w:rPr>
          <w:rFonts w:ascii="Times New Roman" w:hAnsi="Times New Roman" w:cs="Times New Roman"/>
          <w:sz w:val="24"/>
          <w:szCs w:val="24"/>
        </w:rPr>
        <w:t>LPB 202 Notes. Pp 1- 8</w:t>
      </w:r>
    </w:p>
    <w:p w:rsidR="004B4067" w:rsidRPr="004B4067" w:rsidRDefault="004B4067" w:rsidP="004B4067">
      <w:pPr>
        <w:ind w:left="360"/>
        <w:rPr>
          <w:rFonts w:ascii="Times New Roman" w:hAnsi="Times New Roman" w:cs="Times New Roman"/>
          <w:sz w:val="24"/>
          <w:szCs w:val="24"/>
        </w:rPr>
      </w:pPr>
      <w:r w:rsidRPr="004B4067">
        <w:rPr>
          <w:rFonts w:ascii="Times New Roman" w:hAnsi="Times New Roman" w:cs="Times New Roman"/>
          <w:sz w:val="24"/>
          <w:szCs w:val="24"/>
        </w:rPr>
        <w:t>General Principles of Law 3</w:t>
      </w:r>
      <w:r w:rsidRPr="004B4067">
        <w:rPr>
          <w:rFonts w:ascii="Times New Roman" w:hAnsi="Times New Roman" w:cs="Times New Roman"/>
          <w:sz w:val="24"/>
          <w:szCs w:val="24"/>
          <w:vertAlign w:val="superscript"/>
        </w:rPr>
        <w:t>rd</w:t>
      </w:r>
      <w:r w:rsidRPr="004B4067">
        <w:rPr>
          <w:rFonts w:ascii="Times New Roman" w:hAnsi="Times New Roman" w:cs="Times New Roman"/>
          <w:sz w:val="24"/>
          <w:szCs w:val="24"/>
        </w:rPr>
        <w:t xml:space="preserve"> Revised Edition, T.O DADA, page 115 and pp 141- 143</w:t>
      </w:r>
    </w:p>
    <w:p w:rsidR="004B4067" w:rsidRDefault="004B4067" w:rsidP="003077E3">
      <w:pPr>
        <w:ind w:left="360"/>
        <w:rPr>
          <w:rFonts w:ascii="Times New Roman" w:hAnsi="Times New Roman" w:cs="Times New Roman"/>
          <w:sz w:val="24"/>
          <w:szCs w:val="24"/>
        </w:rPr>
      </w:pPr>
    </w:p>
    <w:p w:rsidR="004B4067" w:rsidRPr="003077E3" w:rsidRDefault="004B4067" w:rsidP="003077E3">
      <w:pPr>
        <w:ind w:left="360"/>
        <w:rPr>
          <w:rFonts w:ascii="Times New Roman" w:hAnsi="Times New Roman" w:cs="Times New Roman"/>
          <w:sz w:val="24"/>
          <w:szCs w:val="24"/>
        </w:rPr>
      </w:pPr>
    </w:p>
    <w:sectPr w:rsidR="004B4067" w:rsidRPr="00307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5A9"/>
    <w:multiLevelType w:val="multilevel"/>
    <w:tmpl w:val="9728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54A97"/>
    <w:multiLevelType w:val="hybridMultilevel"/>
    <w:tmpl w:val="874A914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2BC6884"/>
    <w:multiLevelType w:val="hybridMultilevel"/>
    <w:tmpl w:val="B43AB3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99545B"/>
    <w:multiLevelType w:val="hybridMultilevel"/>
    <w:tmpl w:val="E36C4B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61B653D"/>
    <w:multiLevelType w:val="hybridMultilevel"/>
    <w:tmpl w:val="00CC0E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2498E"/>
    <w:multiLevelType w:val="hybridMultilevel"/>
    <w:tmpl w:val="D5A002F4"/>
    <w:lvl w:ilvl="0" w:tplc="9EF2491A">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33340"/>
    <w:multiLevelType w:val="hybridMultilevel"/>
    <w:tmpl w:val="A438903A"/>
    <w:lvl w:ilvl="0" w:tplc="461E45EA">
      <w:start w:val="1"/>
      <w:numFmt w:val="upperRoman"/>
      <w:lvlText w:val="%1."/>
      <w:lvlJc w:val="right"/>
      <w:pPr>
        <w:ind w:left="63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72FEE"/>
    <w:multiLevelType w:val="hybridMultilevel"/>
    <w:tmpl w:val="0EE26DBE"/>
    <w:lvl w:ilvl="0" w:tplc="8678514C">
      <w:start w:val="1"/>
      <w:numFmt w:val="upperRoman"/>
      <w:lvlText w:val="%1."/>
      <w:lvlJc w:val="right"/>
      <w:pPr>
        <w:ind w:left="540" w:hanging="360"/>
      </w:pPr>
      <w:rPr>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761972FB"/>
    <w:multiLevelType w:val="hybridMultilevel"/>
    <w:tmpl w:val="DC10D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ED10BB"/>
    <w:multiLevelType w:val="hybridMultilevel"/>
    <w:tmpl w:val="313C4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
  </w:num>
  <w:num w:numId="5">
    <w:abstractNumId w:val="9"/>
  </w:num>
  <w:num w:numId="6">
    <w:abstractNumId w:val="2"/>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ED"/>
    <w:rsid w:val="00033688"/>
    <w:rsid w:val="00221281"/>
    <w:rsid w:val="00232F5B"/>
    <w:rsid w:val="003077E3"/>
    <w:rsid w:val="00334B0B"/>
    <w:rsid w:val="004717ED"/>
    <w:rsid w:val="004B4067"/>
    <w:rsid w:val="00541C83"/>
    <w:rsid w:val="00546E1E"/>
    <w:rsid w:val="006A7C84"/>
    <w:rsid w:val="007B1A9F"/>
    <w:rsid w:val="007E3F15"/>
    <w:rsid w:val="008114CE"/>
    <w:rsid w:val="0081582D"/>
    <w:rsid w:val="00956B11"/>
    <w:rsid w:val="00990840"/>
    <w:rsid w:val="009916B7"/>
    <w:rsid w:val="009A671E"/>
    <w:rsid w:val="009B587C"/>
    <w:rsid w:val="009C1E4B"/>
    <w:rsid w:val="00B302B7"/>
    <w:rsid w:val="00BD5EF1"/>
    <w:rsid w:val="00BE2903"/>
    <w:rsid w:val="00E62979"/>
    <w:rsid w:val="00E645CC"/>
    <w:rsid w:val="00E71BF4"/>
    <w:rsid w:val="00F772FC"/>
    <w:rsid w:val="00FA782B"/>
    <w:rsid w:val="00FD0C0A"/>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EE45"/>
  <w15:chartTrackingRefBased/>
  <w15:docId w15:val="{C5188537-59B1-44AD-8E6A-A258F5DC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7C"/>
    <w:pPr>
      <w:ind w:left="720"/>
      <w:contextualSpacing/>
    </w:pPr>
  </w:style>
  <w:style w:type="character" w:styleId="Hyperlink">
    <w:name w:val="Hyperlink"/>
    <w:basedOn w:val="DefaultParagraphFont"/>
    <w:uiPriority w:val="99"/>
    <w:unhideWhenUsed/>
    <w:rsid w:val="00E62979"/>
    <w:rPr>
      <w:color w:val="0563C1" w:themeColor="hyperlink"/>
      <w:u w:val="single"/>
    </w:rPr>
  </w:style>
  <w:style w:type="paragraph" w:styleId="NormalWeb">
    <w:name w:val="Normal (Web)"/>
    <w:basedOn w:val="Normal"/>
    <w:uiPriority w:val="99"/>
    <w:semiHidden/>
    <w:unhideWhenUsed/>
    <w:rsid w:val="00E629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98163">
      <w:bodyDiv w:val="1"/>
      <w:marLeft w:val="0"/>
      <w:marRight w:val="0"/>
      <w:marTop w:val="0"/>
      <w:marBottom w:val="0"/>
      <w:divBdr>
        <w:top w:val="none" w:sz="0" w:space="0" w:color="auto"/>
        <w:left w:val="none" w:sz="0" w:space="0" w:color="auto"/>
        <w:bottom w:val="none" w:sz="0" w:space="0" w:color="auto"/>
        <w:right w:val="none" w:sz="0" w:space="0" w:color="auto"/>
      </w:divBdr>
    </w:div>
    <w:div w:id="955260477">
      <w:bodyDiv w:val="1"/>
      <w:marLeft w:val="0"/>
      <w:marRight w:val="0"/>
      <w:marTop w:val="0"/>
      <w:marBottom w:val="0"/>
      <w:divBdr>
        <w:top w:val="none" w:sz="0" w:space="0" w:color="auto"/>
        <w:left w:val="none" w:sz="0" w:space="0" w:color="auto"/>
        <w:bottom w:val="none" w:sz="0" w:space="0" w:color="auto"/>
        <w:right w:val="none" w:sz="0" w:space="0" w:color="auto"/>
      </w:divBdr>
    </w:div>
    <w:div w:id="144056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g2.com/breach-of-contract" TargetMode="External"/><Relationship Id="rId3" Type="http://schemas.openxmlformats.org/officeDocument/2006/relationships/settings" Target="settings.xml"/><Relationship Id="rId7" Type="http://schemas.openxmlformats.org/officeDocument/2006/relationships/hyperlink" Target="https://www.lawfirms.com/resources/business/types-contract-breach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tractworks.com/blog/4-types-of-breaches-of-contract-you-need-to-be-aware-of" TargetMode="External"/><Relationship Id="rId5" Type="http://schemas.openxmlformats.org/officeDocument/2006/relationships/hyperlink" Target="https://en.wikipedia.org/wiki/Breach_of_contr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1630</TotalTime>
  <Pages>8</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2</cp:revision>
  <dcterms:created xsi:type="dcterms:W3CDTF">2020-05-05T17:12:00Z</dcterms:created>
  <dcterms:modified xsi:type="dcterms:W3CDTF">2020-05-06T20:22:00Z</dcterms:modified>
</cp:coreProperties>
</file>