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CA" w:rsidRDefault="00A841CA">
      <w:pPr>
        <w:rPr>
          <w:sz w:val="28"/>
          <w:szCs w:val="28"/>
        </w:rPr>
      </w:pPr>
      <w:r>
        <w:rPr>
          <w:sz w:val="28"/>
          <w:szCs w:val="28"/>
        </w:rPr>
        <w:t>NAME: SANNI ABDULRAHMAN</w:t>
      </w:r>
      <w:r>
        <w:rPr>
          <w:sz w:val="28"/>
          <w:szCs w:val="28"/>
        </w:rPr>
        <w:tab/>
      </w:r>
      <w:r>
        <w:rPr>
          <w:sz w:val="28"/>
          <w:szCs w:val="28"/>
        </w:rPr>
        <w:tab/>
      </w:r>
    </w:p>
    <w:p w:rsidR="00A841CA" w:rsidRDefault="00A841CA">
      <w:pPr>
        <w:rPr>
          <w:sz w:val="28"/>
          <w:szCs w:val="28"/>
        </w:rPr>
      </w:pPr>
    </w:p>
    <w:p w:rsidR="00A841CA" w:rsidRDefault="00A841CA">
      <w:pPr>
        <w:rPr>
          <w:sz w:val="28"/>
          <w:szCs w:val="28"/>
        </w:rPr>
      </w:pPr>
      <w:r>
        <w:rPr>
          <w:sz w:val="28"/>
          <w:szCs w:val="28"/>
        </w:rPr>
        <w:t>MATRIC NUMBER: 17/ENG03/050</w:t>
      </w:r>
    </w:p>
    <w:p w:rsidR="00A841CA" w:rsidRDefault="00A841CA">
      <w:pPr>
        <w:rPr>
          <w:sz w:val="28"/>
          <w:szCs w:val="28"/>
        </w:rPr>
      </w:pPr>
    </w:p>
    <w:p w:rsidR="00A841CA" w:rsidRDefault="00A841CA">
      <w:pPr>
        <w:rPr>
          <w:sz w:val="28"/>
          <w:szCs w:val="28"/>
        </w:rPr>
      </w:pPr>
      <w:r>
        <w:rPr>
          <w:sz w:val="28"/>
          <w:szCs w:val="28"/>
        </w:rPr>
        <w:t>COURSE: HYDROLOGY (CVE 3</w:t>
      </w:r>
      <w:r w:rsidR="00123694">
        <w:rPr>
          <w:sz w:val="28"/>
          <w:szCs w:val="28"/>
        </w:rPr>
        <w:t>0</w:t>
      </w:r>
      <w:r w:rsidR="00C75D9D">
        <w:rPr>
          <w:sz w:val="28"/>
          <w:szCs w:val="28"/>
        </w:rPr>
        <w:t>2)</w:t>
      </w:r>
    </w:p>
    <w:p w:rsidR="00A841CA" w:rsidRDefault="00A841CA">
      <w:pPr>
        <w:rPr>
          <w:sz w:val="28"/>
          <w:szCs w:val="28"/>
        </w:rPr>
      </w:pPr>
    </w:p>
    <w:p w:rsidR="00C75D9D" w:rsidRDefault="00C75D9D">
      <w:pPr>
        <w:rPr>
          <w:sz w:val="28"/>
          <w:szCs w:val="28"/>
        </w:rPr>
      </w:pPr>
      <w:r>
        <w:rPr>
          <w:sz w:val="28"/>
          <w:szCs w:val="28"/>
        </w:rPr>
        <w:t>I WOULD TALK ABOUT LAKES (JABI LAKE) BECAUSE THEY ARE NO RIVERS AROUND MY AREA AND JABI LAKE IS THE CLOSEST WATER BODY TO ME</w:t>
      </w:r>
    </w:p>
    <w:p w:rsidR="00C75D9D" w:rsidRDefault="00C75D9D">
      <w:pPr>
        <w:rPr>
          <w:sz w:val="28"/>
          <w:szCs w:val="28"/>
        </w:rPr>
      </w:pPr>
    </w:p>
    <w:p w:rsidR="00A841CA" w:rsidRDefault="00C75D9D">
      <w:pPr>
        <w:rPr>
          <w:sz w:val="28"/>
          <w:szCs w:val="28"/>
        </w:rPr>
      </w:pPr>
      <w:r>
        <w:rPr>
          <w:sz w:val="28"/>
          <w:szCs w:val="28"/>
        </w:rPr>
        <w:t xml:space="preserve">  A</w:t>
      </w:r>
      <w:r w:rsidRPr="00C75D9D">
        <w:rPr>
          <w:sz w:val="28"/>
          <w:szCs w:val="28"/>
        </w:rPr>
        <w:t xml:space="preserve">  lake  could  be  described  as  an  area  of  variable size  filled  with  water,  localized  in a  basin  that  is surrounded  by  land,  apart  from  any  river  or  other  outlet that  serves  to feed  or drain  it</w:t>
      </w:r>
      <w:r>
        <w:rPr>
          <w:sz w:val="28"/>
          <w:szCs w:val="28"/>
        </w:rPr>
        <w:t>.</w:t>
      </w:r>
      <w:r w:rsidRPr="00C75D9D">
        <w:rPr>
          <w:sz w:val="28"/>
          <w:szCs w:val="28"/>
        </w:rPr>
        <w:t xml:space="preserve">  Lakes lie on land and are not part of  the  ocean  and  are  also  larger  and  deeper  than  ponds. Lakes may be contrasted with rivers or streams, which are usually flowing.  However most lakes are fed and drained by rivers and streams</w:t>
      </w:r>
    </w:p>
    <w:p w:rsidR="00A841CA" w:rsidRPr="00A841CA" w:rsidRDefault="00A841CA">
      <w:pPr>
        <w:rPr>
          <w:sz w:val="28"/>
          <w:szCs w:val="28"/>
        </w:rPr>
      </w:pPr>
      <w:r w:rsidRPr="00A841CA">
        <w:rPr>
          <w:sz w:val="28"/>
          <w:szCs w:val="28"/>
        </w:rPr>
        <w:t xml:space="preserve"> It uses a 2km radius buffer of remotely sensed satellite data from Landsat to examine the </w:t>
      </w:r>
      <w:proofErr w:type="spellStart"/>
      <w:r w:rsidRPr="00A841CA">
        <w:rPr>
          <w:sz w:val="28"/>
          <w:szCs w:val="28"/>
        </w:rPr>
        <w:t>landuse</w:t>
      </w:r>
      <w:proofErr w:type="spellEnd"/>
      <w:r w:rsidRPr="00A841CA">
        <w:rPr>
          <w:sz w:val="28"/>
          <w:szCs w:val="28"/>
        </w:rPr>
        <w:t xml:space="preserve">/land cover dynamics within </w:t>
      </w:r>
      <w:proofErr w:type="spellStart"/>
      <w:r w:rsidRPr="00A841CA">
        <w:rPr>
          <w:sz w:val="28"/>
          <w:szCs w:val="28"/>
        </w:rPr>
        <w:t>Jabi</w:t>
      </w:r>
      <w:proofErr w:type="spellEnd"/>
      <w:r w:rsidRPr="00A841CA">
        <w:rPr>
          <w:sz w:val="28"/>
          <w:szCs w:val="28"/>
        </w:rPr>
        <w:t xml:space="preserve"> Lake and its environs in FCT-Abuja, Nigeria. Using maximum likelihood algorithm in ERDAS Imagine software, the supervised classification result shows that the lake water body decreased from 4.1 % in 1987 to 3.1% in 2006 and later increased to 4.0% in 2014. Built up experienced the highest </w:t>
      </w:r>
      <w:proofErr w:type="spellStart"/>
      <w:r w:rsidRPr="00A841CA">
        <w:rPr>
          <w:sz w:val="28"/>
          <w:szCs w:val="28"/>
        </w:rPr>
        <w:t>landuse</w:t>
      </w:r>
      <w:proofErr w:type="spellEnd"/>
      <w:r w:rsidRPr="00A841CA">
        <w:rPr>
          <w:sz w:val="28"/>
          <w:szCs w:val="28"/>
        </w:rPr>
        <w:t>/land cover change from 3.17% in 1987 to 33.4% in 2006 and 37.5% in 2014. Light and dense vegetation reduced the most, while bare surface also showed an increase due to rapid urban development around the lake in the last 27 years. The focused group discussion (FGD) reveals that the conversion of previous agricultural land use and unplanned land uses to residential land use was due to high demand for residential housing around the lake. The perceived ambience scenery and accessible good road network were ranked as the first and second major positive centripetal forces of attraction to building near the lake while expensive land purchase and high rent were ranked first and second as the most negative centrifugal impacts of the lake on the environment.</w:t>
      </w:r>
      <w:bookmarkStart w:id="0" w:name="_GoBack"/>
      <w:bookmarkEnd w:id="0"/>
    </w:p>
    <w:sectPr w:rsidR="00A841CA" w:rsidRPr="00A84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CA"/>
    <w:rsid w:val="00123694"/>
    <w:rsid w:val="00A841CA"/>
    <w:rsid w:val="00C7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BA8B"/>
  <w15:chartTrackingRefBased/>
  <w15:docId w15:val="{A78EA151-B70E-404F-9223-97258110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2020-05-06T21:48:00Z</dcterms:created>
  <dcterms:modified xsi:type="dcterms:W3CDTF">2020-05-06T22:32:00Z</dcterms:modified>
</cp:coreProperties>
</file>