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70D" w:rsidRDefault="0058670D" w:rsidP="00AB7AB6">
      <w:pPr>
        <w:spacing w:line="480" w:lineRule="auto"/>
        <w:rPr>
          <w:rFonts w:ascii="Times New Roman" w:hAnsi="Times New Roman" w:cs="Times New Roman"/>
          <w:sz w:val="24"/>
          <w:szCs w:val="24"/>
        </w:rPr>
      </w:pPr>
      <w:r>
        <w:rPr>
          <w:rFonts w:ascii="Times New Roman" w:hAnsi="Times New Roman" w:cs="Times New Roman"/>
          <w:sz w:val="24"/>
          <w:szCs w:val="24"/>
        </w:rPr>
        <w:t>NAME: TAJOMAVWO AKPEVWE MARTHA</w:t>
      </w:r>
    </w:p>
    <w:p w:rsidR="0058670D" w:rsidRDefault="0058670D" w:rsidP="00AB7AB6">
      <w:pPr>
        <w:spacing w:line="480" w:lineRule="auto"/>
        <w:rPr>
          <w:rFonts w:ascii="Times New Roman" w:hAnsi="Times New Roman" w:cs="Times New Roman"/>
          <w:sz w:val="24"/>
          <w:szCs w:val="24"/>
        </w:rPr>
      </w:pPr>
      <w:r>
        <w:rPr>
          <w:rFonts w:ascii="Times New Roman" w:hAnsi="Times New Roman" w:cs="Times New Roman"/>
          <w:sz w:val="24"/>
          <w:szCs w:val="24"/>
        </w:rPr>
        <w:t xml:space="preserve">DEPARTMENT: </w:t>
      </w:r>
      <w:proofErr w:type="gramStart"/>
      <w:r>
        <w:rPr>
          <w:rFonts w:ascii="Times New Roman" w:hAnsi="Times New Roman" w:cs="Times New Roman"/>
          <w:sz w:val="24"/>
          <w:szCs w:val="24"/>
        </w:rPr>
        <w:t>NURSING  SCIENCES</w:t>
      </w:r>
      <w:proofErr w:type="gramEnd"/>
    </w:p>
    <w:p w:rsidR="0058670D" w:rsidRDefault="0058670D" w:rsidP="00AB7AB6">
      <w:pPr>
        <w:spacing w:line="480" w:lineRule="auto"/>
        <w:rPr>
          <w:rFonts w:ascii="Times New Roman" w:hAnsi="Times New Roman" w:cs="Times New Roman"/>
          <w:sz w:val="24"/>
          <w:szCs w:val="24"/>
        </w:rPr>
      </w:pPr>
      <w:r>
        <w:rPr>
          <w:rFonts w:ascii="Times New Roman" w:hAnsi="Times New Roman" w:cs="Times New Roman"/>
          <w:sz w:val="24"/>
          <w:szCs w:val="24"/>
        </w:rPr>
        <w:t>MATRIC NUMBER: 19/MHS02/134</w:t>
      </w:r>
    </w:p>
    <w:p w:rsidR="0058670D" w:rsidRDefault="0058670D" w:rsidP="00AB7AB6">
      <w:pPr>
        <w:spacing w:line="480" w:lineRule="auto"/>
        <w:rPr>
          <w:rFonts w:ascii="Times New Roman" w:hAnsi="Times New Roman" w:cs="Times New Roman"/>
          <w:sz w:val="24"/>
          <w:szCs w:val="24"/>
        </w:rPr>
      </w:pPr>
      <w:r>
        <w:rPr>
          <w:rFonts w:ascii="Times New Roman" w:hAnsi="Times New Roman" w:cs="Times New Roman"/>
          <w:sz w:val="24"/>
          <w:szCs w:val="24"/>
        </w:rPr>
        <w:t>LEVEL: 200 LEVEL</w:t>
      </w:r>
    </w:p>
    <w:p w:rsidR="0058670D" w:rsidRDefault="0058670D" w:rsidP="00AB7AB6">
      <w:pPr>
        <w:spacing w:line="480" w:lineRule="auto"/>
        <w:rPr>
          <w:rFonts w:ascii="Times New Roman" w:hAnsi="Times New Roman" w:cs="Times New Roman"/>
          <w:sz w:val="24"/>
          <w:szCs w:val="24"/>
        </w:rPr>
      </w:pPr>
      <w:r>
        <w:rPr>
          <w:rFonts w:ascii="Times New Roman" w:hAnsi="Times New Roman" w:cs="Times New Roman"/>
          <w:sz w:val="24"/>
          <w:szCs w:val="24"/>
        </w:rPr>
        <w:t>COURSE: AFE 212</w:t>
      </w:r>
    </w:p>
    <w:p w:rsidR="0058670D" w:rsidRDefault="0058670D" w:rsidP="00AB7AB6">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ASSIGNMENT</w:t>
      </w:r>
    </w:p>
    <w:p w:rsidR="0058670D" w:rsidRDefault="0058670D" w:rsidP="00AB7AB6">
      <w:pPr>
        <w:spacing w:line="480" w:lineRule="auto"/>
        <w:rPr>
          <w:rFonts w:ascii="Times New Roman" w:hAnsi="Times New Roman" w:cs="Times New Roman"/>
          <w:sz w:val="24"/>
          <w:szCs w:val="24"/>
        </w:rPr>
      </w:pPr>
      <w:r>
        <w:rPr>
          <w:rFonts w:ascii="Times New Roman" w:hAnsi="Times New Roman" w:cs="Times New Roman"/>
          <w:sz w:val="24"/>
          <w:szCs w:val="24"/>
        </w:rPr>
        <w:t>WRITE A BUSINESS PLAN FOR AN AGRICULTURAL ENTERPRISE</w:t>
      </w:r>
    </w:p>
    <w:p w:rsidR="0058670D" w:rsidRPr="005F38AA" w:rsidRDefault="0058670D" w:rsidP="00AB7AB6">
      <w:pPr>
        <w:spacing w:line="480" w:lineRule="auto"/>
        <w:rPr>
          <w:rFonts w:ascii="Times New Roman" w:hAnsi="Times New Roman" w:cs="Times New Roman"/>
          <w:b/>
          <w:sz w:val="24"/>
          <w:szCs w:val="24"/>
        </w:rPr>
      </w:pPr>
      <w:r w:rsidRPr="005F38AA">
        <w:rPr>
          <w:rFonts w:ascii="Times New Roman" w:hAnsi="Times New Roman" w:cs="Times New Roman"/>
          <w:b/>
          <w:sz w:val="24"/>
          <w:szCs w:val="24"/>
        </w:rPr>
        <w:t>A BUSINESS PLAN FOR</w:t>
      </w:r>
      <w:r w:rsidR="00FE76CC" w:rsidRPr="005F38AA">
        <w:rPr>
          <w:rFonts w:ascii="Times New Roman" w:hAnsi="Times New Roman" w:cs="Times New Roman"/>
          <w:b/>
          <w:sz w:val="24"/>
          <w:szCs w:val="24"/>
        </w:rPr>
        <w:t xml:space="preserve"> THE DEVELOPMENT OF A NEW FARM INTO A HIGHLY PRODUCTIVE HYDROPONIC AT THE</w:t>
      </w:r>
      <w:r w:rsidR="00E57B14" w:rsidRPr="005F38AA">
        <w:rPr>
          <w:rFonts w:ascii="Times New Roman" w:hAnsi="Times New Roman" w:cs="Times New Roman"/>
          <w:b/>
          <w:sz w:val="24"/>
          <w:szCs w:val="24"/>
        </w:rPr>
        <w:t xml:space="preserve"> YELLOW CHILLI FARM, </w:t>
      </w:r>
      <w:r w:rsidR="00B64E5C" w:rsidRPr="005F38AA">
        <w:rPr>
          <w:rFonts w:ascii="Times New Roman" w:hAnsi="Times New Roman" w:cs="Times New Roman"/>
          <w:b/>
          <w:sz w:val="24"/>
          <w:szCs w:val="24"/>
        </w:rPr>
        <w:t>ABEOKUTA</w:t>
      </w:r>
      <w:r w:rsidR="00E57B14" w:rsidRPr="005F38AA">
        <w:rPr>
          <w:rFonts w:ascii="Times New Roman" w:hAnsi="Times New Roman" w:cs="Times New Roman"/>
          <w:b/>
          <w:sz w:val="24"/>
          <w:szCs w:val="24"/>
        </w:rPr>
        <w:t xml:space="preserve">, </w:t>
      </w:r>
      <w:r w:rsidR="00B64E5C" w:rsidRPr="005F38AA">
        <w:rPr>
          <w:rFonts w:ascii="Times New Roman" w:hAnsi="Times New Roman" w:cs="Times New Roman"/>
          <w:b/>
          <w:sz w:val="24"/>
          <w:szCs w:val="24"/>
        </w:rPr>
        <w:t>OGUN</w:t>
      </w:r>
      <w:r w:rsidR="00E57B14" w:rsidRPr="005F38AA">
        <w:rPr>
          <w:rFonts w:ascii="Times New Roman" w:hAnsi="Times New Roman" w:cs="Times New Roman"/>
          <w:b/>
          <w:sz w:val="24"/>
          <w:szCs w:val="24"/>
        </w:rPr>
        <w:t xml:space="preserve"> STATE BY ELEANOR AGRIBUSINESS VENTURES.</w:t>
      </w:r>
      <w:r w:rsidR="00FE76CC" w:rsidRPr="005F38AA">
        <w:rPr>
          <w:rFonts w:ascii="Times New Roman" w:hAnsi="Times New Roman" w:cs="Times New Roman"/>
          <w:b/>
          <w:sz w:val="24"/>
          <w:szCs w:val="24"/>
        </w:rPr>
        <w:t xml:space="preserve"> </w:t>
      </w:r>
    </w:p>
    <w:p w:rsidR="00E57B14" w:rsidRDefault="00E57B14" w:rsidP="00AB7AB6">
      <w:pPr>
        <w:shd w:val="clear" w:color="auto" w:fill="FFFFFF"/>
        <w:spacing w:after="90" w:line="480" w:lineRule="auto"/>
        <w:outlineLvl w:val="1"/>
        <w:rPr>
          <w:rFonts w:ascii="Times New Roman" w:eastAsia="Times New Roman" w:hAnsi="Times New Roman" w:cs="Times New Roman"/>
          <w:b/>
          <w:bCs/>
          <w:color w:val="2D2D2D"/>
          <w:sz w:val="24"/>
          <w:szCs w:val="24"/>
        </w:rPr>
      </w:pPr>
      <w:r w:rsidRPr="00B64E5C">
        <w:rPr>
          <w:rFonts w:ascii="Times New Roman" w:eastAsia="Times New Roman" w:hAnsi="Times New Roman" w:cs="Times New Roman"/>
          <w:b/>
          <w:bCs/>
          <w:color w:val="2D2D2D"/>
          <w:sz w:val="24"/>
          <w:szCs w:val="24"/>
        </w:rPr>
        <w:t>Executive Summary</w:t>
      </w:r>
    </w:p>
    <w:p w:rsidR="00B64E5C" w:rsidRPr="00E82F06" w:rsidRDefault="00B64E5C" w:rsidP="00AB7AB6">
      <w:pPr>
        <w:shd w:val="clear" w:color="auto" w:fill="FFFFFF"/>
        <w:spacing w:before="100" w:beforeAutospacing="1" w:after="150" w:line="480" w:lineRule="auto"/>
        <w:ind w:left="450"/>
        <w:rPr>
          <w:rFonts w:ascii="Times New Roman" w:eastAsia="Times New Roman" w:hAnsi="Times New Roman" w:cs="Times New Roman"/>
          <w:color w:val="343742"/>
          <w:sz w:val="24"/>
          <w:szCs w:val="24"/>
        </w:rPr>
      </w:pPr>
      <w:r>
        <w:rPr>
          <w:rFonts w:ascii="Times New Roman" w:eastAsia="Times New Roman" w:hAnsi="Times New Roman" w:cs="Times New Roman"/>
          <w:color w:val="343742"/>
          <w:sz w:val="24"/>
          <w:szCs w:val="24"/>
        </w:rPr>
        <w:t xml:space="preserve">Eleanor Farm will be in </w:t>
      </w:r>
      <w:r w:rsidRPr="00E82F06">
        <w:rPr>
          <w:rFonts w:ascii="Times New Roman" w:eastAsia="Times New Roman" w:hAnsi="Times New Roman" w:cs="Times New Roman"/>
          <w:color w:val="343742"/>
          <w:sz w:val="24"/>
          <w:szCs w:val="24"/>
        </w:rPr>
        <w:t>partn</w:t>
      </w:r>
      <w:r>
        <w:rPr>
          <w:rFonts w:ascii="Times New Roman" w:eastAsia="Times New Roman" w:hAnsi="Times New Roman" w:cs="Times New Roman"/>
          <w:color w:val="343742"/>
          <w:sz w:val="24"/>
          <w:szCs w:val="24"/>
        </w:rPr>
        <w:t>ership with the government and successful companies</w:t>
      </w:r>
      <w:r w:rsidRPr="00E82F06">
        <w:rPr>
          <w:rFonts w:ascii="Times New Roman" w:eastAsia="Times New Roman" w:hAnsi="Times New Roman" w:cs="Times New Roman"/>
          <w:color w:val="343742"/>
          <w:sz w:val="24"/>
          <w:szCs w:val="24"/>
        </w:rPr>
        <w:t xml:space="preserve"> developing a small farm into a highly product</w:t>
      </w:r>
      <w:r>
        <w:rPr>
          <w:rFonts w:ascii="Times New Roman" w:eastAsia="Times New Roman" w:hAnsi="Times New Roman" w:cs="Times New Roman"/>
          <w:color w:val="343742"/>
          <w:sz w:val="24"/>
          <w:szCs w:val="24"/>
        </w:rPr>
        <w:t>ive hydroponics farm products</w:t>
      </w:r>
    </w:p>
    <w:p w:rsidR="00B64E5C" w:rsidRPr="00E82F06" w:rsidRDefault="00B64E5C" w:rsidP="00AB7AB6">
      <w:pPr>
        <w:shd w:val="clear" w:color="auto" w:fill="FFFFFF"/>
        <w:spacing w:before="100" w:beforeAutospacing="1" w:after="150" w:line="480" w:lineRule="auto"/>
        <w:ind w:left="450"/>
        <w:rPr>
          <w:rFonts w:ascii="Times New Roman" w:eastAsia="Times New Roman" w:hAnsi="Times New Roman" w:cs="Times New Roman"/>
          <w:color w:val="343742"/>
          <w:sz w:val="24"/>
          <w:szCs w:val="24"/>
        </w:rPr>
      </w:pPr>
      <w:r w:rsidRPr="00E82F06">
        <w:rPr>
          <w:rFonts w:ascii="Times New Roman" w:eastAsia="Times New Roman" w:hAnsi="Times New Roman" w:cs="Times New Roman"/>
          <w:color w:val="343742"/>
          <w:sz w:val="24"/>
          <w:szCs w:val="24"/>
        </w:rPr>
        <w:t>Hydroponics is the gr</w:t>
      </w:r>
      <w:r>
        <w:rPr>
          <w:rFonts w:ascii="Times New Roman" w:eastAsia="Times New Roman" w:hAnsi="Times New Roman" w:cs="Times New Roman"/>
          <w:color w:val="343742"/>
          <w:sz w:val="24"/>
          <w:szCs w:val="24"/>
        </w:rPr>
        <w:t>owing of high-quality tubers, cereal and rice</w:t>
      </w:r>
      <w:r w:rsidRPr="00E82F06">
        <w:rPr>
          <w:rFonts w:ascii="Times New Roman" w:eastAsia="Times New Roman" w:hAnsi="Times New Roman" w:cs="Times New Roman"/>
          <w:color w:val="343742"/>
          <w:sz w:val="24"/>
          <w:szCs w:val="24"/>
        </w:rPr>
        <w:t xml:space="preserve"> in high-tech, multi-span greenhouses. The produce is grown in 15L bags with a medium used to support the root system. The plants are automatically fed nutrients through irrigation systems. The plants are grown in the best suitable growing conditions, which allows each plant to produce the maximum fruit possible.</w:t>
      </w:r>
    </w:p>
    <w:p w:rsidR="00B64E5C" w:rsidRPr="00E82F06" w:rsidRDefault="00B64E5C" w:rsidP="005F38AA">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E82F06">
        <w:rPr>
          <w:rFonts w:ascii="Times New Roman" w:eastAsia="Times New Roman" w:hAnsi="Times New Roman" w:cs="Times New Roman"/>
          <w:color w:val="343742"/>
          <w:sz w:val="24"/>
          <w:szCs w:val="24"/>
        </w:rPr>
        <w:t>.</w:t>
      </w:r>
    </w:p>
    <w:p w:rsidR="00B64E5C" w:rsidRPr="00E82F06" w:rsidRDefault="00B64E5C" w:rsidP="00AB7AB6">
      <w:pPr>
        <w:shd w:val="clear" w:color="auto" w:fill="FFFFFF"/>
        <w:spacing w:before="100" w:beforeAutospacing="1" w:after="150" w:line="480" w:lineRule="auto"/>
        <w:ind w:left="450"/>
        <w:rPr>
          <w:rFonts w:ascii="Times New Roman" w:eastAsia="Times New Roman" w:hAnsi="Times New Roman" w:cs="Times New Roman"/>
          <w:color w:val="343742"/>
          <w:sz w:val="24"/>
          <w:szCs w:val="24"/>
        </w:rPr>
      </w:pPr>
      <w:r w:rsidRPr="00E82F06">
        <w:rPr>
          <w:rFonts w:ascii="Times New Roman" w:eastAsia="Times New Roman" w:hAnsi="Times New Roman" w:cs="Times New Roman"/>
          <w:color w:val="343742"/>
          <w:sz w:val="24"/>
          <w:szCs w:val="24"/>
        </w:rPr>
        <w:lastRenderedPageBreak/>
        <w:t xml:space="preserve">The company will concentrate on the production of </w:t>
      </w:r>
      <w:r>
        <w:rPr>
          <w:rFonts w:ascii="Times New Roman" w:eastAsia="Times New Roman" w:hAnsi="Times New Roman" w:cs="Times New Roman"/>
          <w:color w:val="343742"/>
          <w:sz w:val="24"/>
          <w:szCs w:val="24"/>
        </w:rPr>
        <w:t>cassava, maize and rice</w:t>
      </w:r>
      <w:r w:rsidRPr="00E82F06">
        <w:rPr>
          <w:rFonts w:ascii="Times New Roman" w:eastAsia="Times New Roman" w:hAnsi="Times New Roman" w:cs="Times New Roman"/>
          <w:color w:val="343742"/>
          <w:sz w:val="24"/>
          <w:szCs w:val="24"/>
        </w:rPr>
        <w:t xml:space="preserve"> in the tunnels, and in time will pursue more selective vegetables and the fresh cut flower market.</w:t>
      </w:r>
    </w:p>
    <w:p w:rsidR="00B64E5C" w:rsidRPr="00B64E5C" w:rsidRDefault="00B64E5C" w:rsidP="00AB7AB6">
      <w:pPr>
        <w:shd w:val="clear" w:color="auto" w:fill="FFFFFF"/>
        <w:spacing w:after="90" w:line="480" w:lineRule="auto"/>
        <w:outlineLvl w:val="1"/>
        <w:rPr>
          <w:rFonts w:ascii="Times New Roman" w:eastAsia="Times New Roman" w:hAnsi="Times New Roman" w:cs="Times New Roman"/>
          <w:b/>
          <w:bCs/>
          <w:color w:val="2D2D2D"/>
          <w:sz w:val="24"/>
          <w:szCs w:val="24"/>
        </w:rPr>
      </w:pPr>
    </w:p>
    <w:p w:rsidR="00E57B14" w:rsidRPr="00336B92" w:rsidRDefault="00E57B14" w:rsidP="00AB7AB6">
      <w:pPr>
        <w:shd w:val="clear" w:color="auto" w:fill="FFFFFF"/>
        <w:spacing w:after="450" w:line="480" w:lineRule="auto"/>
        <w:rPr>
          <w:rFonts w:ascii="Times New Roman" w:eastAsia="Times New Roman" w:hAnsi="Times New Roman" w:cs="Times New Roman"/>
          <w:b/>
          <w:color w:val="343742"/>
          <w:sz w:val="24"/>
          <w:szCs w:val="24"/>
          <w:u w:val="single"/>
        </w:rPr>
      </w:pPr>
      <w:r w:rsidRPr="00336B92">
        <w:rPr>
          <w:rFonts w:ascii="Times New Roman" w:eastAsia="Times New Roman" w:hAnsi="Times New Roman" w:cs="Times New Roman"/>
          <w:b/>
          <w:bCs/>
          <w:color w:val="343742"/>
          <w:sz w:val="24"/>
          <w:szCs w:val="24"/>
          <w:u w:val="single"/>
        </w:rPr>
        <w:t>Introduction</w:t>
      </w:r>
    </w:p>
    <w:p w:rsidR="00E57B14" w:rsidRPr="00E57B14" w:rsidRDefault="00E57B14" w:rsidP="00AB7AB6">
      <w:pPr>
        <w:shd w:val="clear" w:color="auto" w:fill="FFFFFF"/>
        <w:spacing w:after="450" w:line="480" w:lineRule="auto"/>
        <w:rPr>
          <w:rFonts w:ascii="Times New Roman" w:eastAsia="Times New Roman" w:hAnsi="Times New Roman" w:cs="Times New Roman"/>
          <w:color w:val="343742"/>
          <w:sz w:val="24"/>
          <w:szCs w:val="24"/>
        </w:rPr>
      </w:pPr>
      <w:r w:rsidRPr="00E57B14">
        <w:rPr>
          <w:rFonts w:ascii="Times New Roman" w:eastAsia="Times New Roman" w:hAnsi="Times New Roman" w:cs="Times New Roman"/>
          <w:color w:val="343742"/>
          <w:sz w:val="24"/>
          <w:szCs w:val="24"/>
        </w:rPr>
        <w:t>Eleanor Farm will be</w:t>
      </w:r>
      <w:r w:rsidR="0025745B">
        <w:rPr>
          <w:rFonts w:ascii="Times New Roman" w:eastAsia="Times New Roman" w:hAnsi="Times New Roman" w:cs="Times New Roman"/>
          <w:color w:val="343742"/>
          <w:sz w:val="24"/>
          <w:szCs w:val="24"/>
        </w:rPr>
        <w:t xml:space="preserve"> a project built around professional and experienced businessmen within and outside Nigeria. T</w:t>
      </w:r>
      <w:r w:rsidRPr="00E57B14">
        <w:rPr>
          <w:rFonts w:ascii="Times New Roman" w:eastAsia="Times New Roman" w:hAnsi="Times New Roman" w:cs="Times New Roman"/>
          <w:color w:val="343742"/>
          <w:sz w:val="24"/>
          <w:szCs w:val="24"/>
        </w:rPr>
        <w:t xml:space="preserve">he development and training of skilled and semi-skilled staff in </w:t>
      </w:r>
      <w:r w:rsidR="0025745B">
        <w:rPr>
          <w:rFonts w:ascii="Times New Roman" w:eastAsia="Times New Roman" w:hAnsi="Times New Roman" w:cs="Times New Roman"/>
          <w:color w:val="343742"/>
          <w:sz w:val="24"/>
          <w:szCs w:val="24"/>
        </w:rPr>
        <w:t>the hydroponics and food</w:t>
      </w:r>
      <w:r w:rsidRPr="00E57B14">
        <w:rPr>
          <w:rFonts w:ascii="Times New Roman" w:eastAsia="Times New Roman" w:hAnsi="Times New Roman" w:cs="Times New Roman"/>
          <w:color w:val="343742"/>
          <w:sz w:val="24"/>
          <w:szCs w:val="24"/>
        </w:rPr>
        <w:t xml:space="preserve"> market. The project aim is to carry out intensive and high turnover production, off a small area, while providing work and leader</w:t>
      </w:r>
      <w:r w:rsidR="0025745B">
        <w:rPr>
          <w:rFonts w:ascii="Times New Roman" w:eastAsia="Times New Roman" w:hAnsi="Times New Roman" w:cs="Times New Roman"/>
          <w:color w:val="343742"/>
          <w:sz w:val="24"/>
          <w:szCs w:val="24"/>
        </w:rPr>
        <w:t>ship experience</w:t>
      </w:r>
      <w:r w:rsidR="00AD2F26">
        <w:rPr>
          <w:rFonts w:ascii="Times New Roman" w:eastAsia="Times New Roman" w:hAnsi="Times New Roman" w:cs="Times New Roman"/>
          <w:color w:val="343742"/>
          <w:sz w:val="24"/>
          <w:szCs w:val="24"/>
        </w:rPr>
        <w:t xml:space="preserve"> for locals in the community</w:t>
      </w:r>
    </w:p>
    <w:p w:rsidR="00AD2F26" w:rsidRDefault="00E57B14" w:rsidP="00AB7AB6">
      <w:pPr>
        <w:shd w:val="clear" w:color="auto" w:fill="FFFFFF"/>
        <w:spacing w:after="450" w:line="480" w:lineRule="auto"/>
        <w:rPr>
          <w:rFonts w:ascii="Times New Roman" w:eastAsia="Times New Roman" w:hAnsi="Times New Roman" w:cs="Times New Roman"/>
          <w:color w:val="343742"/>
          <w:sz w:val="24"/>
          <w:szCs w:val="24"/>
        </w:rPr>
      </w:pPr>
      <w:r w:rsidRPr="00E57B14">
        <w:rPr>
          <w:rFonts w:ascii="Times New Roman" w:eastAsia="Times New Roman" w:hAnsi="Times New Roman" w:cs="Times New Roman"/>
          <w:color w:val="343742"/>
          <w:sz w:val="24"/>
          <w:szCs w:val="24"/>
        </w:rPr>
        <w:t>The company is a combination of cutting edge, high quality, efficient food technology and production. It is committed to the improvement of taste in vegetables and excellent quality and nutritional value. The company will provide education, experience and research in the hydroponic field. Thi</w:t>
      </w:r>
      <w:r w:rsidR="00E82F06">
        <w:rPr>
          <w:rFonts w:ascii="Times New Roman" w:eastAsia="Times New Roman" w:hAnsi="Times New Roman" w:cs="Times New Roman"/>
          <w:color w:val="343742"/>
          <w:sz w:val="24"/>
          <w:szCs w:val="24"/>
        </w:rPr>
        <w:t>s project</w:t>
      </w:r>
      <w:r w:rsidR="00B64E5C">
        <w:rPr>
          <w:rFonts w:ascii="Times New Roman" w:eastAsia="Times New Roman" w:hAnsi="Times New Roman" w:cs="Times New Roman"/>
          <w:color w:val="343742"/>
          <w:sz w:val="24"/>
          <w:szCs w:val="24"/>
        </w:rPr>
        <w:t xml:space="preserve"> will supply tubers, cereals and rice</w:t>
      </w:r>
      <w:r w:rsidRPr="00E57B14">
        <w:rPr>
          <w:rFonts w:ascii="Times New Roman" w:eastAsia="Times New Roman" w:hAnsi="Times New Roman" w:cs="Times New Roman"/>
          <w:color w:val="343742"/>
          <w:sz w:val="24"/>
          <w:szCs w:val="24"/>
        </w:rPr>
        <w:t xml:space="preserve"> for the national and </w:t>
      </w:r>
      <w:r w:rsidR="00D61859">
        <w:rPr>
          <w:rFonts w:ascii="Times New Roman" w:eastAsia="Times New Roman" w:hAnsi="Times New Roman" w:cs="Times New Roman"/>
          <w:color w:val="343742"/>
          <w:sz w:val="24"/>
          <w:szCs w:val="24"/>
        </w:rPr>
        <w:t>international markets.</w:t>
      </w:r>
    </w:p>
    <w:p w:rsidR="00AD2F26" w:rsidRDefault="00AD2F26" w:rsidP="00AB7AB6">
      <w:pPr>
        <w:shd w:val="clear" w:color="auto" w:fill="FFFFFF"/>
        <w:spacing w:after="450" w:line="480" w:lineRule="auto"/>
        <w:rPr>
          <w:rFonts w:ascii="Times New Roman" w:eastAsia="Times New Roman" w:hAnsi="Times New Roman" w:cs="Times New Roman"/>
          <w:b/>
          <w:bCs/>
          <w:color w:val="343742"/>
          <w:sz w:val="24"/>
          <w:szCs w:val="24"/>
          <w:u w:val="single"/>
        </w:rPr>
      </w:pPr>
      <w:r w:rsidRPr="00336B92">
        <w:rPr>
          <w:rFonts w:ascii="Times New Roman" w:eastAsia="Times New Roman" w:hAnsi="Times New Roman" w:cs="Times New Roman"/>
          <w:b/>
          <w:bCs/>
          <w:color w:val="343742"/>
          <w:sz w:val="24"/>
          <w:szCs w:val="24"/>
          <w:u w:val="single"/>
        </w:rPr>
        <w:t>Sponsorship</w:t>
      </w:r>
    </w:p>
    <w:p w:rsidR="004B726F" w:rsidRDefault="004B726F" w:rsidP="00AB7AB6">
      <w:pPr>
        <w:shd w:val="clear" w:color="auto" w:fill="FFFFFF"/>
        <w:spacing w:after="450" w:line="480" w:lineRule="auto"/>
        <w:rPr>
          <w:rFonts w:ascii="Times New Roman" w:eastAsia="Times New Roman" w:hAnsi="Times New Roman" w:cs="Times New Roman"/>
          <w:bCs/>
          <w:color w:val="343742"/>
          <w:sz w:val="24"/>
          <w:szCs w:val="24"/>
        </w:rPr>
      </w:pPr>
      <w:r>
        <w:rPr>
          <w:rFonts w:ascii="Times New Roman" w:eastAsia="Times New Roman" w:hAnsi="Times New Roman" w:cs="Times New Roman"/>
          <w:bCs/>
          <w:color w:val="343742"/>
          <w:sz w:val="24"/>
          <w:szCs w:val="24"/>
        </w:rPr>
        <w:t xml:space="preserve">The project is being sponsored </w:t>
      </w:r>
      <w:r w:rsidR="004962D0">
        <w:rPr>
          <w:rFonts w:ascii="Times New Roman" w:eastAsia="Times New Roman" w:hAnsi="Times New Roman" w:cs="Times New Roman"/>
          <w:bCs/>
          <w:color w:val="343742"/>
          <w:sz w:val="24"/>
          <w:szCs w:val="24"/>
        </w:rPr>
        <w:t xml:space="preserve">by University of </w:t>
      </w:r>
      <w:r w:rsidR="00D61859">
        <w:rPr>
          <w:rFonts w:ascii="Times New Roman" w:eastAsia="Times New Roman" w:hAnsi="Times New Roman" w:cs="Times New Roman"/>
          <w:bCs/>
          <w:color w:val="343742"/>
          <w:sz w:val="24"/>
          <w:szCs w:val="24"/>
        </w:rPr>
        <w:t xml:space="preserve">Agriculture, Abeokuta. </w:t>
      </w:r>
      <w:r w:rsidR="004962D0">
        <w:rPr>
          <w:rFonts w:ascii="Times New Roman" w:eastAsia="Times New Roman" w:hAnsi="Times New Roman" w:cs="Times New Roman"/>
          <w:bCs/>
          <w:color w:val="343742"/>
          <w:sz w:val="24"/>
          <w:szCs w:val="24"/>
        </w:rPr>
        <w:t>The university f</w:t>
      </w:r>
      <w:r w:rsidR="002E4DE8">
        <w:rPr>
          <w:rFonts w:ascii="Times New Roman" w:eastAsia="Times New Roman" w:hAnsi="Times New Roman" w:cs="Times New Roman"/>
          <w:bCs/>
          <w:color w:val="343742"/>
          <w:sz w:val="24"/>
          <w:szCs w:val="24"/>
        </w:rPr>
        <w:t>ocuses majorly on agriculture (</w:t>
      </w:r>
      <w:r w:rsidR="004962D0">
        <w:rPr>
          <w:rFonts w:ascii="Times New Roman" w:eastAsia="Times New Roman" w:hAnsi="Times New Roman" w:cs="Times New Roman"/>
          <w:bCs/>
          <w:color w:val="343742"/>
          <w:sz w:val="24"/>
          <w:szCs w:val="24"/>
        </w:rPr>
        <w:t xml:space="preserve">Crop and Animal </w:t>
      </w:r>
      <w:r w:rsidR="00D61859">
        <w:rPr>
          <w:rFonts w:ascii="Times New Roman" w:eastAsia="Times New Roman" w:hAnsi="Times New Roman" w:cs="Times New Roman"/>
          <w:bCs/>
          <w:color w:val="343742"/>
          <w:sz w:val="24"/>
          <w:szCs w:val="24"/>
        </w:rPr>
        <w:t>Farming)</w:t>
      </w:r>
      <w:r w:rsidR="004962D0">
        <w:rPr>
          <w:rFonts w:ascii="Times New Roman" w:eastAsia="Times New Roman" w:hAnsi="Times New Roman" w:cs="Times New Roman"/>
          <w:bCs/>
          <w:color w:val="343742"/>
          <w:sz w:val="24"/>
          <w:szCs w:val="24"/>
        </w:rPr>
        <w:t>. The school is promoting production of food production and supply in Nigeria with wealth of experience in the project that is being proposed.</w:t>
      </w:r>
    </w:p>
    <w:p w:rsidR="002E4DE8" w:rsidRPr="004B726F" w:rsidRDefault="002E4DE8" w:rsidP="00AB7AB6">
      <w:pPr>
        <w:shd w:val="clear" w:color="auto" w:fill="FFFFFF"/>
        <w:spacing w:after="450" w:line="480" w:lineRule="auto"/>
        <w:rPr>
          <w:rFonts w:ascii="Times New Roman" w:eastAsia="Times New Roman" w:hAnsi="Times New Roman" w:cs="Times New Roman"/>
          <w:color w:val="343742"/>
          <w:sz w:val="24"/>
          <w:szCs w:val="24"/>
        </w:rPr>
      </w:pPr>
      <w:r>
        <w:rPr>
          <w:rFonts w:ascii="Times New Roman" w:eastAsia="Times New Roman" w:hAnsi="Times New Roman" w:cs="Times New Roman"/>
          <w:bCs/>
          <w:color w:val="343742"/>
          <w:sz w:val="24"/>
          <w:szCs w:val="24"/>
        </w:rPr>
        <w:lastRenderedPageBreak/>
        <w:t>Eleanor Agribusiness Nigeria Limited will be responsible for management consultancy of the projects.</w:t>
      </w:r>
    </w:p>
    <w:p w:rsidR="00AD2F26" w:rsidRDefault="00F727B9" w:rsidP="00AB7AB6">
      <w:pPr>
        <w:shd w:val="clear" w:color="auto" w:fill="FFFFFF"/>
        <w:spacing w:after="450" w:line="480" w:lineRule="auto"/>
        <w:rPr>
          <w:rFonts w:ascii="Times New Roman" w:eastAsia="Times New Roman" w:hAnsi="Times New Roman" w:cs="Times New Roman"/>
          <w:b/>
          <w:bCs/>
          <w:color w:val="343742"/>
          <w:sz w:val="24"/>
          <w:szCs w:val="24"/>
          <w:u w:val="single"/>
        </w:rPr>
      </w:pPr>
      <w:r>
        <w:rPr>
          <w:rFonts w:ascii="Times New Roman" w:eastAsia="Times New Roman" w:hAnsi="Times New Roman" w:cs="Times New Roman"/>
          <w:b/>
          <w:bCs/>
          <w:color w:val="343742"/>
          <w:sz w:val="24"/>
          <w:szCs w:val="24"/>
          <w:u w:val="single"/>
        </w:rPr>
        <w:t>M</w:t>
      </w:r>
      <w:r w:rsidR="00D61859">
        <w:rPr>
          <w:rFonts w:ascii="Times New Roman" w:eastAsia="Times New Roman" w:hAnsi="Times New Roman" w:cs="Times New Roman"/>
          <w:b/>
          <w:bCs/>
          <w:color w:val="343742"/>
          <w:sz w:val="24"/>
          <w:szCs w:val="24"/>
          <w:u w:val="single"/>
        </w:rPr>
        <w:t>anagement</w:t>
      </w:r>
    </w:p>
    <w:p w:rsidR="0024145D" w:rsidRDefault="0024145D" w:rsidP="00AB7AB6">
      <w:pPr>
        <w:shd w:val="clear" w:color="auto" w:fill="FFFFFF"/>
        <w:spacing w:after="450" w:line="480" w:lineRule="auto"/>
        <w:rPr>
          <w:rFonts w:ascii="Times New Roman" w:eastAsia="Times New Roman" w:hAnsi="Times New Roman" w:cs="Times New Roman"/>
          <w:bCs/>
          <w:color w:val="343742"/>
          <w:sz w:val="24"/>
          <w:szCs w:val="24"/>
        </w:rPr>
      </w:pPr>
      <w:r>
        <w:rPr>
          <w:rFonts w:ascii="Times New Roman" w:eastAsia="Times New Roman" w:hAnsi="Times New Roman" w:cs="Times New Roman"/>
          <w:bCs/>
          <w:color w:val="343742"/>
          <w:sz w:val="24"/>
          <w:szCs w:val="24"/>
        </w:rPr>
        <w:t xml:space="preserve">Members of management will be voted by the Board </w:t>
      </w:r>
      <w:proofErr w:type="gramStart"/>
      <w:r>
        <w:rPr>
          <w:rFonts w:ascii="Times New Roman" w:eastAsia="Times New Roman" w:hAnsi="Times New Roman" w:cs="Times New Roman"/>
          <w:bCs/>
          <w:color w:val="343742"/>
          <w:sz w:val="24"/>
          <w:szCs w:val="24"/>
        </w:rPr>
        <w:t>Of</w:t>
      </w:r>
      <w:proofErr w:type="gramEnd"/>
      <w:r>
        <w:rPr>
          <w:rFonts w:ascii="Times New Roman" w:eastAsia="Times New Roman" w:hAnsi="Times New Roman" w:cs="Times New Roman"/>
          <w:bCs/>
          <w:color w:val="343742"/>
          <w:sz w:val="24"/>
          <w:szCs w:val="24"/>
        </w:rPr>
        <w:t xml:space="preserve"> Directors. The shareholders and other stakeholders who are concerned with growth and profitability of the business. It is important we look at the going concern of the business. The board will ensure comp</w:t>
      </w:r>
      <w:r w:rsidR="00A77B55">
        <w:rPr>
          <w:rFonts w:ascii="Times New Roman" w:eastAsia="Times New Roman" w:hAnsi="Times New Roman" w:cs="Times New Roman"/>
          <w:bCs/>
          <w:color w:val="343742"/>
          <w:sz w:val="24"/>
          <w:szCs w:val="24"/>
        </w:rPr>
        <w:t>liance with regulatory authori</w:t>
      </w:r>
      <w:r>
        <w:rPr>
          <w:rFonts w:ascii="Times New Roman" w:eastAsia="Times New Roman" w:hAnsi="Times New Roman" w:cs="Times New Roman"/>
          <w:bCs/>
          <w:color w:val="343742"/>
          <w:sz w:val="24"/>
          <w:szCs w:val="24"/>
        </w:rPr>
        <w:t>ties at all time</w:t>
      </w:r>
      <w:r w:rsidR="00A77B55">
        <w:rPr>
          <w:rFonts w:ascii="Times New Roman" w:eastAsia="Times New Roman" w:hAnsi="Times New Roman" w:cs="Times New Roman"/>
          <w:bCs/>
          <w:color w:val="343742"/>
          <w:sz w:val="24"/>
          <w:szCs w:val="24"/>
        </w:rPr>
        <w:t xml:space="preserve">. The Managing Director will be concerned with taking business risks and growth of the business. Head of Crop Production </w:t>
      </w:r>
      <w:r w:rsidR="00A77B55" w:rsidRPr="00A77B55">
        <w:rPr>
          <w:rFonts w:ascii="Times New Roman" w:eastAsia="Times New Roman" w:hAnsi="Times New Roman" w:cs="Times New Roman"/>
          <w:bCs/>
          <w:color w:val="343742"/>
          <w:sz w:val="24"/>
          <w:szCs w:val="24"/>
        </w:rPr>
        <w:t>Directs and coordinates worker activities, such as planting, irrigation, chemical application, harvesting, grading, payroll, and re</w:t>
      </w:r>
      <w:r w:rsidR="00A77B55">
        <w:rPr>
          <w:rFonts w:ascii="Times New Roman" w:eastAsia="Times New Roman" w:hAnsi="Times New Roman" w:cs="Times New Roman"/>
          <w:bCs/>
          <w:color w:val="343742"/>
          <w:sz w:val="24"/>
          <w:szCs w:val="24"/>
        </w:rPr>
        <w:t>cordkeeping in the farm. Head of Tra</w:t>
      </w:r>
      <w:r w:rsidR="00AC68DD">
        <w:rPr>
          <w:rFonts w:ascii="Times New Roman" w:eastAsia="Times New Roman" w:hAnsi="Times New Roman" w:cs="Times New Roman"/>
          <w:bCs/>
          <w:color w:val="343742"/>
          <w:sz w:val="24"/>
          <w:szCs w:val="24"/>
        </w:rPr>
        <w:t xml:space="preserve">ining, Marketing and Promotion </w:t>
      </w:r>
      <w:r w:rsidR="00A77B55">
        <w:rPr>
          <w:rFonts w:ascii="Times New Roman" w:eastAsia="Times New Roman" w:hAnsi="Times New Roman" w:cs="Times New Roman"/>
          <w:bCs/>
          <w:color w:val="343742"/>
          <w:sz w:val="24"/>
          <w:szCs w:val="24"/>
        </w:rPr>
        <w:t xml:space="preserve">will ensure proper recruitment of staff and advertise our products through the right channels. </w:t>
      </w:r>
      <w:r w:rsidR="00A77B55" w:rsidRPr="00A77B55">
        <w:rPr>
          <w:rFonts w:ascii="Times New Roman" w:eastAsia="Times New Roman" w:hAnsi="Times New Roman" w:cs="Times New Roman"/>
          <w:bCs/>
          <w:color w:val="343742"/>
          <w:sz w:val="24"/>
          <w:szCs w:val="24"/>
        </w:rPr>
        <w:t xml:space="preserve">The Head of Finance &amp; Administration (HF&amp;A) is responsible for managing all the day to day financial administration, grant administration, pensions and </w:t>
      </w:r>
      <w:r w:rsidR="00A77B55">
        <w:rPr>
          <w:rFonts w:ascii="Times New Roman" w:eastAsia="Times New Roman" w:hAnsi="Times New Roman" w:cs="Times New Roman"/>
          <w:bCs/>
          <w:color w:val="343742"/>
          <w:sz w:val="24"/>
          <w:szCs w:val="24"/>
        </w:rPr>
        <w:t>payroll activities of the farm</w:t>
      </w:r>
      <w:r w:rsidR="00A77B55" w:rsidRPr="00A77B55">
        <w:rPr>
          <w:rFonts w:ascii="Times New Roman" w:eastAsia="Times New Roman" w:hAnsi="Times New Roman" w:cs="Times New Roman"/>
          <w:bCs/>
          <w:color w:val="343742"/>
          <w:sz w:val="24"/>
          <w:szCs w:val="24"/>
        </w:rPr>
        <w:t xml:space="preserve"> as well as ensuring all the statutory accounting and reporting functions are fulfilled.</w:t>
      </w:r>
    </w:p>
    <w:p w:rsidR="00A77B55" w:rsidRDefault="008B03B6" w:rsidP="00AB7AB6">
      <w:pPr>
        <w:shd w:val="clear" w:color="auto" w:fill="FFFFFF"/>
        <w:spacing w:after="450" w:line="480" w:lineRule="auto"/>
        <w:rPr>
          <w:rFonts w:ascii="Times New Roman" w:eastAsia="Times New Roman" w:hAnsi="Times New Roman" w:cs="Times New Roman"/>
          <w:b/>
          <w:bCs/>
          <w:color w:val="343742"/>
          <w:sz w:val="24"/>
          <w:szCs w:val="24"/>
          <w:u w:val="single"/>
        </w:rPr>
      </w:pPr>
      <w:r>
        <w:rPr>
          <w:rFonts w:ascii="Times New Roman" w:eastAsia="Times New Roman" w:hAnsi="Times New Roman" w:cs="Times New Roman"/>
          <w:b/>
          <w:bCs/>
          <w:color w:val="343742"/>
          <w:sz w:val="24"/>
          <w:szCs w:val="24"/>
          <w:u w:val="single"/>
        </w:rPr>
        <w:t>Technical Assistance</w:t>
      </w:r>
    </w:p>
    <w:p w:rsidR="008B03B6" w:rsidRDefault="008B03B6" w:rsidP="00AB7AB6">
      <w:pPr>
        <w:shd w:val="clear" w:color="auto" w:fill="FFFFFF"/>
        <w:spacing w:after="450" w:line="480" w:lineRule="auto"/>
        <w:rPr>
          <w:rFonts w:ascii="Times New Roman" w:eastAsia="Times New Roman" w:hAnsi="Times New Roman" w:cs="Times New Roman"/>
          <w:bCs/>
          <w:color w:val="343742"/>
          <w:sz w:val="24"/>
          <w:szCs w:val="24"/>
        </w:rPr>
      </w:pPr>
      <w:r>
        <w:rPr>
          <w:rFonts w:ascii="Times New Roman" w:eastAsia="Times New Roman" w:hAnsi="Times New Roman" w:cs="Times New Roman"/>
          <w:bCs/>
          <w:color w:val="343742"/>
          <w:sz w:val="24"/>
          <w:szCs w:val="24"/>
        </w:rPr>
        <w:t xml:space="preserve">The University is a Federal University owned by the Federal Government which gives us access to Federal Ministry of Agriculture and Rural Development. </w:t>
      </w:r>
    </w:p>
    <w:p w:rsidR="008B03B6" w:rsidRDefault="008B03B6" w:rsidP="00AB7AB6">
      <w:pPr>
        <w:shd w:val="clear" w:color="auto" w:fill="FFFFFF"/>
        <w:spacing w:after="450" w:line="480" w:lineRule="auto"/>
        <w:rPr>
          <w:rFonts w:ascii="Times New Roman" w:eastAsia="Times New Roman" w:hAnsi="Times New Roman" w:cs="Times New Roman"/>
          <w:bCs/>
          <w:color w:val="343742"/>
          <w:sz w:val="24"/>
          <w:szCs w:val="24"/>
        </w:rPr>
      </w:pPr>
      <w:r>
        <w:rPr>
          <w:rFonts w:ascii="Times New Roman" w:eastAsia="Times New Roman" w:hAnsi="Times New Roman" w:cs="Times New Roman"/>
          <w:bCs/>
          <w:color w:val="343742"/>
          <w:sz w:val="24"/>
          <w:szCs w:val="24"/>
        </w:rPr>
        <w:lastRenderedPageBreak/>
        <w:t xml:space="preserve">Food and </w:t>
      </w:r>
      <w:proofErr w:type="gramStart"/>
      <w:r>
        <w:rPr>
          <w:rFonts w:ascii="Times New Roman" w:eastAsia="Times New Roman" w:hAnsi="Times New Roman" w:cs="Times New Roman"/>
          <w:bCs/>
          <w:color w:val="343742"/>
          <w:sz w:val="24"/>
          <w:szCs w:val="24"/>
        </w:rPr>
        <w:t>Agriculture[</w:t>
      </w:r>
      <w:proofErr w:type="gramEnd"/>
      <w:r>
        <w:rPr>
          <w:rFonts w:ascii="Times New Roman" w:eastAsia="Times New Roman" w:hAnsi="Times New Roman" w:cs="Times New Roman"/>
          <w:bCs/>
          <w:color w:val="343742"/>
          <w:sz w:val="24"/>
          <w:szCs w:val="24"/>
        </w:rPr>
        <w:t xml:space="preserve">FOA] an arm of the United Nations will be supporting this project to </w:t>
      </w:r>
      <w:r w:rsidRPr="008B03B6">
        <w:rPr>
          <w:rFonts w:ascii="Times New Roman" w:eastAsia="Times New Roman" w:hAnsi="Times New Roman" w:cs="Times New Roman"/>
          <w:bCs/>
          <w:color w:val="343742"/>
          <w:sz w:val="24"/>
          <w:szCs w:val="24"/>
        </w:rPr>
        <w:t>achieve food security for all and make sure that people have regular access to enough high-quality food to lead active, healthy lives.</w:t>
      </w:r>
    </w:p>
    <w:p w:rsidR="008B03B6" w:rsidRDefault="00A264F6" w:rsidP="00AB7AB6">
      <w:pPr>
        <w:shd w:val="clear" w:color="auto" w:fill="FFFFFF"/>
        <w:spacing w:after="450" w:line="480" w:lineRule="auto"/>
        <w:rPr>
          <w:rFonts w:ascii="Times New Roman" w:eastAsia="Times New Roman" w:hAnsi="Times New Roman" w:cs="Times New Roman"/>
          <w:bCs/>
          <w:color w:val="343742"/>
          <w:sz w:val="24"/>
          <w:szCs w:val="24"/>
        </w:rPr>
      </w:pPr>
      <w:r>
        <w:rPr>
          <w:rFonts w:ascii="Times New Roman" w:eastAsia="Times New Roman" w:hAnsi="Times New Roman" w:cs="Times New Roman"/>
          <w:bCs/>
          <w:color w:val="343742"/>
          <w:sz w:val="24"/>
          <w:szCs w:val="24"/>
        </w:rPr>
        <w:t>OCP Africa will be supporting the farmers with fertilizers.</w:t>
      </w:r>
    </w:p>
    <w:p w:rsidR="00A264F6" w:rsidRDefault="00A264F6" w:rsidP="00AB7AB6">
      <w:pPr>
        <w:shd w:val="clear" w:color="auto" w:fill="FFFFFF"/>
        <w:spacing w:after="450" w:line="480" w:lineRule="auto"/>
        <w:rPr>
          <w:rFonts w:ascii="Times New Roman" w:eastAsia="Times New Roman" w:hAnsi="Times New Roman" w:cs="Times New Roman"/>
          <w:bCs/>
          <w:color w:val="343742"/>
          <w:sz w:val="24"/>
          <w:szCs w:val="24"/>
        </w:rPr>
      </w:pPr>
      <w:r>
        <w:rPr>
          <w:rFonts w:ascii="Times New Roman" w:eastAsia="Times New Roman" w:hAnsi="Times New Roman" w:cs="Times New Roman"/>
          <w:bCs/>
          <w:color w:val="343742"/>
          <w:sz w:val="24"/>
          <w:szCs w:val="24"/>
        </w:rPr>
        <w:t>Development Bank of Nigeria will be supporting us with a low interest loan at 4% per annum.</w:t>
      </w:r>
    </w:p>
    <w:p w:rsidR="00A264F6" w:rsidRDefault="00A264F6" w:rsidP="00AB7AB6">
      <w:pPr>
        <w:shd w:val="clear" w:color="auto" w:fill="FFFFFF"/>
        <w:spacing w:after="450" w:line="480" w:lineRule="auto"/>
        <w:rPr>
          <w:rFonts w:ascii="Times New Roman" w:eastAsia="Times New Roman" w:hAnsi="Times New Roman" w:cs="Times New Roman"/>
          <w:bCs/>
          <w:color w:val="343742"/>
          <w:sz w:val="24"/>
          <w:szCs w:val="24"/>
        </w:rPr>
      </w:pPr>
      <w:r>
        <w:rPr>
          <w:rFonts w:ascii="Times New Roman" w:eastAsia="Times New Roman" w:hAnsi="Times New Roman" w:cs="Times New Roman"/>
          <w:bCs/>
          <w:color w:val="343742"/>
          <w:sz w:val="24"/>
          <w:szCs w:val="24"/>
        </w:rPr>
        <w:t>BIC Farms will be supporting hydroponics farming since they are the pioneers in the business.</w:t>
      </w:r>
    </w:p>
    <w:p w:rsidR="000D2982" w:rsidRDefault="000D2982" w:rsidP="00AB7AB6">
      <w:pPr>
        <w:shd w:val="clear" w:color="auto" w:fill="FFFFFF"/>
        <w:spacing w:after="450" w:line="480" w:lineRule="auto"/>
        <w:rPr>
          <w:rFonts w:ascii="Times New Roman" w:eastAsia="Times New Roman" w:hAnsi="Times New Roman" w:cs="Times New Roman"/>
          <w:b/>
          <w:bCs/>
          <w:color w:val="343742"/>
          <w:sz w:val="24"/>
          <w:szCs w:val="24"/>
          <w:u w:val="single"/>
        </w:rPr>
      </w:pPr>
      <w:r w:rsidRPr="000D2982">
        <w:rPr>
          <w:rFonts w:ascii="Times New Roman" w:eastAsia="Times New Roman" w:hAnsi="Times New Roman" w:cs="Times New Roman"/>
          <w:b/>
          <w:bCs/>
          <w:color w:val="343742"/>
          <w:sz w:val="24"/>
          <w:szCs w:val="24"/>
          <w:u w:val="single"/>
        </w:rPr>
        <w:t>Market and Sales</w:t>
      </w:r>
    </w:p>
    <w:p w:rsidR="000D2982" w:rsidRDefault="000D2982" w:rsidP="00AB7AB6">
      <w:pPr>
        <w:shd w:val="clear" w:color="auto" w:fill="FFFFFF"/>
        <w:spacing w:after="450" w:line="480" w:lineRule="auto"/>
        <w:rPr>
          <w:rFonts w:ascii="Times New Roman" w:eastAsia="Times New Roman" w:hAnsi="Times New Roman" w:cs="Times New Roman"/>
          <w:bCs/>
          <w:color w:val="343742"/>
          <w:sz w:val="24"/>
          <w:szCs w:val="24"/>
        </w:rPr>
      </w:pPr>
      <w:r>
        <w:rPr>
          <w:rFonts w:ascii="Times New Roman" w:eastAsia="Times New Roman" w:hAnsi="Times New Roman" w:cs="Times New Roman"/>
          <w:bCs/>
          <w:color w:val="343742"/>
          <w:sz w:val="24"/>
          <w:szCs w:val="24"/>
        </w:rPr>
        <w:t xml:space="preserve">Target Market: Because of demand and consumption of our products we will be focusing our business in all regions of Nigeria. </w:t>
      </w:r>
    </w:p>
    <w:p w:rsidR="00591762" w:rsidRDefault="000D2982" w:rsidP="00AB7AB6">
      <w:pPr>
        <w:shd w:val="clear" w:color="auto" w:fill="FFFFFF"/>
        <w:spacing w:after="450" w:line="480" w:lineRule="auto"/>
        <w:rPr>
          <w:rFonts w:ascii="Times New Roman" w:eastAsia="Times New Roman" w:hAnsi="Times New Roman" w:cs="Times New Roman"/>
          <w:bCs/>
          <w:color w:val="343742"/>
          <w:sz w:val="24"/>
          <w:szCs w:val="24"/>
        </w:rPr>
      </w:pPr>
      <w:r>
        <w:rPr>
          <w:rFonts w:ascii="Times New Roman" w:eastAsia="Times New Roman" w:hAnsi="Times New Roman" w:cs="Times New Roman"/>
          <w:bCs/>
          <w:color w:val="343742"/>
          <w:sz w:val="24"/>
          <w:szCs w:val="24"/>
        </w:rPr>
        <w:t xml:space="preserve">Users </w:t>
      </w:r>
      <w:proofErr w:type="gramStart"/>
      <w:r>
        <w:rPr>
          <w:rFonts w:ascii="Times New Roman" w:eastAsia="Times New Roman" w:hAnsi="Times New Roman" w:cs="Times New Roman"/>
          <w:bCs/>
          <w:color w:val="343742"/>
          <w:sz w:val="24"/>
          <w:szCs w:val="24"/>
        </w:rPr>
        <w:t>Of</w:t>
      </w:r>
      <w:proofErr w:type="gramEnd"/>
      <w:r>
        <w:rPr>
          <w:rFonts w:ascii="Times New Roman" w:eastAsia="Times New Roman" w:hAnsi="Times New Roman" w:cs="Times New Roman"/>
          <w:bCs/>
          <w:color w:val="343742"/>
          <w:sz w:val="24"/>
          <w:szCs w:val="24"/>
        </w:rPr>
        <w:t xml:space="preserve"> Products: Household, Livestock Farmers</w:t>
      </w:r>
      <w:r w:rsidR="00591762">
        <w:rPr>
          <w:rFonts w:ascii="Times New Roman" w:eastAsia="Times New Roman" w:hAnsi="Times New Roman" w:cs="Times New Roman"/>
          <w:bCs/>
          <w:color w:val="343742"/>
          <w:sz w:val="24"/>
          <w:szCs w:val="24"/>
        </w:rPr>
        <w:t>, Users Of Beverages.</w:t>
      </w:r>
    </w:p>
    <w:p w:rsidR="00591762" w:rsidRPr="00591762" w:rsidRDefault="00591762" w:rsidP="00AB7AB6">
      <w:pPr>
        <w:shd w:val="clear" w:color="auto" w:fill="FFFFFF"/>
        <w:spacing w:after="450" w:line="480" w:lineRule="auto"/>
        <w:rPr>
          <w:rFonts w:ascii="Times New Roman" w:eastAsia="Times New Roman" w:hAnsi="Times New Roman" w:cs="Times New Roman"/>
          <w:b/>
          <w:bCs/>
          <w:color w:val="343742"/>
          <w:sz w:val="24"/>
          <w:szCs w:val="24"/>
          <w:u w:val="single"/>
        </w:rPr>
      </w:pPr>
      <w:r w:rsidRPr="00591762">
        <w:rPr>
          <w:rFonts w:ascii="Times New Roman" w:eastAsia="Times New Roman" w:hAnsi="Times New Roman" w:cs="Times New Roman"/>
          <w:b/>
          <w:bCs/>
          <w:color w:val="343742"/>
          <w:sz w:val="24"/>
          <w:szCs w:val="24"/>
          <w:u w:val="single"/>
        </w:rPr>
        <w:t>Competition Analysis</w:t>
      </w:r>
    </w:p>
    <w:p w:rsidR="00591762" w:rsidRPr="000D2982" w:rsidRDefault="00591762" w:rsidP="00AB7AB6">
      <w:pPr>
        <w:shd w:val="clear" w:color="auto" w:fill="FFFFFF"/>
        <w:spacing w:after="450" w:line="480" w:lineRule="auto"/>
        <w:rPr>
          <w:rFonts w:ascii="Times New Roman" w:eastAsia="Times New Roman" w:hAnsi="Times New Roman" w:cs="Times New Roman"/>
          <w:bCs/>
          <w:color w:val="343742"/>
          <w:sz w:val="24"/>
          <w:szCs w:val="24"/>
        </w:rPr>
      </w:pPr>
      <w:r>
        <w:rPr>
          <w:rFonts w:ascii="Times New Roman" w:eastAsia="Times New Roman" w:hAnsi="Times New Roman" w:cs="Times New Roman"/>
          <w:bCs/>
          <w:color w:val="343742"/>
          <w:sz w:val="24"/>
          <w:szCs w:val="24"/>
        </w:rPr>
        <w:t xml:space="preserve">Eleanor’s </w:t>
      </w:r>
      <w:r w:rsidRPr="00591762">
        <w:rPr>
          <w:rFonts w:ascii="Times New Roman" w:eastAsia="Times New Roman" w:hAnsi="Times New Roman" w:cs="Times New Roman"/>
          <w:bCs/>
          <w:color w:val="343742"/>
          <w:sz w:val="24"/>
          <w:szCs w:val="24"/>
        </w:rPr>
        <w:t>Farm aims to be the biggest g</w:t>
      </w:r>
      <w:r>
        <w:rPr>
          <w:rFonts w:ascii="Times New Roman" w:eastAsia="Times New Roman" w:hAnsi="Times New Roman" w:cs="Times New Roman"/>
          <w:bCs/>
          <w:color w:val="343742"/>
          <w:sz w:val="24"/>
          <w:szCs w:val="24"/>
        </w:rPr>
        <w:t>rowers of hydroponics in the South-West R</w:t>
      </w:r>
      <w:r w:rsidRPr="00591762">
        <w:rPr>
          <w:rFonts w:ascii="Times New Roman" w:eastAsia="Times New Roman" w:hAnsi="Times New Roman" w:cs="Times New Roman"/>
          <w:bCs/>
          <w:color w:val="343742"/>
          <w:sz w:val="24"/>
          <w:szCs w:val="24"/>
        </w:rPr>
        <w:t>egion. At present there are very few big growers, minimizing the competition. The advantage of hydroponics on a large scale is the av</w:t>
      </w:r>
      <w:r>
        <w:rPr>
          <w:rFonts w:ascii="Times New Roman" w:eastAsia="Times New Roman" w:hAnsi="Times New Roman" w:cs="Times New Roman"/>
          <w:bCs/>
          <w:color w:val="343742"/>
          <w:sz w:val="24"/>
          <w:szCs w:val="24"/>
        </w:rPr>
        <w:t>ailability to produce maize, rice and cassava</w:t>
      </w:r>
      <w:r w:rsidRPr="00591762">
        <w:rPr>
          <w:rFonts w:ascii="Times New Roman" w:eastAsia="Times New Roman" w:hAnsi="Times New Roman" w:cs="Times New Roman"/>
          <w:bCs/>
          <w:color w:val="343742"/>
          <w:sz w:val="24"/>
          <w:szCs w:val="24"/>
        </w:rPr>
        <w:t xml:space="preserve"> all year round in large quantities. This immediately becomes a positive factor with major retail outlets and exporters.</w:t>
      </w:r>
    </w:p>
    <w:p w:rsidR="00591762" w:rsidRPr="00591762" w:rsidRDefault="00591762" w:rsidP="00AB7AB6">
      <w:pPr>
        <w:pStyle w:val="ListParagraph"/>
        <w:spacing w:line="480" w:lineRule="auto"/>
        <w:ind w:left="0"/>
        <w:jc w:val="both"/>
        <w:rPr>
          <w:rFonts w:ascii="Times New Roman" w:hAnsi="Times New Roman"/>
          <w:b/>
          <w:sz w:val="24"/>
          <w:szCs w:val="24"/>
          <w:u w:val="single"/>
        </w:rPr>
      </w:pPr>
      <w:r w:rsidRPr="00591762">
        <w:rPr>
          <w:rFonts w:ascii="Times New Roman" w:hAnsi="Times New Roman"/>
          <w:b/>
          <w:sz w:val="24"/>
          <w:szCs w:val="24"/>
          <w:u w:val="single"/>
        </w:rPr>
        <w:lastRenderedPageBreak/>
        <w:t>Tariff and Import Restriction</w:t>
      </w:r>
    </w:p>
    <w:p w:rsidR="00591762" w:rsidRDefault="00591762" w:rsidP="00AB7AB6">
      <w:pPr>
        <w:pStyle w:val="ListParagraph"/>
        <w:spacing w:line="480" w:lineRule="auto"/>
        <w:ind w:left="0"/>
        <w:jc w:val="both"/>
        <w:rPr>
          <w:rFonts w:ascii="Times New Roman" w:hAnsi="Times New Roman"/>
          <w:sz w:val="24"/>
          <w:szCs w:val="24"/>
        </w:rPr>
      </w:pPr>
    </w:p>
    <w:p w:rsidR="00591762" w:rsidRDefault="00591762" w:rsidP="00AB7AB6">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Government policies have been </w:t>
      </w:r>
      <w:proofErr w:type="spellStart"/>
      <w:r>
        <w:rPr>
          <w:rFonts w:ascii="Times New Roman" w:hAnsi="Times New Roman"/>
          <w:sz w:val="24"/>
          <w:szCs w:val="24"/>
        </w:rPr>
        <w:t>favourable</w:t>
      </w:r>
      <w:proofErr w:type="spellEnd"/>
      <w:r>
        <w:rPr>
          <w:rFonts w:ascii="Times New Roman" w:hAnsi="Times New Roman"/>
          <w:sz w:val="24"/>
          <w:szCs w:val="24"/>
        </w:rPr>
        <w:t xml:space="preserve"> for the agricultural sector in terms of; Forex restriction on food importation and zero duty on imported agricultural equipment will </w:t>
      </w:r>
      <w:proofErr w:type="spellStart"/>
      <w:r>
        <w:rPr>
          <w:rFonts w:ascii="Times New Roman" w:hAnsi="Times New Roman"/>
          <w:sz w:val="24"/>
          <w:szCs w:val="24"/>
        </w:rPr>
        <w:t>favour</w:t>
      </w:r>
      <w:proofErr w:type="spellEnd"/>
      <w:r>
        <w:rPr>
          <w:rFonts w:ascii="Times New Roman" w:hAnsi="Times New Roman"/>
          <w:sz w:val="24"/>
          <w:szCs w:val="24"/>
        </w:rPr>
        <w:t xml:space="preserve"> the project under consideration.</w:t>
      </w:r>
    </w:p>
    <w:p w:rsidR="00591762" w:rsidRPr="00591762" w:rsidRDefault="00591762" w:rsidP="00AB7AB6">
      <w:pPr>
        <w:pStyle w:val="ListParagraph"/>
        <w:spacing w:line="480" w:lineRule="auto"/>
        <w:ind w:left="0"/>
        <w:jc w:val="both"/>
        <w:rPr>
          <w:rFonts w:ascii="Times New Roman" w:hAnsi="Times New Roman"/>
          <w:sz w:val="24"/>
          <w:szCs w:val="24"/>
        </w:rPr>
      </w:pPr>
    </w:p>
    <w:p w:rsidR="00591762" w:rsidRPr="00591762" w:rsidRDefault="00591762" w:rsidP="00AB7AB6">
      <w:pPr>
        <w:pStyle w:val="ListParagraph"/>
        <w:spacing w:line="480" w:lineRule="auto"/>
        <w:ind w:left="0"/>
        <w:jc w:val="both"/>
        <w:rPr>
          <w:rFonts w:ascii="Times New Roman" w:hAnsi="Times New Roman"/>
          <w:b/>
          <w:sz w:val="24"/>
          <w:szCs w:val="24"/>
          <w:u w:val="single"/>
        </w:rPr>
      </w:pPr>
      <w:r w:rsidRPr="00591762">
        <w:rPr>
          <w:rFonts w:ascii="Times New Roman" w:hAnsi="Times New Roman"/>
          <w:b/>
          <w:sz w:val="24"/>
          <w:szCs w:val="24"/>
          <w:u w:val="single"/>
        </w:rPr>
        <w:t>Market Potential</w:t>
      </w:r>
    </w:p>
    <w:p w:rsidR="00160A06" w:rsidRDefault="00160A06" w:rsidP="00AB7AB6">
      <w:pPr>
        <w:pStyle w:val="ListParagraph"/>
        <w:spacing w:line="480" w:lineRule="auto"/>
        <w:ind w:left="0"/>
        <w:jc w:val="both"/>
        <w:rPr>
          <w:rFonts w:ascii="Times New Roman" w:hAnsi="Times New Roman"/>
          <w:sz w:val="24"/>
          <w:szCs w:val="24"/>
        </w:rPr>
      </w:pPr>
    </w:p>
    <w:p w:rsidR="00591762" w:rsidRDefault="00160A06" w:rsidP="00AB7AB6">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With our mass population who majorly feed on these produce and with the introduction of technology we are sure of adding superior value which will bring about </w:t>
      </w:r>
      <w:r w:rsidR="00591762">
        <w:rPr>
          <w:rFonts w:ascii="Times New Roman" w:hAnsi="Times New Roman"/>
          <w:sz w:val="24"/>
          <w:szCs w:val="24"/>
        </w:rPr>
        <w:t>strong d</w:t>
      </w:r>
      <w:r>
        <w:rPr>
          <w:rFonts w:ascii="Times New Roman" w:hAnsi="Times New Roman"/>
          <w:sz w:val="24"/>
          <w:szCs w:val="24"/>
        </w:rPr>
        <w:t>emand for rice, cassava, an</w:t>
      </w:r>
      <w:r w:rsidR="00591762">
        <w:rPr>
          <w:rFonts w:ascii="Times New Roman" w:hAnsi="Times New Roman"/>
          <w:sz w:val="24"/>
          <w:szCs w:val="24"/>
        </w:rPr>
        <w:t>d</w:t>
      </w:r>
      <w:r>
        <w:rPr>
          <w:rFonts w:ascii="Times New Roman" w:hAnsi="Times New Roman"/>
          <w:sz w:val="24"/>
          <w:szCs w:val="24"/>
        </w:rPr>
        <w:t xml:space="preserve"> maize in all the regions of Nigeria. </w:t>
      </w:r>
    </w:p>
    <w:p w:rsidR="002815B9" w:rsidRDefault="00AB7AB6" w:rsidP="00AB7AB6">
      <w:pPr>
        <w:shd w:val="clear" w:color="auto" w:fill="FFFFFF"/>
        <w:spacing w:before="100" w:beforeAutospacing="1" w:after="150" w:line="480" w:lineRule="auto"/>
        <w:rPr>
          <w:rFonts w:ascii="Times New Roman" w:eastAsia="Times New Roman" w:hAnsi="Times New Roman" w:cs="Times New Roman"/>
          <w:b/>
          <w:color w:val="343742"/>
          <w:sz w:val="24"/>
          <w:szCs w:val="24"/>
          <w:u w:val="single"/>
        </w:rPr>
      </w:pPr>
      <w:r w:rsidRPr="00AB7AB6">
        <w:rPr>
          <w:rFonts w:ascii="Times New Roman" w:eastAsia="Times New Roman" w:hAnsi="Times New Roman" w:cs="Times New Roman"/>
          <w:b/>
          <w:color w:val="343742"/>
          <w:sz w:val="24"/>
          <w:szCs w:val="24"/>
          <w:u w:val="single"/>
        </w:rPr>
        <w:t>Profitability</w:t>
      </w:r>
    </w:p>
    <w:p w:rsidR="00AB7AB6" w:rsidRDefault="00AB7AB6" w:rsidP="00AB7AB6">
      <w:pPr>
        <w:shd w:val="clear" w:color="auto" w:fill="FFFFFF"/>
        <w:spacing w:before="100" w:beforeAutospacing="1" w:after="150" w:line="480" w:lineRule="auto"/>
        <w:rPr>
          <w:rFonts w:ascii="Times New Roman" w:eastAsia="Times New Roman" w:hAnsi="Times New Roman" w:cs="Times New Roman"/>
          <w:color w:val="343742"/>
          <w:sz w:val="24"/>
          <w:szCs w:val="24"/>
        </w:rPr>
      </w:pPr>
      <w:r>
        <w:rPr>
          <w:rFonts w:ascii="Times New Roman" w:eastAsia="Times New Roman" w:hAnsi="Times New Roman" w:cs="Times New Roman"/>
          <w:color w:val="343742"/>
          <w:sz w:val="24"/>
          <w:szCs w:val="24"/>
        </w:rPr>
        <w:t xml:space="preserve">The temperature in Abeokuta is highly </w:t>
      </w:r>
      <w:proofErr w:type="spellStart"/>
      <w:r>
        <w:rPr>
          <w:rFonts w:ascii="Times New Roman" w:eastAsia="Times New Roman" w:hAnsi="Times New Roman" w:cs="Times New Roman"/>
          <w:color w:val="343742"/>
          <w:sz w:val="24"/>
          <w:szCs w:val="24"/>
        </w:rPr>
        <w:t>favourable</w:t>
      </w:r>
      <w:proofErr w:type="spellEnd"/>
      <w:r>
        <w:rPr>
          <w:rFonts w:ascii="Times New Roman" w:eastAsia="Times New Roman" w:hAnsi="Times New Roman" w:cs="Times New Roman"/>
          <w:color w:val="343742"/>
          <w:sz w:val="24"/>
          <w:szCs w:val="24"/>
        </w:rPr>
        <w:t xml:space="preserve"> for planting a crop produce. </w:t>
      </w:r>
      <w:r w:rsidRPr="00AB7AB6">
        <w:rPr>
          <w:rFonts w:ascii="Times New Roman" w:eastAsia="Times New Roman" w:hAnsi="Times New Roman" w:cs="Times New Roman"/>
          <w:color w:val="343742"/>
          <w:sz w:val="24"/>
          <w:szCs w:val="24"/>
        </w:rPr>
        <w:t>biological, chemical, physical and environmental factors such as temperature, sunlig</w:t>
      </w:r>
      <w:r>
        <w:rPr>
          <w:rFonts w:ascii="Times New Roman" w:eastAsia="Times New Roman" w:hAnsi="Times New Roman" w:cs="Times New Roman"/>
          <w:color w:val="343742"/>
          <w:sz w:val="24"/>
          <w:szCs w:val="24"/>
        </w:rPr>
        <w:t xml:space="preserve">ht, water, air, technology, varieties of seed, pests and </w:t>
      </w:r>
      <w:r w:rsidRPr="00AB7AB6">
        <w:rPr>
          <w:rFonts w:ascii="Times New Roman" w:eastAsia="Times New Roman" w:hAnsi="Times New Roman" w:cs="Times New Roman"/>
          <w:color w:val="343742"/>
          <w:sz w:val="24"/>
          <w:szCs w:val="24"/>
        </w:rPr>
        <w:t>diseases, price fluctuations and other risks</w:t>
      </w:r>
      <w:r>
        <w:rPr>
          <w:rFonts w:ascii="Times New Roman" w:eastAsia="Times New Roman" w:hAnsi="Times New Roman" w:cs="Times New Roman"/>
          <w:color w:val="343742"/>
          <w:sz w:val="24"/>
          <w:szCs w:val="24"/>
        </w:rPr>
        <w:t xml:space="preserve"> </w:t>
      </w:r>
      <w:proofErr w:type="spellStart"/>
      <w:r>
        <w:rPr>
          <w:rFonts w:ascii="Times New Roman" w:eastAsia="Times New Roman" w:hAnsi="Times New Roman" w:cs="Times New Roman"/>
          <w:color w:val="343742"/>
          <w:sz w:val="24"/>
          <w:szCs w:val="24"/>
        </w:rPr>
        <w:t>eg</w:t>
      </w:r>
      <w:proofErr w:type="spellEnd"/>
      <w:r>
        <w:rPr>
          <w:rFonts w:ascii="Times New Roman" w:eastAsia="Times New Roman" w:hAnsi="Times New Roman" w:cs="Times New Roman"/>
          <w:color w:val="343742"/>
          <w:sz w:val="24"/>
          <w:szCs w:val="24"/>
        </w:rPr>
        <w:t xml:space="preserve"> herdsmen invasion. </w:t>
      </w:r>
      <w:r w:rsidR="00964BEE">
        <w:rPr>
          <w:rFonts w:ascii="Times New Roman" w:eastAsia="Times New Roman" w:hAnsi="Times New Roman" w:cs="Times New Roman"/>
          <w:color w:val="343742"/>
          <w:sz w:val="24"/>
          <w:szCs w:val="24"/>
        </w:rPr>
        <w:t>However, technological, financial and technical expertise will be employed to mitigate risks and protect profit.</w:t>
      </w:r>
    </w:p>
    <w:p w:rsidR="00964BEE" w:rsidRDefault="00964BEE" w:rsidP="00AB7AB6">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964BEE">
        <w:rPr>
          <w:rFonts w:ascii="Times New Roman" w:eastAsia="Times New Roman" w:hAnsi="Times New Roman" w:cs="Times New Roman"/>
          <w:b/>
          <w:color w:val="343742"/>
          <w:sz w:val="24"/>
          <w:szCs w:val="24"/>
          <w:u w:val="single"/>
        </w:rPr>
        <w:t>Technical Feasibility</w:t>
      </w:r>
    </w:p>
    <w:p w:rsidR="00964BEE" w:rsidRDefault="008E2CF9" w:rsidP="00AB7AB6">
      <w:pPr>
        <w:shd w:val="clear" w:color="auto" w:fill="FFFFFF"/>
        <w:spacing w:before="100" w:beforeAutospacing="1" w:after="150" w:line="480" w:lineRule="auto"/>
        <w:rPr>
          <w:rFonts w:ascii="Times New Roman" w:eastAsia="Times New Roman" w:hAnsi="Times New Roman" w:cs="Times New Roman"/>
          <w:color w:val="343742"/>
          <w:sz w:val="24"/>
          <w:szCs w:val="24"/>
        </w:rPr>
      </w:pPr>
      <w:proofErr w:type="gramStart"/>
      <w:r>
        <w:rPr>
          <w:rFonts w:ascii="Times New Roman" w:eastAsia="Times New Roman" w:hAnsi="Times New Roman" w:cs="Times New Roman"/>
          <w:color w:val="343742"/>
          <w:sz w:val="24"/>
          <w:szCs w:val="24"/>
        </w:rPr>
        <w:t>Products[</w:t>
      </w:r>
      <w:proofErr w:type="gramEnd"/>
      <w:r>
        <w:rPr>
          <w:rFonts w:ascii="Times New Roman" w:eastAsia="Times New Roman" w:hAnsi="Times New Roman" w:cs="Times New Roman"/>
          <w:color w:val="343742"/>
          <w:sz w:val="24"/>
          <w:szCs w:val="24"/>
        </w:rPr>
        <w:t xml:space="preserve">Production of Cassava,  Maize and Rice] are feasible. In terms of technology our partners will assist in processing of the produce into </w:t>
      </w:r>
      <w:proofErr w:type="spellStart"/>
      <w:r>
        <w:rPr>
          <w:rFonts w:ascii="Times New Roman" w:eastAsia="Times New Roman" w:hAnsi="Times New Roman" w:cs="Times New Roman"/>
          <w:color w:val="343742"/>
          <w:sz w:val="24"/>
          <w:szCs w:val="24"/>
        </w:rPr>
        <w:t>garri</w:t>
      </w:r>
      <w:proofErr w:type="spellEnd"/>
      <w:r>
        <w:rPr>
          <w:rFonts w:ascii="Times New Roman" w:eastAsia="Times New Roman" w:hAnsi="Times New Roman" w:cs="Times New Roman"/>
          <w:color w:val="343742"/>
          <w:sz w:val="24"/>
          <w:szCs w:val="24"/>
        </w:rPr>
        <w:t xml:space="preserve">, livestock feed, brewing and distilling. </w:t>
      </w:r>
    </w:p>
    <w:p w:rsidR="008E2CF9" w:rsidRDefault="008E2CF9" w:rsidP="00AB7AB6">
      <w:pPr>
        <w:shd w:val="clear" w:color="auto" w:fill="FFFFFF"/>
        <w:spacing w:before="100" w:beforeAutospacing="1" w:after="150" w:line="480" w:lineRule="auto"/>
        <w:rPr>
          <w:rFonts w:ascii="Times New Roman" w:eastAsia="Times New Roman" w:hAnsi="Times New Roman" w:cs="Times New Roman"/>
          <w:color w:val="343742"/>
          <w:sz w:val="24"/>
          <w:szCs w:val="24"/>
        </w:rPr>
      </w:pPr>
      <w:r>
        <w:rPr>
          <w:rFonts w:ascii="Times New Roman" w:eastAsia="Times New Roman" w:hAnsi="Times New Roman" w:cs="Times New Roman"/>
          <w:color w:val="343742"/>
          <w:sz w:val="24"/>
          <w:szCs w:val="24"/>
        </w:rPr>
        <w:lastRenderedPageBreak/>
        <w:t xml:space="preserve">On the rice, maize and cassava harvest will be done in a mechanized way with our team of management who are highly skilled professional and experienced in their field will ensure quality control. The massive land mass available in Abeokuta close to the school environment. Farm harvest will be done and sourced locally. </w:t>
      </w:r>
    </w:p>
    <w:p w:rsidR="005018E9" w:rsidRDefault="008E2CF9" w:rsidP="00AB7AB6">
      <w:pPr>
        <w:shd w:val="clear" w:color="auto" w:fill="FFFFFF"/>
        <w:spacing w:before="100" w:beforeAutospacing="1" w:after="150" w:line="480" w:lineRule="auto"/>
        <w:rPr>
          <w:rFonts w:ascii="Times New Roman" w:eastAsia="Times New Roman" w:hAnsi="Times New Roman" w:cs="Times New Roman"/>
          <w:color w:val="343742"/>
          <w:sz w:val="24"/>
          <w:szCs w:val="24"/>
        </w:rPr>
      </w:pPr>
      <w:r>
        <w:rPr>
          <w:rFonts w:ascii="Times New Roman" w:eastAsia="Times New Roman" w:hAnsi="Times New Roman" w:cs="Times New Roman"/>
          <w:color w:val="343742"/>
          <w:sz w:val="24"/>
          <w:szCs w:val="24"/>
        </w:rPr>
        <w:t>Major Competitors like Olam Rice, Ayo-Ola Foods have a large market share but with</w:t>
      </w:r>
      <w:r w:rsidR="005018E9">
        <w:rPr>
          <w:rFonts w:ascii="Times New Roman" w:eastAsia="Times New Roman" w:hAnsi="Times New Roman" w:cs="Times New Roman"/>
          <w:color w:val="343742"/>
          <w:sz w:val="24"/>
          <w:szCs w:val="24"/>
        </w:rPr>
        <w:t xml:space="preserve"> our market penetration strategy we should be able to break even in the ninth (9) month of the business.</w:t>
      </w:r>
    </w:p>
    <w:p w:rsidR="005018E9" w:rsidRDefault="005018E9" w:rsidP="00AB7AB6">
      <w:pPr>
        <w:shd w:val="clear" w:color="auto" w:fill="FFFFFF"/>
        <w:spacing w:before="100" w:beforeAutospacing="1" w:after="150" w:line="480" w:lineRule="auto"/>
        <w:rPr>
          <w:rFonts w:ascii="Times New Roman" w:eastAsia="Times New Roman" w:hAnsi="Times New Roman" w:cs="Times New Roman"/>
          <w:b/>
          <w:color w:val="343742"/>
          <w:sz w:val="24"/>
          <w:szCs w:val="24"/>
          <w:u w:val="single"/>
        </w:rPr>
      </w:pPr>
      <w:r w:rsidRPr="005018E9">
        <w:rPr>
          <w:rFonts w:ascii="Times New Roman" w:eastAsia="Times New Roman" w:hAnsi="Times New Roman" w:cs="Times New Roman"/>
          <w:b/>
          <w:color w:val="343742"/>
          <w:sz w:val="24"/>
          <w:szCs w:val="24"/>
          <w:u w:val="single"/>
        </w:rPr>
        <w:t>Government Support and Regulation</w:t>
      </w:r>
    </w:p>
    <w:p w:rsidR="005018E9" w:rsidRDefault="005018E9" w:rsidP="00AB7AB6">
      <w:pPr>
        <w:shd w:val="clear" w:color="auto" w:fill="FFFFFF"/>
        <w:spacing w:before="100" w:beforeAutospacing="1" w:after="150" w:line="480" w:lineRule="auto"/>
        <w:rPr>
          <w:rFonts w:ascii="Times New Roman" w:eastAsia="Times New Roman" w:hAnsi="Times New Roman" w:cs="Times New Roman"/>
          <w:color w:val="343742"/>
          <w:sz w:val="24"/>
          <w:szCs w:val="24"/>
        </w:rPr>
      </w:pPr>
      <w:r>
        <w:rPr>
          <w:rFonts w:ascii="Times New Roman" w:eastAsia="Times New Roman" w:hAnsi="Times New Roman" w:cs="Times New Roman"/>
          <w:color w:val="343742"/>
          <w:sz w:val="24"/>
          <w:szCs w:val="24"/>
        </w:rPr>
        <w:t>This project works in line with government objective of improving the agricultural sector in terms of support to farmers, access to fertilizers.</w:t>
      </w:r>
    </w:p>
    <w:p w:rsidR="005018E9" w:rsidRDefault="005018E9" w:rsidP="00AB7AB6">
      <w:pPr>
        <w:shd w:val="clear" w:color="auto" w:fill="FFFFFF"/>
        <w:spacing w:before="100" w:beforeAutospacing="1" w:after="150" w:line="480" w:lineRule="auto"/>
        <w:rPr>
          <w:rFonts w:ascii="Times New Roman" w:eastAsia="Times New Roman" w:hAnsi="Times New Roman" w:cs="Times New Roman"/>
          <w:color w:val="343742"/>
          <w:sz w:val="24"/>
          <w:szCs w:val="24"/>
        </w:rPr>
      </w:pPr>
      <w:r>
        <w:rPr>
          <w:rFonts w:ascii="Times New Roman" w:eastAsia="Times New Roman" w:hAnsi="Times New Roman" w:cs="Times New Roman"/>
          <w:color w:val="343742"/>
          <w:sz w:val="24"/>
          <w:szCs w:val="24"/>
        </w:rPr>
        <w:t>The project is aimed at providing employment in the community, food security for the nation, empower farmers into hydroponic form of planting.</w:t>
      </w:r>
    </w:p>
    <w:p w:rsidR="005018E9" w:rsidRDefault="005018E9" w:rsidP="00AB7AB6">
      <w:pPr>
        <w:shd w:val="clear" w:color="auto" w:fill="FFFFFF"/>
        <w:spacing w:before="100" w:beforeAutospacing="1" w:after="150" w:line="480" w:lineRule="auto"/>
        <w:rPr>
          <w:rFonts w:ascii="Times New Roman" w:eastAsia="Times New Roman" w:hAnsi="Times New Roman" w:cs="Times New Roman"/>
          <w:color w:val="343742"/>
          <w:sz w:val="24"/>
          <w:szCs w:val="24"/>
        </w:rPr>
      </w:pPr>
      <w:r>
        <w:rPr>
          <w:rFonts w:ascii="Times New Roman" w:eastAsia="Times New Roman" w:hAnsi="Times New Roman" w:cs="Times New Roman"/>
          <w:color w:val="343742"/>
          <w:sz w:val="24"/>
          <w:szCs w:val="24"/>
        </w:rPr>
        <w:t>T</w:t>
      </w:r>
      <w:r w:rsidR="005F38AA">
        <w:rPr>
          <w:rFonts w:ascii="Times New Roman" w:eastAsia="Times New Roman" w:hAnsi="Times New Roman" w:cs="Times New Roman"/>
          <w:color w:val="343742"/>
          <w:sz w:val="24"/>
          <w:szCs w:val="24"/>
        </w:rPr>
        <w:t xml:space="preserve">he government restriction on forex </w:t>
      </w:r>
      <w:r>
        <w:rPr>
          <w:rFonts w:ascii="Times New Roman" w:eastAsia="Times New Roman" w:hAnsi="Times New Roman" w:cs="Times New Roman"/>
          <w:color w:val="343742"/>
          <w:sz w:val="24"/>
          <w:szCs w:val="24"/>
        </w:rPr>
        <w:t>and no import duty on agricultural products. It has made the business more feasible.</w:t>
      </w:r>
    </w:p>
    <w:p w:rsidR="007A12B4" w:rsidRDefault="007A12B4" w:rsidP="00AB7AB6">
      <w:pPr>
        <w:shd w:val="clear" w:color="auto" w:fill="FFFFFF"/>
        <w:spacing w:before="100" w:beforeAutospacing="1" w:after="150" w:line="480" w:lineRule="auto"/>
        <w:rPr>
          <w:rFonts w:ascii="Times New Roman" w:eastAsia="Times New Roman" w:hAnsi="Times New Roman" w:cs="Times New Roman"/>
          <w:b/>
          <w:color w:val="343742"/>
          <w:sz w:val="24"/>
          <w:szCs w:val="24"/>
          <w:u w:val="single"/>
        </w:rPr>
      </w:pPr>
      <w:r w:rsidRPr="007A12B4">
        <w:rPr>
          <w:rFonts w:ascii="Times New Roman" w:eastAsia="Times New Roman" w:hAnsi="Times New Roman" w:cs="Times New Roman"/>
          <w:b/>
          <w:color w:val="343742"/>
          <w:sz w:val="24"/>
          <w:szCs w:val="24"/>
          <w:u w:val="single"/>
        </w:rPr>
        <w:t>Project Timeline</w:t>
      </w:r>
    </w:p>
    <w:p w:rsidR="00027E1B" w:rsidRDefault="00692CA0" w:rsidP="00AB7AB6">
      <w:pPr>
        <w:shd w:val="clear" w:color="auto" w:fill="FFFFFF"/>
        <w:spacing w:before="100" w:beforeAutospacing="1" w:after="150" w:line="480" w:lineRule="auto"/>
        <w:rPr>
          <w:rFonts w:ascii="Times New Roman" w:eastAsia="Times New Roman" w:hAnsi="Times New Roman" w:cs="Times New Roman"/>
          <w:color w:val="343742"/>
          <w:sz w:val="24"/>
          <w:szCs w:val="24"/>
        </w:rPr>
      </w:pPr>
      <w:r>
        <w:rPr>
          <w:rFonts w:ascii="Times New Roman" w:eastAsia="Times New Roman" w:hAnsi="Times New Roman" w:cs="Times New Roman"/>
          <w:color w:val="343742"/>
          <w:sz w:val="24"/>
          <w:szCs w:val="24"/>
        </w:rPr>
        <w:t>The project will be completed within nine months from March 2020 to December 2020</w:t>
      </w:r>
      <w:r w:rsidR="00027E1B">
        <w:rPr>
          <w:rFonts w:ascii="Times New Roman" w:eastAsia="Times New Roman" w:hAnsi="Times New Roman" w:cs="Times New Roman"/>
          <w:color w:val="343742"/>
          <w:sz w:val="24"/>
          <w:szCs w:val="24"/>
        </w:rPr>
        <w:t>.</w:t>
      </w:r>
    </w:p>
    <w:p w:rsidR="00027E1B" w:rsidRPr="00027E1B" w:rsidRDefault="00027E1B" w:rsidP="00AB7AB6">
      <w:pPr>
        <w:shd w:val="clear" w:color="auto" w:fill="FFFFFF"/>
        <w:spacing w:before="100" w:beforeAutospacing="1" w:after="150" w:line="480" w:lineRule="auto"/>
        <w:rPr>
          <w:rFonts w:ascii="Times New Roman" w:eastAsia="Times New Roman" w:hAnsi="Times New Roman" w:cs="Times New Roman"/>
          <w:b/>
          <w:color w:val="343742"/>
          <w:sz w:val="24"/>
          <w:szCs w:val="24"/>
          <w:u w:val="single"/>
        </w:rPr>
      </w:pPr>
      <w:r w:rsidRPr="00027E1B">
        <w:rPr>
          <w:rFonts w:ascii="Times New Roman" w:eastAsia="Times New Roman" w:hAnsi="Times New Roman" w:cs="Times New Roman"/>
          <w:b/>
          <w:color w:val="343742"/>
          <w:sz w:val="24"/>
          <w:szCs w:val="24"/>
          <w:u w:val="single"/>
        </w:rPr>
        <w:t>Project Costs and Revenue</w:t>
      </w:r>
    </w:p>
    <w:p w:rsidR="00027E1B" w:rsidRDefault="00027E1B" w:rsidP="00AB7AB6">
      <w:pPr>
        <w:shd w:val="clear" w:color="auto" w:fill="FFFFFF"/>
        <w:spacing w:before="100" w:beforeAutospacing="1" w:after="150" w:line="480" w:lineRule="auto"/>
        <w:rPr>
          <w:rFonts w:ascii="Times New Roman" w:eastAsia="Times New Roman" w:hAnsi="Times New Roman" w:cs="Times New Roman"/>
          <w:color w:val="343742"/>
          <w:sz w:val="24"/>
          <w:szCs w:val="24"/>
        </w:rPr>
      </w:pPr>
    </w:p>
    <w:p w:rsidR="00027E1B" w:rsidRPr="00692CA0"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bl>
      <w:tblPr>
        <w:tblW w:w="10880" w:type="dxa"/>
        <w:tblInd w:w="93" w:type="dxa"/>
        <w:tblLook w:val="04A0" w:firstRow="1" w:lastRow="0" w:firstColumn="1" w:lastColumn="0" w:noHBand="0" w:noVBand="1"/>
      </w:tblPr>
      <w:tblGrid>
        <w:gridCol w:w="2980"/>
        <w:gridCol w:w="2260"/>
        <w:gridCol w:w="2680"/>
        <w:gridCol w:w="1900"/>
        <w:gridCol w:w="1296"/>
      </w:tblGrid>
      <w:tr w:rsidR="00027E1B" w:rsidRPr="00027E1B" w:rsidTr="000818BE">
        <w:trPr>
          <w:trHeight w:val="300"/>
        </w:trPr>
        <w:tc>
          <w:tcPr>
            <w:tcW w:w="298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 xml:space="preserve">A </w:t>
            </w:r>
          </w:p>
        </w:tc>
        <w:tc>
          <w:tcPr>
            <w:tcW w:w="22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268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190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FIXED COST</w:t>
            </w:r>
          </w:p>
        </w:tc>
        <w:tc>
          <w:tcPr>
            <w:tcW w:w="22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268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190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ACTIVITY</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QTY</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w:t>
            </w:r>
          </w:p>
        </w:tc>
        <w:tc>
          <w:tcPr>
            <w:tcW w:w="190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 xml:space="preserve">Land Clearing </w:t>
            </w:r>
          </w:p>
        </w:tc>
        <w:tc>
          <w:tcPr>
            <w:tcW w:w="226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2 Hectares</w:t>
            </w:r>
          </w:p>
        </w:tc>
        <w:tc>
          <w:tcPr>
            <w:tcW w:w="268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400,000</w:t>
            </w:r>
          </w:p>
        </w:tc>
        <w:tc>
          <w:tcPr>
            <w:tcW w:w="190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 xml:space="preserve">Cross Cutting </w:t>
            </w:r>
          </w:p>
        </w:tc>
        <w:tc>
          <w:tcPr>
            <w:tcW w:w="226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2 Hectares</w:t>
            </w:r>
          </w:p>
        </w:tc>
        <w:tc>
          <w:tcPr>
            <w:tcW w:w="268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80,000</w:t>
            </w:r>
          </w:p>
        </w:tc>
        <w:tc>
          <w:tcPr>
            <w:tcW w:w="190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Rome Ploughing</w:t>
            </w:r>
          </w:p>
        </w:tc>
        <w:tc>
          <w:tcPr>
            <w:tcW w:w="226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2 Hectares</w:t>
            </w:r>
          </w:p>
        </w:tc>
        <w:tc>
          <w:tcPr>
            <w:tcW w:w="268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200,000</w:t>
            </w:r>
          </w:p>
        </w:tc>
        <w:tc>
          <w:tcPr>
            <w:tcW w:w="190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SUB TOTAL</w:t>
            </w:r>
          </w:p>
        </w:tc>
        <w:tc>
          <w:tcPr>
            <w:tcW w:w="226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680,000</w:t>
            </w:r>
          </w:p>
        </w:tc>
        <w:tc>
          <w:tcPr>
            <w:tcW w:w="190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TOTAL</w:t>
            </w:r>
          </w:p>
        </w:tc>
        <w:tc>
          <w:tcPr>
            <w:tcW w:w="226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550 Hectares</w:t>
            </w:r>
          </w:p>
        </w:tc>
        <w:tc>
          <w:tcPr>
            <w:tcW w:w="268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374,000,000</w:t>
            </w:r>
          </w:p>
        </w:tc>
        <w:tc>
          <w:tcPr>
            <w:tcW w:w="190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 </w:t>
            </w:r>
          </w:p>
        </w:tc>
        <w:tc>
          <w:tcPr>
            <w:tcW w:w="226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 </w:t>
            </w:r>
          </w:p>
        </w:tc>
        <w:tc>
          <w:tcPr>
            <w:tcW w:w="190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B</w:t>
            </w:r>
          </w:p>
        </w:tc>
        <w:tc>
          <w:tcPr>
            <w:tcW w:w="22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268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190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EQUIPMENT</w:t>
            </w:r>
          </w:p>
        </w:tc>
        <w:tc>
          <w:tcPr>
            <w:tcW w:w="22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268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190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 xml:space="preserve">NAME </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QTY</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USD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w:t>
            </w: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TRACTOR</w:t>
            </w:r>
          </w:p>
        </w:tc>
        <w:tc>
          <w:tcPr>
            <w:tcW w:w="226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1</w:t>
            </w:r>
          </w:p>
        </w:tc>
        <w:tc>
          <w:tcPr>
            <w:tcW w:w="268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3720</w:t>
            </w:r>
          </w:p>
        </w:tc>
        <w:tc>
          <w:tcPr>
            <w:tcW w:w="190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1,488,000</w:t>
            </w: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 xml:space="preserve">FARMING EQUIPMENT </w:t>
            </w:r>
          </w:p>
        </w:tc>
        <w:tc>
          <w:tcPr>
            <w:tcW w:w="226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1</w:t>
            </w:r>
          </w:p>
        </w:tc>
        <w:tc>
          <w:tcPr>
            <w:tcW w:w="268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2000</w:t>
            </w:r>
          </w:p>
        </w:tc>
        <w:tc>
          <w:tcPr>
            <w:tcW w:w="190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800,000</w:t>
            </w: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CASSAVA PLANTER</w:t>
            </w:r>
          </w:p>
        </w:tc>
        <w:tc>
          <w:tcPr>
            <w:tcW w:w="226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1</w:t>
            </w:r>
          </w:p>
        </w:tc>
        <w:tc>
          <w:tcPr>
            <w:tcW w:w="268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7300</w:t>
            </w:r>
          </w:p>
        </w:tc>
        <w:tc>
          <w:tcPr>
            <w:tcW w:w="190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2,920,000</w:t>
            </w: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ANIMAL DROPPING DUG</w:t>
            </w:r>
          </w:p>
        </w:tc>
        <w:tc>
          <w:tcPr>
            <w:tcW w:w="226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1</w:t>
            </w:r>
          </w:p>
        </w:tc>
        <w:tc>
          <w:tcPr>
            <w:tcW w:w="268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3000</w:t>
            </w:r>
          </w:p>
        </w:tc>
        <w:tc>
          <w:tcPr>
            <w:tcW w:w="190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1,200,000</w:t>
            </w: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lastRenderedPageBreak/>
              <w:t>MULTI PUPOSE HARVESTER</w:t>
            </w:r>
          </w:p>
        </w:tc>
        <w:tc>
          <w:tcPr>
            <w:tcW w:w="226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1</w:t>
            </w:r>
          </w:p>
        </w:tc>
        <w:tc>
          <w:tcPr>
            <w:tcW w:w="268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9000</w:t>
            </w:r>
          </w:p>
        </w:tc>
        <w:tc>
          <w:tcPr>
            <w:tcW w:w="190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3,600,000</w:t>
            </w: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RICE SEEDING PLANTING</w:t>
            </w:r>
          </w:p>
        </w:tc>
        <w:tc>
          <w:tcPr>
            <w:tcW w:w="226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1</w:t>
            </w:r>
          </w:p>
        </w:tc>
        <w:tc>
          <w:tcPr>
            <w:tcW w:w="268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960</w:t>
            </w:r>
          </w:p>
        </w:tc>
        <w:tc>
          <w:tcPr>
            <w:tcW w:w="190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384,000</w:t>
            </w: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SUB TOTAL</w:t>
            </w:r>
          </w:p>
        </w:tc>
        <w:tc>
          <w:tcPr>
            <w:tcW w:w="226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25,980</w:t>
            </w:r>
          </w:p>
        </w:tc>
        <w:tc>
          <w:tcPr>
            <w:tcW w:w="190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10,392,000</w:t>
            </w: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22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268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190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C</w:t>
            </w:r>
          </w:p>
        </w:tc>
        <w:tc>
          <w:tcPr>
            <w:tcW w:w="22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268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190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VECHICLE</w:t>
            </w:r>
          </w:p>
        </w:tc>
        <w:tc>
          <w:tcPr>
            <w:tcW w:w="22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p>
        </w:tc>
        <w:tc>
          <w:tcPr>
            <w:tcW w:w="268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p>
        </w:tc>
        <w:tc>
          <w:tcPr>
            <w:tcW w:w="190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Type</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Model</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proofErr w:type="spellStart"/>
            <w:r w:rsidRPr="00027E1B">
              <w:rPr>
                <w:rFonts w:ascii="Times New Roman" w:eastAsia="Times New Roman" w:hAnsi="Times New Roman" w:cs="Times New Roman"/>
                <w:b/>
                <w:bCs/>
                <w:color w:val="343742"/>
                <w:sz w:val="24"/>
                <w:szCs w:val="24"/>
              </w:rPr>
              <w:t>Qty</w:t>
            </w:r>
            <w:proofErr w:type="spellEnd"/>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w:t>
            </w: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Pick Up Van</w:t>
            </w:r>
          </w:p>
        </w:tc>
        <w:tc>
          <w:tcPr>
            <w:tcW w:w="226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Hilux 2019</w:t>
            </w:r>
          </w:p>
        </w:tc>
        <w:tc>
          <w:tcPr>
            <w:tcW w:w="268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2</w:t>
            </w:r>
          </w:p>
        </w:tc>
        <w:tc>
          <w:tcPr>
            <w:tcW w:w="190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35,000,000</w:t>
            </w: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22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268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190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D</w:t>
            </w:r>
          </w:p>
        </w:tc>
        <w:tc>
          <w:tcPr>
            <w:tcW w:w="22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268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190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298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IRRIGATION</w:t>
            </w:r>
          </w:p>
        </w:tc>
        <w:tc>
          <w:tcPr>
            <w:tcW w:w="22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p>
        </w:tc>
        <w:tc>
          <w:tcPr>
            <w:tcW w:w="268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p>
        </w:tc>
        <w:tc>
          <w:tcPr>
            <w:tcW w:w="190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p>
        </w:tc>
        <w:tc>
          <w:tcPr>
            <w:tcW w:w="106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p>
        </w:tc>
      </w:tr>
      <w:tr w:rsidR="00027E1B" w:rsidRPr="00027E1B" w:rsidTr="000818BE">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NAME</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QTY</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MODEL</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USD</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w:t>
            </w:r>
          </w:p>
        </w:tc>
      </w:tr>
      <w:tr w:rsidR="00027E1B" w:rsidRPr="00027E1B" w:rsidTr="000818BE">
        <w:trPr>
          <w:trHeight w:val="4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Hose  Reel</w:t>
            </w:r>
          </w:p>
        </w:tc>
        <w:tc>
          <w:tcPr>
            <w:tcW w:w="226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1</w:t>
            </w:r>
          </w:p>
        </w:tc>
        <w:tc>
          <w:tcPr>
            <w:tcW w:w="268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180mm</w:t>
            </w:r>
          </w:p>
        </w:tc>
        <w:tc>
          <w:tcPr>
            <w:tcW w:w="190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32050</w:t>
            </w:r>
          </w:p>
        </w:tc>
        <w:tc>
          <w:tcPr>
            <w:tcW w:w="106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12,820,000</w:t>
            </w:r>
          </w:p>
        </w:tc>
      </w:tr>
    </w:tbl>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bl>
      <w:tblPr>
        <w:tblW w:w="7940" w:type="dxa"/>
        <w:tblInd w:w="93" w:type="dxa"/>
        <w:tblLook w:val="04A0" w:firstRow="1" w:lastRow="0" w:firstColumn="1" w:lastColumn="0" w:noHBand="0" w:noVBand="1"/>
      </w:tblPr>
      <w:tblGrid>
        <w:gridCol w:w="5320"/>
        <w:gridCol w:w="2620"/>
      </w:tblGrid>
      <w:tr w:rsidR="00027E1B" w:rsidRPr="00027E1B" w:rsidTr="000818BE">
        <w:trPr>
          <w:trHeight w:val="300"/>
        </w:trPr>
        <w:tc>
          <w:tcPr>
            <w:tcW w:w="532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lastRenderedPageBreak/>
              <w:t>E</w:t>
            </w:r>
          </w:p>
        </w:tc>
        <w:tc>
          <w:tcPr>
            <w:tcW w:w="262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WORKING CAPITAL</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PLOUGHING H/A</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8,000</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HARROWING H/A</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12,000</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SUB TOTAL</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20,000</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FOR 550HA</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11,000,000</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MECHANIZATION, HYDROPONIC AND STORAGE</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130,000</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FOR 550HA</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71,500,000</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INPUT H/A</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71,725</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FOR 550HA</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39,448,750</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AREA YIELD INSURANCE</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15,500</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PRODUCE AGGREGATION</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4,500</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GEO SPAITAL SERVICE</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3,500</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SUB TOTAL</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23,500</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FOR 550HA</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12,925,000</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INTEREST PER HECTARE</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12,025.50</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FOR 550HA</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6,614,025</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lastRenderedPageBreak/>
              <w:t>TOTAL COST PER HECTARE</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155,125</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FOR 550HA</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85,318,750</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LOAN PRINCIPAL AND INTEREST</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167,150.50</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TOTAL COST AT 550HA</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91,932,775</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IRRIGATION COST AT 550HA EXCLUDING FIXED COST</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22,060,250</w:t>
            </w:r>
          </w:p>
        </w:tc>
      </w:tr>
      <w:tr w:rsidR="00027E1B" w:rsidRPr="00027E1B" w:rsidTr="000818BE">
        <w:trPr>
          <w:trHeight w:val="300"/>
        </w:trPr>
        <w:tc>
          <w:tcPr>
            <w:tcW w:w="532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262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532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262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F</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 </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AMORTIZATION</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Land Clearing Amortization/Hectare</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22,000</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Land Clearing Amortization Amount 550HA</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12,100,000</w:t>
            </w:r>
          </w:p>
        </w:tc>
      </w:tr>
      <w:tr w:rsidR="00027E1B" w:rsidRPr="00027E1B" w:rsidTr="000818BE">
        <w:trPr>
          <w:trHeight w:val="300"/>
        </w:trPr>
        <w:tc>
          <w:tcPr>
            <w:tcW w:w="532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262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532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c>
          <w:tcPr>
            <w:tcW w:w="262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532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G</w:t>
            </w:r>
          </w:p>
        </w:tc>
        <w:tc>
          <w:tcPr>
            <w:tcW w:w="2620" w:type="dxa"/>
            <w:tcBorders>
              <w:top w:val="nil"/>
              <w:left w:val="nil"/>
              <w:bottom w:val="nil"/>
              <w:right w:val="nil"/>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p>
        </w:tc>
      </w:tr>
      <w:tr w:rsidR="00027E1B" w:rsidRPr="00027E1B" w:rsidTr="000818BE">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REVENUE</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sidRPr="00027E1B">
              <w:rPr>
                <w:rFonts w:ascii="Times New Roman" w:eastAsia="Times New Roman" w:hAnsi="Times New Roman" w:cs="Times New Roman"/>
                <w:color w:val="343742"/>
                <w:sz w:val="24"/>
                <w:szCs w:val="24"/>
              </w:rPr>
              <w:t>₦</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Yield/Hectare 5tonnes @80,000</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 </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Revenue/Hectare</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400,000</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FOR 550H/A</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220,000,000</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Net Revenue without Amortization for 550ha</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128,067,225</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lastRenderedPageBreak/>
              <w:t>Net Revenue with Amortization for 550ha (clearing)</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115,967,225</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2nd Production Cycle</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 </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Net Revenue</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103,867,225</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 xml:space="preserve">Net Revenue with Amortization for 550ha </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 </w:t>
            </w:r>
          </w:p>
        </w:tc>
      </w:tr>
      <w:tr w:rsidR="00027E1B" w:rsidRPr="00027E1B" w:rsidTr="000818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Annual Revenue (1st+2nd Cycle)</w:t>
            </w:r>
          </w:p>
        </w:tc>
        <w:tc>
          <w:tcPr>
            <w:tcW w:w="2620" w:type="dxa"/>
            <w:tcBorders>
              <w:top w:val="nil"/>
              <w:left w:val="nil"/>
              <w:bottom w:val="single" w:sz="4" w:space="0" w:color="auto"/>
              <w:right w:val="single" w:sz="4" w:space="0" w:color="auto"/>
            </w:tcBorders>
            <w:shd w:val="clear" w:color="auto" w:fill="auto"/>
            <w:noWrap/>
            <w:vAlign w:val="bottom"/>
            <w:hideMark/>
          </w:tcPr>
          <w:p w:rsidR="00027E1B" w:rsidRPr="00027E1B" w:rsidRDefault="00027E1B" w:rsidP="00027E1B">
            <w:pPr>
              <w:shd w:val="clear" w:color="auto" w:fill="FFFFFF"/>
              <w:spacing w:before="100" w:beforeAutospacing="1" w:after="150" w:line="480" w:lineRule="auto"/>
              <w:rPr>
                <w:rFonts w:ascii="Times New Roman" w:eastAsia="Times New Roman" w:hAnsi="Times New Roman" w:cs="Times New Roman"/>
                <w:b/>
                <w:bCs/>
                <w:color w:val="343742"/>
                <w:sz w:val="24"/>
                <w:szCs w:val="24"/>
              </w:rPr>
            </w:pPr>
            <w:r w:rsidRPr="00027E1B">
              <w:rPr>
                <w:rFonts w:ascii="Times New Roman" w:eastAsia="Times New Roman" w:hAnsi="Times New Roman" w:cs="Times New Roman"/>
                <w:b/>
                <w:bCs/>
                <w:color w:val="343742"/>
                <w:sz w:val="24"/>
                <w:szCs w:val="24"/>
              </w:rPr>
              <w:t>219,834,445</w:t>
            </w:r>
          </w:p>
        </w:tc>
      </w:tr>
    </w:tbl>
    <w:p w:rsidR="007A12B4" w:rsidRDefault="00027E1B" w:rsidP="00027E1B">
      <w:pPr>
        <w:shd w:val="clear" w:color="auto" w:fill="FFFFFF"/>
        <w:spacing w:before="100" w:beforeAutospacing="1" w:after="150" w:line="480" w:lineRule="auto"/>
        <w:rPr>
          <w:rFonts w:ascii="Times New Roman" w:eastAsia="Times New Roman" w:hAnsi="Times New Roman" w:cs="Times New Roman"/>
          <w:color w:val="343742"/>
          <w:sz w:val="24"/>
          <w:szCs w:val="24"/>
        </w:rPr>
      </w:pPr>
      <w:r>
        <w:rPr>
          <w:rFonts w:ascii="Times New Roman" w:eastAsia="Times New Roman" w:hAnsi="Times New Roman" w:cs="Times New Roman"/>
          <w:color w:val="343742"/>
          <w:sz w:val="24"/>
          <w:szCs w:val="24"/>
        </w:rPr>
        <w:t>Currency conversion rate is ₦400.00 to $1</w:t>
      </w:r>
    </w:p>
    <w:p w:rsidR="00027E1B" w:rsidRPr="00027E1B" w:rsidRDefault="00027E1B" w:rsidP="00AC68DD">
      <w:pPr>
        <w:spacing w:after="200" w:line="480" w:lineRule="auto"/>
        <w:contextualSpacing/>
        <w:jc w:val="both"/>
        <w:rPr>
          <w:rFonts w:ascii="Times New Roman" w:eastAsia="Calibri" w:hAnsi="Times New Roman" w:cs="Times New Roman"/>
          <w:b/>
          <w:sz w:val="24"/>
          <w:szCs w:val="24"/>
          <w:lang w:val="en-GB"/>
        </w:rPr>
      </w:pPr>
      <w:r w:rsidRPr="00027E1B">
        <w:rPr>
          <w:rFonts w:ascii="Times New Roman" w:eastAsia="Calibri" w:hAnsi="Times New Roman" w:cs="Times New Roman"/>
          <w:b/>
          <w:sz w:val="24"/>
          <w:szCs w:val="24"/>
          <w:lang w:val="en-GB"/>
        </w:rPr>
        <w:t>Funding Mechanism</w:t>
      </w:r>
    </w:p>
    <w:p w:rsidR="00027E1B" w:rsidRPr="00027E1B" w:rsidRDefault="00AC68DD" w:rsidP="00AC68DD">
      <w:pPr>
        <w:spacing w:after="200" w:line="480" w:lineRule="auto"/>
        <w:ind w:left="6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Venture capitalist would</w:t>
      </w:r>
      <w:r w:rsidR="00027E1B" w:rsidRPr="00027E1B">
        <w:rPr>
          <w:rFonts w:ascii="Times New Roman" w:eastAsia="Calibri" w:hAnsi="Times New Roman" w:cs="Times New Roman"/>
          <w:sz w:val="24"/>
          <w:szCs w:val="24"/>
          <w:lang w:val="en-GB"/>
        </w:rPr>
        <w:t xml:space="preserve"> provide equity for equipment and vehicles purchase </w:t>
      </w:r>
      <w:r>
        <w:rPr>
          <w:rFonts w:ascii="Times New Roman" w:eastAsia="Calibri" w:hAnsi="Times New Roman" w:cs="Times New Roman"/>
          <w:sz w:val="24"/>
          <w:szCs w:val="24"/>
          <w:lang w:val="en-GB"/>
        </w:rPr>
        <w:t>where possible equity venture capitalist will</w:t>
      </w:r>
      <w:r w:rsidR="00027E1B" w:rsidRPr="00027E1B">
        <w:rPr>
          <w:rFonts w:ascii="Times New Roman" w:eastAsia="Calibri" w:hAnsi="Times New Roman" w:cs="Times New Roman"/>
          <w:sz w:val="24"/>
          <w:szCs w:val="24"/>
          <w:lang w:val="en-GB"/>
        </w:rPr>
        <w:t xml:space="preserve"> provide equity for working capital or otherwi</w:t>
      </w:r>
      <w:r>
        <w:rPr>
          <w:rFonts w:ascii="Times New Roman" w:eastAsia="Calibri" w:hAnsi="Times New Roman" w:cs="Times New Roman"/>
          <w:sz w:val="24"/>
          <w:szCs w:val="24"/>
          <w:lang w:val="en-GB"/>
        </w:rPr>
        <w:t>se secure loan</w:t>
      </w:r>
      <w:r w:rsidR="00027E1B" w:rsidRPr="00027E1B">
        <w:rPr>
          <w:rFonts w:ascii="Times New Roman" w:eastAsia="Calibri" w:hAnsi="Times New Roman" w:cs="Times New Roman"/>
          <w:sz w:val="24"/>
          <w:szCs w:val="24"/>
          <w:lang w:val="en-GB"/>
        </w:rPr>
        <w:t xml:space="preserve"> through government intervention window at</w:t>
      </w:r>
      <w:r>
        <w:rPr>
          <w:rFonts w:ascii="Times New Roman" w:eastAsia="Calibri" w:hAnsi="Times New Roman" w:cs="Times New Roman"/>
          <w:sz w:val="24"/>
          <w:szCs w:val="24"/>
          <w:lang w:val="en-GB"/>
        </w:rPr>
        <w:t xml:space="preserve"> the Development Bank of Nigeria.</w:t>
      </w:r>
    </w:p>
    <w:p w:rsidR="00027E1B" w:rsidRPr="00027E1B" w:rsidRDefault="00027E1B" w:rsidP="00AC68DD">
      <w:pPr>
        <w:spacing w:after="200" w:line="480" w:lineRule="auto"/>
        <w:contextualSpacing/>
        <w:jc w:val="both"/>
        <w:rPr>
          <w:rFonts w:ascii="Times New Roman" w:eastAsia="Calibri" w:hAnsi="Times New Roman" w:cs="Times New Roman"/>
          <w:b/>
          <w:sz w:val="24"/>
          <w:szCs w:val="24"/>
          <w:lang w:val="en-GB"/>
        </w:rPr>
      </w:pPr>
      <w:r w:rsidRPr="00027E1B">
        <w:rPr>
          <w:rFonts w:ascii="Times New Roman" w:eastAsia="Calibri" w:hAnsi="Times New Roman" w:cs="Times New Roman"/>
          <w:b/>
          <w:sz w:val="24"/>
          <w:szCs w:val="24"/>
          <w:lang w:val="en-GB"/>
        </w:rPr>
        <w:t>Conclusion</w:t>
      </w:r>
    </w:p>
    <w:p w:rsidR="00027E1B" w:rsidRPr="00027E1B" w:rsidRDefault="00AC68DD" w:rsidP="00AC68DD">
      <w:pPr>
        <w:spacing w:after="200" w:line="480" w:lineRule="auto"/>
        <w:ind w:left="6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This</w:t>
      </w:r>
      <w:r w:rsidR="00027E1B" w:rsidRPr="00027E1B">
        <w:rPr>
          <w:rFonts w:ascii="Times New Roman" w:eastAsia="Calibri" w:hAnsi="Times New Roman" w:cs="Times New Roman"/>
          <w:sz w:val="24"/>
          <w:szCs w:val="24"/>
          <w:lang w:val="en-GB"/>
        </w:rPr>
        <w:t xml:space="preserve"> project is technically feasible and commercially viable. It is therefore recommended for funding.</w:t>
      </w:r>
    </w:p>
    <w:p w:rsidR="00027E1B" w:rsidRPr="00027E1B" w:rsidRDefault="00027E1B" w:rsidP="00AC68DD">
      <w:pPr>
        <w:spacing w:after="200" w:line="480" w:lineRule="auto"/>
        <w:ind w:left="60"/>
        <w:contextualSpacing/>
        <w:jc w:val="both"/>
        <w:rPr>
          <w:rFonts w:ascii="Times New Roman" w:eastAsia="Calibri" w:hAnsi="Times New Roman" w:cs="Times New Roman"/>
          <w:sz w:val="24"/>
          <w:szCs w:val="24"/>
          <w:lang w:val="en-GB"/>
        </w:rPr>
      </w:pPr>
    </w:p>
    <w:p w:rsidR="00027E1B" w:rsidRPr="00027E1B" w:rsidRDefault="00027E1B" w:rsidP="00027E1B">
      <w:pPr>
        <w:spacing w:after="200" w:line="360" w:lineRule="auto"/>
        <w:ind w:left="60"/>
        <w:contextualSpacing/>
        <w:jc w:val="both"/>
        <w:rPr>
          <w:rFonts w:ascii="Times New Roman" w:eastAsia="Calibri" w:hAnsi="Times New Roman" w:cs="Times New Roman"/>
          <w:sz w:val="24"/>
          <w:szCs w:val="24"/>
          <w:lang w:val="en-GB"/>
        </w:rPr>
      </w:pPr>
    </w:p>
    <w:p w:rsidR="00027E1B" w:rsidRPr="00027E1B" w:rsidRDefault="00027E1B" w:rsidP="00027E1B">
      <w:pPr>
        <w:spacing w:after="200" w:line="360" w:lineRule="auto"/>
        <w:ind w:left="60"/>
        <w:contextualSpacing/>
        <w:jc w:val="both"/>
        <w:rPr>
          <w:rFonts w:ascii="Times New Roman" w:eastAsia="Calibri" w:hAnsi="Times New Roman" w:cs="Times New Roman"/>
          <w:sz w:val="24"/>
          <w:szCs w:val="24"/>
          <w:lang w:val="en-GB"/>
        </w:rPr>
      </w:pPr>
    </w:p>
    <w:p w:rsidR="00027E1B" w:rsidRPr="00027E1B" w:rsidRDefault="00027E1B" w:rsidP="00027E1B">
      <w:pPr>
        <w:spacing w:after="200" w:line="360" w:lineRule="auto"/>
        <w:ind w:left="60"/>
        <w:contextualSpacing/>
        <w:jc w:val="both"/>
        <w:rPr>
          <w:rFonts w:ascii="Times New Roman" w:eastAsia="Calibri" w:hAnsi="Times New Roman" w:cs="Times New Roman"/>
          <w:sz w:val="24"/>
          <w:szCs w:val="24"/>
          <w:lang w:val="en-GB"/>
        </w:rPr>
      </w:pPr>
    </w:p>
    <w:p w:rsidR="00027E1B" w:rsidRPr="00027E1B" w:rsidRDefault="00027E1B" w:rsidP="00027E1B">
      <w:pPr>
        <w:spacing w:after="200" w:line="360" w:lineRule="auto"/>
        <w:ind w:left="60"/>
        <w:contextualSpacing/>
        <w:jc w:val="both"/>
        <w:rPr>
          <w:rFonts w:ascii="Times New Roman" w:eastAsia="Calibri" w:hAnsi="Times New Roman" w:cs="Times New Roman"/>
          <w:sz w:val="24"/>
          <w:szCs w:val="24"/>
          <w:lang w:val="en-GB"/>
        </w:rPr>
      </w:pPr>
    </w:p>
    <w:p w:rsidR="00027E1B" w:rsidRPr="00027E1B" w:rsidRDefault="00027E1B" w:rsidP="00027E1B">
      <w:pPr>
        <w:spacing w:after="200" w:line="360" w:lineRule="auto"/>
        <w:ind w:left="60"/>
        <w:contextualSpacing/>
        <w:jc w:val="both"/>
        <w:rPr>
          <w:rFonts w:ascii="Times New Roman" w:eastAsia="Calibri" w:hAnsi="Times New Roman" w:cs="Times New Roman"/>
          <w:sz w:val="24"/>
          <w:szCs w:val="24"/>
          <w:lang w:val="en-GB"/>
        </w:rPr>
      </w:pPr>
    </w:p>
    <w:p w:rsidR="00027E1B" w:rsidRPr="00027E1B" w:rsidRDefault="00027E1B" w:rsidP="00027E1B">
      <w:pPr>
        <w:spacing w:after="200" w:line="360" w:lineRule="auto"/>
        <w:ind w:left="60"/>
        <w:contextualSpacing/>
        <w:jc w:val="both"/>
        <w:rPr>
          <w:rFonts w:ascii="Times New Roman" w:eastAsia="Calibri" w:hAnsi="Times New Roman" w:cs="Times New Roman"/>
          <w:sz w:val="24"/>
          <w:szCs w:val="24"/>
          <w:lang w:val="en-GB"/>
        </w:rPr>
      </w:pPr>
    </w:p>
    <w:p w:rsidR="00027E1B" w:rsidRPr="00027E1B" w:rsidRDefault="00027E1B" w:rsidP="00027E1B">
      <w:pPr>
        <w:spacing w:after="200" w:line="360" w:lineRule="auto"/>
        <w:ind w:left="60"/>
        <w:contextualSpacing/>
        <w:jc w:val="both"/>
        <w:rPr>
          <w:rFonts w:ascii="Times New Roman" w:eastAsia="Calibri" w:hAnsi="Times New Roman" w:cs="Times New Roman"/>
          <w:sz w:val="24"/>
          <w:szCs w:val="24"/>
          <w:lang w:val="en-GB"/>
        </w:rPr>
      </w:pPr>
    </w:p>
    <w:p w:rsidR="00027E1B" w:rsidRPr="00027E1B" w:rsidRDefault="00027E1B" w:rsidP="00027E1B">
      <w:pPr>
        <w:tabs>
          <w:tab w:val="left" w:pos="8550"/>
        </w:tabs>
        <w:spacing w:after="200" w:line="360" w:lineRule="auto"/>
        <w:contextualSpacing/>
        <w:jc w:val="center"/>
        <w:rPr>
          <w:rFonts w:ascii="Times New Roman" w:eastAsia="Calibri" w:hAnsi="Times New Roman" w:cs="Times New Roman"/>
          <w:b/>
          <w:sz w:val="24"/>
          <w:szCs w:val="24"/>
          <w:lang w:val="en-GB"/>
        </w:rPr>
      </w:pPr>
      <w:bookmarkStart w:id="0" w:name="_GoBack"/>
      <w:bookmarkEnd w:id="0"/>
    </w:p>
    <w:sectPr w:rsidR="00027E1B" w:rsidRPr="00027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538"/>
    <w:multiLevelType w:val="multilevel"/>
    <w:tmpl w:val="5876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A54D3"/>
    <w:multiLevelType w:val="multilevel"/>
    <w:tmpl w:val="D736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84141"/>
    <w:multiLevelType w:val="multilevel"/>
    <w:tmpl w:val="3956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36569"/>
    <w:multiLevelType w:val="multilevel"/>
    <w:tmpl w:val="823EE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6959B4"/>
    <w:multiLevelType w:val="hybridMultilevel"/>
    <w:tmpl w:val="0D7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761B3"/>
    <w:multiLevelType w:val="multilevel"/>
    <w:tmpl w:val="9AB2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7C040A"/>
    <w:multiLevelType w:val="multilevel"/>
    <w:tmpl w:val="5CF8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5B710E"/>
    <w:multiLevelType w:val="multilevel"/>
    <w:tmpl w:val="CB00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A5F51"/>
    <w:multiLevelType w:val="multilevel"/>
    <w:tmpl w:val="F742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0"/>
  </w:num>
  <w:num w:numId="5">
    <w:abstractNumId w:val="6"/>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C6"/>
    <w:rsid w:val="00027E1B"/>
    <w:rsid w:val="000D2982"/>
    <w:rsid w:val="00160A06"/>
    <w:rsid w:val="0024145D"/>
    <w:rsid w:val="0025745B"/>
    <w:rsid w:val="002815B9"/>
    <w:rsid w:val="002E4DE8"/>
    <w:rsid w:val="00336B92"/>
    <w:rsid w:val="00351FB0"/>
    <w:rsid w:val="004962D0"/>
    <w:rsid w:val="004B726F"/>
    <w:rsid w:val="005018E9"/>
    <w:rsid w:val="0058670D"/>
    <w:rsid w:val="00591762"/>
    <w:rsid w:val="00593174"/>
    <w:rsid w:val="005F38AA"/>
    <w:rsid w:val="005F47CC"/>
    <w:rsid w:val="00692CA0"/>
    <w:rsid w:val="007471FF"/>
    <w:rsid w:val="007A12B4"/>
    <w:rsid w:val="007A6993"/>
    <w:rsid w:val="008770D3"/>
    <w:rsid w:val="008B03B6"/>
    <w:rsid w:val="008E2CF9"/>
    <w:rsid w:val="00950D74"/>
    <w:rsid w:val="00964BEE"/>
    <w:rsid w:val="00A264F6"/>
    <w:rsid w:val="00A77B55"/>
    <w:rsid w:val="00AB7AB6"/>
    <w:rsid w:val="00AC68DD"/>
    <w:rsid w:val="00AD2F26"/>
    <w:rsid w:val="00B64E5C"/>
    <w:rsid w:val="00C729C6"/>
    <w:rsid w:val="00C95D22"/>
    <w:rsid w:val="00D61859"/>
    <w:rsid w:val="00DE0348"/>
    <w:rsid w:val="00E57B14"/>
    <w:rsid w:val="00E82F06"/>
    <w:rsid w:val="00F727B9"/>
    <w:rsid w:val="00F81D7B"/>
    <w:rsid w:val="00FE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06D3D-FFD8-4192-81A3-C069D670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57B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7B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57B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B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7B1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57B1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7B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7B14"/>
    <w:rPr>
      <w:b/>
      <w:bCs/>
    </w:rPr>
  </w:style>
  <w:style w:type="character" w:styleId="Hyperlink">
    <w:name w:val="Hyperlink"/>
    <w:basedOn w:val="DefaultParagraphFont"/>
    <w:uiPriority w:val="99"/>
    <w:unhideWhenUsed/>
    <w:rsid w:val="00E57B14"/>
    <w:rPr>
      <w:color w:val="0000FF"/>
      <w:u w:val="single"/>
    </w:rPr>
  </w:style>
  <w:style w:type="paragraph" w:styleId="ListParagraph">
    <w:name w:val="List Paragraph"/>
    <w:basedOn w:val="Normal"/>
    <w:uiPriority w:val="34"/>
    <w:qFormat/>
    <w:rsid w:val="00C95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451166">
      <w:bodyDiv w:val="1"/>
      <w:marLeft w:val="0"/>
      <w:marRight w:val="0"/>
      <w:marTop w:val="0"/>
      <w:marBottom w:val="0"/>
      <w:divBdr>
        <w:top w:val="none" w:sz="0" w:space="0" w:color="auto"/>
        <w:left w:val="none" w:sz="0" w:space="0" w:color="auto"/>
        <w:bottom w:val="none" w:sz="0" w:space="0" w:color="auto"/>
        <w:right w:val="none" w:sz="0" w:space="0" w:color="auto"/>
      </w:divBdr>
      <w:divsChild>
        <w:div w:id="991980010">
          <w:marLeft w:val="0"/>
          <w:marRight w:val="0"/>
          <w:marTop w:val="0"/>
          <w:marBottom w:val="0"/>
          <w:divBdr>
            <w:top w:val="none" w:sz="0" w:space="0" w:color="auto"/>
            <w:left w:val="none" w:sz="0" w:space="0" w:color="auto"/>
            <w:bottom w:val="none" w:sz="0" w:space="0" w:color="auto"/>
            <w:right w:val="none" w:sz="0" w:space="0" w:color="auto"/>
          </w:divBdr>
          <w:divsChild>
            <w:div w:id="716978743">
              <w:marLeft w:val="0"/>
              <w:marRight w:val="0"/>
              <w:marTop w:val="0"/>
              <w:marBottom w:val="0"/>
              <w:divBdr>
                <w:top w:val="none" w:sz="0" w:space="0" w:color="auto"/>
                <w:left w:val="none" w:sz="0" w:space="0" w:color="auto"/>
                <w:bottom w:val="none" w:sz="0" w:space="0" w:color="auto"/>
                <w:right w:val="none" w:sz="0" w:space="0" w:color="auto"/>
              </w:divBdr>
              <w:divsChild>
                <w:div w:id="1005475880">
                  <w:marLeft w:val="0"/>
                  <w:marRight w:val="0"/>
                  <w:marTop w:val="0"/>
                  <w:marBottom w:val="150"/>
                  <w:divBdr>
                    <w:top w:val="none" w:sz="0" w:space="0" w:color="auto"/>
                    <w:left w:val="none" w:sz="0" w:space="0" w:color="auto"/>
                    <w:bottom w:val="none" w:sz="0" w:space="0" w:color="auto"/>
                    <w:right w:val="none" w:sz="0" w:space="0" w:color="auto"/>
                  </w:divBdr>
                  <w:divsChild>
                    <w:div w:id="379399912">
                      <w:marLeft w:val="0"/>
                      <w:marRight w:val="0"/>
                      <w:marTop w:val="0"/>
                      <w:marBottom w:val="0"/>
                      <w:divBdr>
                        <w:top w:val="none" w:sz="0" w:space="0" w:color="auto"/>
                        <w:left w:val="none" w:sz="0" w:space="0" w:color="auto"/>
                        <w:bottom w:val="none" w:sz="0" w:space="0" w:color="auto"/>
                        <w:right w:val="none" w:sz="0" w:space="0" w:color="auto"/>
                      </w:divBdr>
                    </w:div>
                    <w:div w:id="189072746">
                      <w:marLeft w:val="0"/>
                      <w:marRight w:val="0"/>
                      <w:marTop w:val="0"/>
                      <w:marBottom w:val="0"/>
                      <w:divBdr>
                        <w:top w:val="none" w:sz="0" w:space="0" w:color="auto"/>
                        <w:left w:val="none" w:sz="0" w:space="0" w:color="auto"/>
                        <w:bottom w:val="none" w:sz="0" w:space="0" w:color="auto"/>
                        <w:right w:val="none" w:sz="0" w:space="0" w:color="auto"/>
                      </w:divBdr>
                      <w:divsChild>
                        <w:div w:id="165168723">
                          <w:marLeft w:val="0"/>
                          <w:marRight w:val="0"/>
                          <w:marTop w:val="0"/>
                          <w:marBottom w:val="0"/>
                          <w:divBdr>
                            <w:top w:val="none" w:sz="0" w:space="0" w:color="auto"/>
                            <w:left w:val="none" w:sz="0" w:space="0" w:color="auto"/>
                            <w:bottom w:val="none" w:sz="0" w:space="0" w:color="auto"/>
                            <w:right w:val="none" w:sz="0" w:space="0" w:color="auto"/>
                          </w:divBdr>
                        </w:div>
                        <w:div w:id="17329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8115">
              <w:marLeft w:val="0"/>
              <w:marRight w:val="0"/>
              <w:marTop w:val="0"/>
              <w:marBottom w:val="450"/>
              <w:divBdr>
                <w:top w:val="single" w:sz="6" w:space="4" w:color="E7E7E7"/>
                <w:left w:val="none" w:sz="0" w:space="0" w:color="auto"/>
                <w:bottom w:val="single" w:sz="6" w:space="4" w:color="E7E7E7"/>
                <w:right w:val="none" w:sz="0" w:space="0" w:color="auto"/>
              </w:divBdr>
              <w:divsChild>
                <w:div w:id="2971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6014">
          <w:marLeft w:val="0"/>
          <w:marRight w:val="0"/>
          <w:marTop w:val="0"/>
          <w:marBottom w:val="0"/>
          <w:divBdr>
            <w:top w:val="none" w:sz="0" w:space="0" w:color="auto"/>
            <w:left w:val="none" w:sz="0" w:space="0" w:color="auto"/>
            <w:bottom w:val="none" w:sz="0" w:space="0" w:color="auto"/>
            <w:right w:val="none" w:sz="0" w:space="0" w:color="auto"/>
          </w:divBdr>
          <w:divsChild>
            <w:div w:id="737559712">
              <w:marLeft w:val="0"/>
              <w:marRight w:val="0"/>
              <w:marTop w:val="0"/>
              <w:marBottom w:val="0"/>
              <w:divBdr>
                <w:top w:val="none" w:sz="0" w:space="0" w:color="auto"/>
                <w:left w:val="none" w:sz="0" w:space="0" w:color="auto"/>
                <w:bottom w:val="none" w:sz="0" w:space="0" w:color="auto"/>
                <w:right w:val="none" w:sz="0" w:space="0" w:color="auto"/>
              </w:divBdr>
              <w:divsChild>
                <w:div w:id="658773258">
                  <w:marLeft w:val="0"/>
                  <w:marRight w:val="0"/>
                  <w:marTop w:val="0"/>
                  <w:marBottom w:val="450"/>
                  <w:divBdr>
                    <w:top w:val="none" w:sz="0" w:space="0" w:color="auto"/>
                    <w:left w:val="none" w:sz="0" w:space="0" w:color="auto"/>
                    <w:bottom w:val="none" w:sz="0" w:space="0" w:color="auto"/>
                    <w:right w:val="none" w:sz="0" w:space="0" w:color="auto"/>
                  </w:divBdr>
                  <w:divsChild>
                    <w:div w:id="1510220554">
                      <w:marLeft w:val="0"/>
                      <w:marRight w:val="0"/>
                      <w:marTop w:val="0"/>
                      <w:marBottom w:val="0"/>
                      <w:divBdr>
                        <w:top w:val="none" w:sz="0" w:space="0" w:color="auto"/>
                        <w:left w:val="none" w:sz="0" w:space="0" w:color="auto"/>
                        <w:bottom w:val="none" w:sz="0" w:space="0" w:color="auto"/>
                        <w:right w:val="none" w:sz="0" w:space="0" w:color="auto"/>
                      </w:divBdr>
                    </w:div>
                    <w:div w:id="1536233110">
                      <w:marLeft w:val="0"/>
                      <w:marRight w:val="0"/>
                      <w:marTop w:val="0"/>
                      <w:marBottom w:val="0"/>
                      <w:divBdr>
                        <w:top w:val="none" w:sz="0" w:space="0" w:color="auto"/>
                        <w:left w:val="none" w:sz="0" w:space="0" w:color="auto"/>
                        <w:bottom w:val="none" w:sz="0" w:space="0" w:color="auto"/>
                        <w:right w:val="none" w:sz="0" w:space="0" w:color="auto"/>
                      </w:divBdr>
                      <w:divsChild>
                        <w:div w:id="528419603">
                          <w:marLeft w:val="0"/>
                          <w:marRight w:val="0"/>
                          <w:marTop w:val="0"/>
                          <w:marBottom w:val="0"/>
                          <w:divBdr>
                            <w:top w:val="none" w:sz="0" w:space="0" w:color="auto"/>
                            <w:left w:val="none" w:sz="0" w:space="0" w:color="auto"/>
                            <w:bottom w:val="none" w:sz="0" w:space="0" w:color="auto"/>
                            <w:right w:val="none" w:sz="0" w:space="0" w:color="auto"/>
                          </w:divBdr>
                          <w:divsChild>
                            <w:div w:id="10853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78489">
          <w:marLeft w:val="0"/>
          <w:marRight w:val="0"/>
          <w:marTop w:val="0"/>
          <w:marBottom w:val="0"/>
          <w:divBdr>
            <w:top w:val="none" w:sz="0" w:space="0" w:color="auto"/>
            <w:left w:val="none" w:sz="0" w:space="0" w:color="auto"/>
            <w:bottom w:val="none" w:sz="0" w:space="0" w:color="auto"/>
            <w:right w:val="none" w:sz="0" w:space="0" w:color="auto"/>
          </w:divBdr>
          <w:divsChild>
            <w:div w:id="1091655724">
              <w:marLeft w:val="0"/>
              <w:marRight w:val="0"/>
              <w:marTop w:val="0"/>
              <w:marBottom w:val="0"/>
              <w:divBdr>
                <w:top w:val="none" w:sz="0" w:space="0" w:color="auto"/>
                <w:left w:val="none" w:sz="0" w:space="0" w:color="auto"/>
                <w:bottom w:val="none" w:sz="0" w:space="0" w:color="auto"/>
                <w:right w:val="none" w:sz="0" w:space="0" w:color="auto"/>
              </w:divBdr>
              <w:divsChild>
                <w:div w:id="2109500805">
                  <w:marLeft w:val="0"/>
                  <w:marRight w:val="0"/>
                  <w:marTop w:val="195"/>
                  <w:marBottom w:val="225"/>
                  <w:divBdr>
                    <w:top w:val="single" w:sz="24" w:space="4" w:color="E7E7E7"/>
                    <w:left w:val="single" w:sz="6" w:space="17" w:color="E7E7E7"/>
                    <w:bottom w:val="single" w:sz="6" w:space="20" w:color="E7E7E7"/>
                    <w:right w:val="single" w:sz="6" w:space="11" w:color="E7E7E7"/>
                  </w:divBdr>
                  <w:divsChild>
                    <w:div w:id="1882282576">
                      <w:marLeft w:val="0"/>
                      <w:marRight w:val="0"/>
                      <w:marTop w:val="0"/>
                      <w:marBottom w:val="0"/>
                      <w:divBdr>
                        <w:top w:val="none" w:sz="0" w:space="0" w:color="auto"/>
                        <w:left w:val="none" w:sz="0" w:space="0" w:color="auto"/>
                        <w:bottom w:val="none" w:sz="0" w:space="0" w:color="auto"/>
                        <w:right w:val="none" w:sz="0" w:space="0" w:color="auto"/>
                      </w:divBdr>
                    </w:div>
                    <w:div w:id="1553998268">
                      <w:marLeft w:val="0"/>
                      <w:marRight w:val="0"/>
                      <w:marTop w:val="0"/>
                      <w:marBottom w:val="0"/>
                      <w:divBdr>
                        <w:top w:val="none" w:sz="0" w:space="0" w:color="auto"/>
                        <w:left w:val="none" w:sz="0" w:space="0" w:color="auto"/>
                        <w:bottom w:val="none" w:sz="0" w:space="0" w:color="auto"/>
                        <w:right w:val="none" w:sz="0" w:space="0" w:color="auto"/>
                      </w:divBdr>
                    </w:div>
                    <w:div w:id="108627229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715855379">
              <w:marLeft w:val="0"/>
              <w:marRight w:val="0"/>
              <w:marTop w:val="0"/>
              <w:marBottom w:val="0"/>
              <w:divBdr>
                <w:top w:val="none" w:sz="0" w:space="0" w:color="auto"/>
                <w:left w:val="none" w:sz="0" w:space="0" w:color="auto"/>
                <w:bottom w:val="none" w:sz="0" w:space="0" w:color="auto"/>
                <w:right w:val="none" w:sz="0" w:space="0" w:color="auto"/>
              </w:divBdr>
              <w:divsChild>
                <w:div w:id="706300152">
                  <w:marLeft w:val="0"/>
                  <w:marRight w:val="0"/>
                  <w:marTop w:val="0"/>
                  <w:marBottom w:val="0"/>
                  <w:divBdr>
                    <w:top w:val="none" w:sz="0" w:space="0" w:color="auto"/>
                    <w:left w:val="none" w:sz="0" w:space="0" w:color="auto"/>
                    <w:bottom w:val="none" w:sz="0" w:space="0" w:color="auto"/>
                    <w:right w:val="none" w:sz="0" w:space="0" w:color="auto"/>
                  </w:divBdr>
                </w:div>
                <w:div w:id="1882283122">
                  <w:marLeft w:val="0"/>
                  <w:marRight w:val="0"/>
                  <w:marTop w:val="0"/>
                  <w:marBottom w:val="285"/>
                  <w:divBdr>
                    <w:top w:val="none" w:sz="0" w:space="0" w:color="auto"/>
                    <w:left w:val="none" w:sz="0" w:space="0" w:color="auto"/>
                    <w:bottom w:val="none" w:sz="0" w:space="0" w:color="auto"/>
                    <w:right w:val="none" w:sz="0" w:space="0" w:color="auto"/>
                  </w:divBdr>
                </w:div>
              </w:divsChild>
            </w:div>
            <w:div w:id="19024492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1052931">
      <w:bodyDiv w:val="1"/>
      <w:marLeft w:val="0"/>
      <w:marRight w:val="0"/>
      <w:marTop w:val="0"/>
      <w:marBottom w:val="0"/>
      <w:divBdr>
        <w:top w:val="none" w:sz="0" w:space="0" w:color="auto"/>
        <w:left w:val="none" w:sz="0" w:space="0" w:color="auto"/>
        <w:bottom w:val="none" w:sz="0" w:space="0" w:color="auto"/>
        <w:right w:val="none" w:sz="0" w:space="0" w:color="auto"/>
      </w:divBdr>
    </w:div>
    <w:div w:id="1510098894">
      <w:bodyDiv w:val="1"/>
      <w:marLeft w:val="0"/>
      <w:marRight w:val="0"/>
      <w:marTop w:val="0"/>
      <w:marBottom w:val="0"/>
      <w:divBdr>
        <w:top w:val="none" w:sz="0" w:space="0" w:color="auto"/>
        <w:left w:val="none" w:sz="0" w:space="0" w:color="auto"/>
        <w:bottom w:val="none" w:sz="0" w:space="0" w:color="auto"/>
        <w:right w:val="none" w:sz="0" w:space="0" w:color="auto"/>
      </w:divBdr>
    </w:div>
    <w:div w:id="18877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11</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2020-05-06T11:06:00Z</dcterms:created>
  <dcterms:modified xsi:type="dcterms:W3CDTF">2020-05-06T22:50:00Z</dcterms:modified>
</cp:coreProperties>
</file>