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05A" w:rsidRDefault="002666E6" w:rsidP="00883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roofErr w:type="spellStart"/>
      <w:r>
        <w:rPr>
          <w:rFonts w:ascii="Times New Roman" w:eastAsia="Times New Roman" w:hAnsi="Times New Roman" w:cs="Times New Roman"/>
          <w:sz w:val="24"/>
          <w:szCs w:val="24"/>
        </w:rPr>
        <w:t>Aiyeoribe</w:t>
      </w:r>
      <w:proofErr w:type="spellEnd"/>
      <w:r>
        <w:rPr>
          <w:rFonts w:ascii="Times New Roman" w:eastAsia="Times New Roman" w:hAnsi="Times New Roman" w:cs="Times New Roman"/>
          <w:sz w:val="24"/>
          <w:szCs w:val="24"/>
        </w:rPr>
        <w:t xml:space="preserve"> Faith </w:t>
      </w:r>
      <w:proofErr w:type="spellStart"/>
      <w:r>
        <w:rPr>
          <w:rFonts w:ascii="Times New Roman" w:eastAsia="Times New Roman" w:hAnsi="Times New Roman" w:cs="Times New Roman"/>
          <w:sz w:val="24"/>
          <w:szCs w:val="24"/>
        </w:rPr>
        <w:t>Temitope</w:t>
      </w:r>
      <w:proofErr w:type="spellEnd"/>
    </w:p>
    <w:p w:rsidR="002666E6" w:rsidRDefault="002666E6" w:rsidP="0088305A">
      <w:pPr>
        <w:spacing w:after="0" w:line="240" w:lineRule="auto"/>
        <w:rPr>
          <w:rFonts w:ascii="Times New Roman" w:eastAsia="Times New Roman" w:hAnsi="Times New Roman" w:cs="Times New Roman"/>
          <w:sz w:val="24"/>
          <w:szCs w:val="24"/>
        </w:rPr>
      </w:pPr>
    </w:p>
    <w:p w:rsidR="002666E6" w:rsidRDefault="002666E6" w:rsidP="0088305A">
      <w:pPr>
        <w:spacing w:after="0" w:line="240" w:lineRule="auto"/>
        <w:rPr>
          <w:rFonts w:ascii="Times New Roman" w:eastAsia="Times New Roman" w:hAnsi="Times New Roman" w:cs="Times New Roman"/>
          <w:sz w:val="24"/>
          <w:szCs w:val="24"/>
        </w:rPr>
      </w:pPr>
    </w:p>
    <w:p w:rsidR="002666E6" w:rsidRDefault="002666E6" w:rsidP="00883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MATRICULATION NUMBER</w:t>
      </w:r>
      <w:proofErr w:type="gramStart"/>
      <w:r>
        <w:rPr>
          <w:rFonts w:ascii="Times New Roman" w:eastAsia="Times New Roman" w:hAnsi="Times New Roman" w:cs="Times New Roman"/>
          <w:sz w:val="24"/>
          <w:szCs w:val="24"/>
        </w:rPr>
        <w:t>:18</w:t>
      </w:r>
      <w:proofErr w:type="gramEnd"/>
      <w:r>
        <w:rPr>
          <w:rFonts w:ascii="Times New Roman" w:eastAsia="Times New Roman" w:hAnsi="Times New Roman" w:cs="Times New Roman"/>
          <w:sz w:val="24"/>
          <w:szCs w:val="24"/>
        </w:rPr>
        <w:t>/LAW01/021</w:t>
      </w:r>
    </w:p>
    <w:p w:rsidR="002666E6" w:rsidRDefault="002666E6" w:rsidP="0088305A">
      <w:pPr>
        <w:spacing w:after="0" w:line="240" w:lineRule="auto"/>
        <w:rPr>
          <w:rFonts w:ascii="Times New Roman" w:eastAsia="Times New Roman" w:hAnsi="Times New Roman" w:cs="Times New Roman"/>
          <w:sz w:val="24"/>
          <w:szCs w:val="24"/>
        </w:rPr>
      </w:pPr>
    </w:p>
    <w:p w:rsidR="002666E6" w:rsidRDefault="002666E6" w:rsidP="0088305A">
      <w:pPr>
        <w:spacing w:after="0" w:line="240" w:lineRule="auto"/>
        <w:rPr>
          <w:rFonts w:ascii="Times New Roman" w:eastAsia="Times New Roman" w:hAnsi="Times New Roman" w:cs="Times New Roman"/>
          <w:sz w:val="24"/>
          <w:szCs w:val="24"/>
        </w:rPr>
      </w:pPr>
    </w:p>
    <w:p w:rsidR="002666E6" w:rsidRDefault="002666E6" w:rsidP="00883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Law of Contract II</w:t>
      </w:r>
    </w:p>
    <w:p w:rsidR="002666E6" w:rsidRDefault="002666E6" w:rsidP="0088305A">
      <w:pPr>
        <w:spacing w:after="0" w:line="240" w:lineRule="auto"/>
        <w:rPr>
          <w:rFonts w:ascii="Times New Roman" w:eastAsia="Times New Roman" w:hAnsi="Times New Roman" w:cs="Times New Roman"/>
          <w:sz w:val="24"/>
          <w:szCs w:val="24"/>
        </w:rPr>
      </w:pPr>
    </w:p>
    <w:p w:rsidR="002666E6" w:rsidRDefault="002666E6" w:rsidP="0088305A">
      <w:pPr>
        <w:spacing w:after="0" w:line="240" w:lineRule="auto"/>
        <w:rPr>
          <w:rFonts w:ascii="Times New Roman" w:eastAsia="Times New Roman" w:hAnsi="Times New Roman" w:cs="Times New Roman"/>
          <w:sz w:val="24"/>
          <w:szCs w:val="24"/>
        </w:rPr>
      </w:pPr>
    </w:p>
    <w:p w:rsidR="002666E6" w:rsidRPr="0088305A" w:rsidRDefault="002666E6" w:rsidP="0088305A">
      <w:pPr>
        <w:spacing w:after="0"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DATE: 25</w:t>
      </w:r>
      <w:r w:rsidRPr="002666E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March 2020.</w:t>
      </w:r>
    </w:p>
    <w:p w:rsidR="0088305A" w:rsidRPr="0088305A" w:rsidRDefault="00513A41" w:rsidP="0088305A">
      <w:pPr>
        <w:spacing w:after="0" w:line="240" w:lineRule="auto"/>
        <w:jc w:val="right"/>
        <w:rPr>
          <w:rFonts w:ascii="Times New Roman" w:eastAsia="Times New Roman" w:hAnsi="Times New Roman" w:cs="Times New Roman"/>
          <w:color w:val="0000FF"/>
          <w:sz w:val="24"/>
          <w:szCs w:val="24"/>
          <w:u w:val="single"/>
        </w:rPr>
      </w:pPr>
      <w:r w:rsidRPr="0088305A">
        <w:rPr>
          <w:rFonts w:ascii="Times New Roman" w:eastAsia="Times New Roman" w:hAnsi="Times New Roman" w:cs="Times New Roman"/>
          <w:sz w:val="24"/>
          <w:szCs w:val="24"/>
        </w:rPr>
        <w:fldChar w:fldCharType="begin"/>
      </w:r>
      <w:r w:rsidR="0088305A" w:rsidRPr="0088305A">
        <w:rPr>
          <w:rFonts w:ascii="Times New Roman" w:eastAsia="Times New Roman" w:hAnsi="Times New Roman" w:cs="Times New Roman"/>
          <w:sz w:val="24"/>
          <w:szCs w:val="24"/>
        </w:rPr>
        <w:instrText xml:space="preserve"> HYPERLINK "https://page-one.springer.com/pdf/preview/10.1007/978-1-349-14657-4_19" \l "page=2" \o "Page 2" </w:instrText>
      </w:r>
      <w:r w:rsidRPr="0088305A">
        <w:rPr>
          <w:rFonts w:ascii="Times New Roman" w:eastAsia="Times New Roman" w:hAnsi="Times New Roman" w:cs="Times New Roman"/>
          <w:sz w:val="24"/>
          <w:szCs w:val="24"/>
        </w:rPr>
        <w:fldChar w:fldCharType="separate"/>
      </w:r>
    </w:p>
    <w:p w:rsidR="0088305A" w:rsidRDefault="00513A41" w:rsidP="0088305A">
      <w:pPr>
        <w:spacing w:after="0" w:line="240" w:lineRule="auto"/>
        <w:rPr>
          <w:rFonts w:ascii="Times New Roman" w:eastAsia="Times New Roman" w:hAnsi="Times New Roman" w:cs="Times New Roman"/>
          <w:sz w:val="24"/>
          <w:szCs w:val="24"/>
        </w:rPr>
      </w:pPr>
      <w:r w:rsidRPr="0088305A">
        <w:rPr>
          <w:rFonts w:ascii="Times New Roman" w:eastAsia="Times New Roman" w:hAnsi="Times New Roman" w:cs="Times New Roman"/>
          <w:sz w:val="24"/>
          <w:szCs w:val="24"/>
        </w:rPr>
        <w:fldChar w:fldCharType="end"/>
      </w:r>
      <w:r w:rsidR="002666E6">
        <w:rPr>
          <w:rFonts w:ascii="Times New Roman" w:eastAsia="Times New Roman" w:hAnsi="Times New Roman" w:cs="Times New Roman"/>
          <w:sz w:val="24"/>
          <w:szCs w:val="24"/>
        </w:rPr>
        <w:t>1.  A breach of contract is committed when a party without lawful excuse fails or refuses to perform what is due from him under the contract or performs defectively or incapacitates himself from performing.</w:t>
      </w:r>
    </w:p>
    <w:p w:rsidR="002666E6" w:rsidRDefault="002666E6" w:rsidP="0088305A">
      <w:pPr>
        <w:spacing w:after="0" w:line="240" w:lineRule="auto"/>
        <w:rPr>
          <w:rFonts w:ascii="Times New Roman" w:eastAsia="Times New Roman" w:hAnsi="Times New Roman" w:cs="Times New Roman"/>
          <w:sz w:val="24"/>
          <w:szCs w:val="24"/>
        </w:rPr>
      </w:pPr>
    </w:p>
    <w:p w:rsidR="002666E6" w:rsidRDefault="002666E6" w:rsidP="00883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the following</w:t>
      </w:r>
    </w:p>
    <w:p w:rsidR="002666E6" w:rsidRDefault="002666E6" w:rsidP="00883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Breach of contract</w:t>
      </w:r>
    </w:p>
    <w:p w:rsidR="002666E6" w:rsidRDefault="002666E6" w:rsidP="00883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What are the remedies available for breach of </w:t>
      </w:r>
      <w:proofErr w:type="gramStart"/>
      <w:r>
        <w:rPr>
          <w:rFonts w:ascii="Times New Roman" w:eastAsia="Times New Roman" w:hAnsi="Times New Roman" w:cs="Times New Roman"/>
          <w:sz w:val="24"/>
          <w:szCs w:val="24"/>
        </w:rPr>
        <w:t>contract.</w:t>
      </w:r>
      <w:proofErr w:type="gramEnd"/>
    </w:p>
    <w:p w:rsidR="002666E6" w:rsidRPr="0088305A" w:rsidRDefault="002666E6" w:rsidP="0088305A">
      <w:pPr>
        <w:spacing w:after="0" w:line="240" w:lineRule="auto"/>
        <w:rPr>
          <w:rFonts w:ascii="Times New Roman" w:eastAsia="Times New Roman" w:hAnsi="Times New Roman" w:cs="Times New Roman"/>
          <w:sz w:val="24"/>
          <w:szCs w:val="24"/>
        </w:rPr>
      </w:pPr>
    </w:p>
    <w:p w:rsidR="0088305A" w:rsidRPr="0088305A" w:rsidRDefault="0088305A" w:rsidP="0088305A">
      <w:pPr>
        <w:spacing w:after="0" w:line="240" w:lineRule="auto"/>
        <w:rPr>
          <w:rFonts w:ascii="Times New Roman" w:eastAsia="Times New Roman" w:hAnsi="Times New Roman" w:cs="Times New Roman"/>
          <w:sz w:val="24"/>
          <w:szCs w:val="24"/>
        </w:rPr>
      </w:pPr>
    </w:p>
    <w:p w:rsidR="0088305A" w:rsidRPr="0088305A" w:rsidRDefault="0088305A" w:rsidP="0088305A">
      <w:pPr>
        <w:spacing w:after="0" w:line="240" w:lineRule="auto"/>
        <w:rPr>
          <w:rFonts w:ascii="Times New Roman" w:eastAsia="Times New Roman" w:hAnsi="Times New Roman" w:cs="Times New Roman"/>
          <w:sz w:val="24"/>
          <w:szCs w:val="24"/>
        </w:rPr>
      </w:pPr>
    </w:p>
    <w:p w:rsidR="0088305A" w:rsidRPr="0088305A" w:rsidRDefault="00FA0EC3" w:rsidP="002666E6">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1(a).</w:t>
      </w:r>
      <w:proofErr w:type="gramEnd"/>
      <w:r>
        <w:rPr>
          <w:rFonts w:ascii="Times New Roman" w:eastAsia="Times New Roman" w:hAnsi="Times New Roman" w:cs="Times New Roman"/>
          <w:sz w:val="24"/>
          <w:szCs w:val="24"/>
        </w:rPr>
        <w:tab/>
      </w:r>
      <w:r w:rsidR="005A366B">
        <w:rPr>
          <w:rFonts w:ascii="Times New Roman" w:eastAsia="Times New Roman" w:hAnsi="Times New Roman" w:cs="Times New Roman"/>
          <w:sz w:val="24"/>
          <w:szCs w:val="24"/>
        </w:rPr>
        <w:t xml:space="preserve"> Breach of contract is defined </w:t>
      </w:r>
      <w:r w:rsidR="0088305A" w:rsidRPr="0088305A">
        <w:rPr>
          <w:rFonts w:ascii="Times New Roman" w:eastAsia="Times New Roman" w:hAnsi="Times New Roman" w:cs="Times New Roman"/>
          <w:sz w:val="24"/>
          <w:szCs w:val="24"/>
        </w:rPr>
        <w:t xml:space="preserve"> breach of contract in the following</w:t>
      </w:r>
      <w:r w:rsidR="0088305A">
        <w:rPr>
          <w:rFonts w:ascii="Times New Roman" w:eastAsia="Times New Roman" w:hAnsi="Times New Roman" w:cs="Times New Roman"/>
          <w:sz w:val="24"/>
          <w:szCs w:val="24"/>
        </w:rPr>
        <w:t xml:space="preserve">  terms: 'a breach of </w:t>
      </w:r>
      <w:r w:rsidR="0088305A" w:rsidRPr="0088305A">
        <w:rPr>
          <w:rFonts w:ascii="Times New Roman" w:eastAsia="Times New Roman" w:hAnsi="Times New Roman" w:cs="Times New Roman"/>
          <w:sz w:val="24"/>
          <w:szCs w:val="24"/>
        </w:rPr>
        <w:t>contract is committed when a party without lawful</w:t>
      </w:r>
      <w:r w:rsidR="0088305A">
        <w:rPr>
          <w:rFonts w:ascii="Times New Roman" w:eastAsia="Times New Roman" w:hAnsi="Times New Roman" w:cs="Times New Roman"/>
          <w:sz w:val="24"/>
          <w:szCs w:val="24"/>
        </w:rPr>
        <w:t xml:space="preserve"> </w:t>
      </w:r>
      <w:r w:rsidR="0088305A" w:rsidRPr="0088305A">
        <w:rPr>
          <w:rFonts w:ascii="Times New Roman" w:eastAsia="Times New Roman" w:hAnsi="Times New Roman" w:cs="Times New Roman"/>
          <w:sz w:val="24"/>
          <w:szCs w:val="24"/>
        </w:rPr>
        <w:t>excuse fails or</w:t>
      </w:r>
      <w:r w:rsidR="0088305A">
        <w:rPr>
          <w:rFonts w:ascii="Times New Roman" w:eastAsia="Times New Roman" w:hAnsi="Times New Roman" w:cs="Times New Roman"/>
          <w:sz w:val="24"/>
          <w:szCs w:val="24"/>
        </w:rPr>
        <w:t xml:space="preserve"> refuses to perform what is due </w:t>
      </w:r>
      <w:r w:rsidR="0088305A" w:rsidRPr="0088305A">
        <w:rPr>
          <w:rFonts w:ascii="Times New Roman" w:eastAsia="Times New Roman" w:hAnsi="Times New Roman" w:cs="Times New Roman"/>
          <w:sz w:val="24"/>
          <w:szCs w:val="24"/>
        </w:rPr>
        <w:t>from him under the contract,</w:t>
      </w:r>
      <w:r w:rsidR="009B14FD">
        <w:rPr>
          <w:rFonts w:ascii="Times New Roman" w:eastAsia="Times New Roman" w:hAnsi="Times New Roman" w:cs="Times New Roman"/>
          <w:sz w:val="24"/>
          <w:szCs w:val="24"/>
        </w:rPr>
        <w:t xml:space="preserve"> </w:t>
      </w:r>
      <w:r w:rsidR="0088305A" w:rsidRPr="0088305A">
        <w:rPr>
          <w:rFonts w:ascii="Times New Roman" w:eastAsia="Times New Roman" w:hAnsi="Times New Roman" w:cs="Times New Roman"/>
          <w:sz w:val="24"/>
          <w:szCs w:val="24"/>
        </w:rPr>
        <w:t>performs defectively or incapacitates himself from</w:t>
      </w:r>
      <w:r w:rsidR="0088305A">
        <w:rPr>
          <w:rFonts w:ascii="Times New Roman" w:eastAsia="Times New Roman" w:hAnsi="Times New Roman" w:cs="Times New Roman"/>
          <w:sz w:val="24"/>
          <w:szCs w:val="24"/>
        </w:rPr>
        <w:t xml:space="preserve"> </w:t>
      </w:r>
      <w:r w:rsidR="0088305A" w:rsidRPr="0088305A">
        <w:rPr>
          <w:rFonts w:ascii="Times New Roman" w:eastAsia="Times New Roman" w:hAnsi="Times New Roman" w:cs="Times New Roman"/>
          <w:sz w:val="24"/>
          <w:szCs w:val="24"/>
        </w:rPr>
        <w:t>performing'.</w:t>
      </w:r>
      <w:r w:rsidR="0088305A">
        <w:rPr>
          <w:rFonts w:ascii="Times New Roman" w:eastAsia="Times New Roman" w:hAnsi="Times New Roman" w:cs="Times New Roman"/>
          <w:sz w:val="24"/>
          <w:szCs w:val="24"/>
        </w:rPr>
        <w:t xml:space="preserve"> </w:t>
      </w:r>
      <w:r w:rsidR="0088305A" w:rsidRPr="0088305A">
        <w:rPr>
          <w:rFonts w:ascii="Times New Roman" w:eastAsia="Times New Roman" w:hAnsi="Times New Roman" w:cs="Times New Roman"/>
          <w:sz w:val="24"/>
          <w:szCs w:val="24"/>
        </w:rPr>
        <w:t>It should</w:t>
      </w:r>
      <w:r w:rsidR="0088305A">
        <w:rPr>
          <w:rFonts w:ascii="Times New Roman" w:eastAsia="Times New Roman" w:hAnsi="Times New Roman" w:cs="Times New Roman"/>
          <w:sz w:val="24"/>
          <w:szCs w:val="24"/>
        </w:rPr>
        <w:t xml:space="preserve"> </w:t>
      </w:r>
      <w:r w:rsidR="0088305A" w:rsidRPr="0088305A">
        <w:rPr>
          <w:rFonts w:ascii="Times New Roman" w:eastAsia="Times New Roman" w:hAnsi="Times New Roman" w:cs="Times New Roman"/>
          <w:sz w:val="24"/>
          <w:szCs w:val="24"/>
        </w:rPr>
        <w:t>be noted that in all cases the failure to provide the promised performance</w:t>
      </w:r>
      <w:r w:rsidR="0088305A">
        <w:rPr>
          <w:rFonts w:ascii="Times New Roman" w:eastAsia="Times New Roman" w:hAnsi="Times New Roman" w:cs="Times New Roman"/>
          <w:sz w:val="24"/>
          <w:szCs w:val="24"/>
        </w:rPr>
        <w:t xml:space="preserve"> </w:t>
      </w:r>
      <w:r w:rsidR="0088305A" w:rsidRPr="0088305A">
        <w:rPr>
          <w:rFonts w:ascii="Times New Roman" w:eastAsia="Times New Roman" w:hAnsi="Times New Roman" w:cs="Times New Roman"/>
          <w:sz w:val="24"/>
          <w:szCs w:val="24"/>
        </w:rPr>
        <w:t>must be</w:t>
      </w:r>
      <w:r w:rsidR="0088305A">
        <w:rPr>
          <w:rFonts w:ascii="Times New Roman" w:eastAsia="Times New Roman" w:hAnsi="Times New Roman" w:cs="Times New Roman"/>
          <w:sz w:val="24"/>
          <w:szCs w:val="24"/>
        </w:rPr>
        <w:t xml:space="preserve"> </w:t>
      </w:r>
      <w:r w:rsidR="0088305A" w:rsidRPr="0088305A">
        <w:rPr>
          <w:rFonts w:ascii="Times New Roman" w:eastAsia="Times New Roman" w:hAnsi="Times New Roman" w:cs="Times New Roman"/>
          <w:sz w:val="24"/>
          <w:szCs w:val="24"/>
        </w:rPr>
        <w:t>without</w:t>
      </w:r>
      <w:r w:rsidR="0088305A">
        <w:rPr>
          <w:rFonts w:ascii="Times New Roman" w:eastAsia="Times New Roman" w:hAnsi="Times New Roman" w:cs="Times New Roman"/>
          <w:sz w:val="24"/>
          <w:szCs w:val="24"/>
        </w:rPr>
        <w:t xml:space="preserve"> </w:t>
      </w:r>
      <w:r w:rsidR="0088305A" w:rsidRPr="0088305A">
        <w:rPr>
          <w:rFonts w:ascii="Times New Roman" w:eastAsia="Times New Roman" w:hAnsi="Times New Roman" w:cs="Times New Roman"/>
          <w:sz w:val="24"/>
          <w:szCs w:val="24"/>
        </w:rPr>
        <w:t>lawful excuse'. Thus where the contract has been</w:t>
      </w:r>
      <w:r w:rsidR="0088305A">
        <w:rPr>
          <w:rFonts w:ascii="Times New Roman" w:eastAsia="Times New Roman" w:hAnsi="Times New Roman" w:cs="Times New Roman"/>
          <w:sz w:val="24"/>
          <w:szCs w:val="24"/>
        </w:rPr>
        <w:t xml:space="preserve"> </w:t>
      </w:r>
      <w:r w:rsidR="0088305A" w:rsidRPr="0088305A">
        <w:rPr>
          <w:rFonts w:ascii="Times New Roman" w:eastAsia="Times New Roman" w:hAnsi="Times New Roman" w:cs="Times New Roman"/>
          <w:sz w:val="24"/>
          <w:szCs w:val="24"/>
        </w:rPr>
        <w:t>frustrated there is no liability for breach of contract because both parties</w:t>
      </w:r>
      <w:r w:rsidR="0088305A">
        <w:rPr>
          <w:rFonts w:ascii="Times New Roman" w:eastAsia="Times New Roman" w:hAnsi="Times New Roman" w:cs="Times New Roman"/>
          <w:sz w:val="24"/>
          <w:szCs w:val="24"/>
        </w:rPr>
        <w:t xml:space="preserve"> </w:t>
      </w:r>
      <w:r w:rsidR="0088305A" w:rsidRPr="0088305A">
        <w:rPr>
          <w:rFonts w:ascii="Times New Roman" w:eastAsia="Times New Roman" w:hAnsi="Times New Roman" w:cs="Times New Roman"/>
          <w:sz w:val="24"/>
          <w:szCs w:val="24"/>
        </w:rPr>
        <w:t xml:space="preserve">have been provided with </w:t>
      </w:r>
      <w:r w:rsidR="009B14FD">
        <w:rPr>
          <w:rFonts w:ascii="Times New Roman" w:eastAsia="Times New Roman" w:hAnsi="Times New Roman" w:cs="Times New Roman"/>
          <w:sz w:val="24"/>
          <w:szCs w:val="24"/>
        </w:rPr>
        <w:t>a 'lawful excuse' for their non-</w:t>
      </w:r>
      <w:proofErr w:type="gramStart"/>
      <w:r w:rsidR="0088305A" w:rsidRPr="0088305A">
        <w:rPr>
          <w:rFonts w:ascii="Times New Roman" w:eastAsia="Times New Roman" w:hAnsi="Times New Roman" w:cs="Times New Roman"/>
          <w:sz w:val="24"/>
          <w:szCs w:val="24"/>
        </w:rPr>
        <w:t>performance .</w:t>
      </w:r>
      <w:proofErr w:type="gramEnd"/>
    </w:p>
    <w:p w:rsidR="0088305A" w:rsidRDefault="0088305A" w:rsidP="0088305A">
      <w:pPr>
        <w:spacing w:after="0" w:line="240" w:lineRule="auto"/>
        <w:rPr>
          <w:rFonts w:ascii="Times New Roman" w:eastAsia="Times New Roman" w:hAnsi="Times New Roman" w:cs="Times New Roman"/>
          <w:sz w:val="24"/>
          <w:szCs w:val="24"/>
        </w:rPr>
      </w:pPr>
      <w:r w:rsidRPr="0088305A">
        <w:rPr>
          <w:rFonts w:ascii="Times New Roman" w:eastAsia="Times New Roman" w:hAnsi="Times New Roman" w:cs="Times New Roman"/>
          <w:sz w:val="24"/>
          <w:szCs w:val="24"/>
        </w:rPr>
        <w:t>Similarly, where one party has breached the contract and the breach has</w:t>
      </w:r>
      <w:r>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given to the other party the right to terminate performance of the contract,</w:t>
      </w:r>
      <w:r>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that party is not in breach of contract in refusing to continue with</w:t>
      </w:r>
      <w:r>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performance because he is given</w:t>
      </w:r>
      <w:r w:rsidR="00FB285E">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lawful excuse' for his non-</w:t>
      </w:r>
      <w:r w:rsidRPr="0088305A">
        <w:rPr>
          <w:rFonts w:ascii="Times New Roman" w:eastAsia="Times New Roman" w:hAnsi="Times New Roman" w:cs="Times New Roman"/>
          <w:sz w:val="24"/>
          <w:szCs w:val="24"/>
        </w:rPr>
        <w:t>perfor</w:t>
      </w:r>
      <w:r>
        <w:rPr>
          <w:rFonts w:ascii="Times New Roman" w:eastAsia="Times New Roman" w:hAnsi="Times New Roman" w:cs="Times New Roman"/>
          <w:sz w:val="24"/>
          <w:szCs w:val="24"/>
        </w:rPr>
        <w:t>m</w:t>
      </w:r>
      <w:r w:rsidRPr="0088305A">
        <w:rPr>
          <w:rFonts w:ascii="Times New Roman" w:eastAsia="Times New Roman" w:hAnsi="Times New Roman" w:cs="Times New Roman"/>
          <w:sz w:val="24"/>
          <w:szCs w:val="24"/>
        </w:rPr>
        <w:t>ance.</w:t>
      </w:r>
      <w:r>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Although the breach can take the form of words (such as an express</w:t>
      </w:r>
      <w:r>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refusal to perform the terms of the contract), it need not do so and can</w:t>
      </w:r>
      <w:r>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evidenced</w:t>
      </w:r>
      <w:r>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by the</w:t>
      </w:r>
      <w:r>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conduct</w:t>
      </w:r>
      <w:r>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of one party in disabling</w:t>
      </w:r>
      <w:r>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himself</w:t>
      </w:r>
      <w:r>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performing</w:t>
      </w:r>
      <w:r>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obligations</w:t>
      </w:r>
      <w:r>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under the contract or by</w:t>
      </w:r>
      <w:r>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performing</w:t>
      </w:r>
      <w:r>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defectively. Where it is alleged that one party has incapacitated</w:t>
      </w:r>
      <w:r>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himself</w:t>
      </w:r>
      <w:r>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performing</w:t>
      </w:r>
      <w:r>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his obligations under the contract, his inability to</w:t>
      </w:r>
      <w:r>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perform must be established on a balance o</w:t>
      </w:r>
      <w:r>
        <w:rPr>
          <w:rFonts w:ascii="Times New Roman" w:eastAsia="Times New Roman" w:hAnsi="Times New Roman" w:cs="Times New Roman"/>
          <w:sz w:val="24"/>
          <w:szCs w:val="24"/>
        </w:rPr>
        <w:t xml:space="preserve">f </w:t>
      </w:r>
      <w:r w:rsidRPr="0088305A">
        <w:rPr>
          <w:rFonts w:ascii="Times New Roman" w:eastAsia="Times New Roman" w:hAnsi="Times New Roman" w:cs="Times New Roman"/>
          <w:sz w:val="24"/>
          <w:szCs w:val="24"/>
        </w:rPr>
        <w:t>probabilities</w:t>
      </w:r>
      <w:r>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This is</w:t>
      </w:r>
      <w:r>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relatively easy to do where the party alleged to be in breach has sold the</w:t>
      </w:r>
      <w:r>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subject-matter</w:t>
      </w:r>
      <w:r>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of the contract to a third party, but greater difficulty</w:t>
      </w:r>
      <w:r>
        <w:rPr>
          <w:rFonts w:ascii="Times New Roman" w:eastAsia="Times New Roman" w:hAnsi="Times New Roman" w:cs="Times New Roman"/>
          <w:sz w:val="24"/>
          <w:szCs w:val="24"/>
        </w:rPr>
        <w:t xml:space="preserve"> arises where he enters into </w:t>
      </w:r>
      <w:r w:rsidRPr="0088305A">
        <w:rPr>
          <w:rFonts w:ascii="Times New Roman" w:eastAsia="Times New Roman" w:hAnsi="Times New Roman" w:cs="Times New Roman"/>
          <w:sz w:val="24"/>
          <w:szCs w:val="24"/>
        </w:rPr>
        <w:t>alternative</w:t>
      </w:r>
      <w:r>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obligations</w:t>
      </w:r>
      <w:r>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which it is alleged are</w:t>
      </w:r>
      <w:r>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inconsistent</w:t>
      </w:r>
      <w:r w:rsidR="009B14FD">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with his existing</w:t>
      </w:r>
      <w:r>
        <w:rPr>
          <w:rFonts w:ascii="Times New Roman" w:eastAsia="Times New Roman" w:hAnsi="Times New Roman" w:cs="Times New Roman"/>
          <w:sz w:val="24"/>
          <w:szCs w:val="24"/>
        </w:rPr>
        <w:t xml:space="preserve"> contractual </w:t>
      </w:r>
    </w:p>
    <w:p w:rsidR="0088305A" w:rsidRPr="0088305A" w:rsidRDefault="0088305A" w:rsidP="0088305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obligations</w:t>
      </w:r>
      <w:proofErr w:type="gramEnd"/>
      <w:r>
        <w:rPr>
          <w:rFonts w:ascii="Times New Roman" w:eastAsia="Times New Roman" w:hAnsi="Times New Roman" w:cs="Times New Roman"/>
          <w:sz w:val="24"/>
          <w:szCs w:val="24"/>
        </w:rPr>
        <w:t>.</w:t>
      </w:r>
      <w:r w:rsidR="009B14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fact that </w:t>
      </w:r>
      <w:r w:rsidRPr="0088305A">
        <w:rPr>
          <w:rFonts w:ascii="Times New Roman" w:eastAsia="Times New Roman" w:hAnsi="Times New Roman" w:cs="Times New Roman"/>
          <w:sz w:val="24"/>
          <w:szCs w:val="24"/>
        </w:rPr>
        <w:t>party has entered into</w:t>
      </w:r>
      <w:r w:rsidR="009B14FD">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inconsistent</w:t>
      </w:r>
      <w:r w:rsidR="009B14FD">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obligations 'does not in itself</w:t>
      </w:r>
      <w:r w:rsidR="00A93FB7">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necessarily establish [an inability to perform], unless these</w:t>
      </w:r>
      <w:r w:rsidR="009B14FD">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obligations</w:t>
      </w:r>
      <w:r w:rsidR="009B14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 of such a nature or have</w:t>
      </w:r>
      <w:r w:rsidR="009B14FD">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such an effect that it can truly be said that</w:t>
      </w:r>
      <w:r w:rsidR="009B14FD">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the party in question</w:t>
      </w:r>
      <w:r>
        <w:rPr>
          <w:rFonts w:ascii="Times New Roman" w:eastAsia="Times New Roman" w:hAnsi="Times New Roman" w:cs="Times New Roman"/>
          <w:sz w:val="24"/>
          <w:szCs w:val="24"/>
        </w:rPr>
        <w:t xml:space="preserve"> has put it out of his power to </w:t>
      </w:r>
      <w:r w:rsidR="009B14FD">
        <w:rPr>
          <w:rFonts w:ascii="Times New Roman" w:eastAsia="Times New Roman" w:hAnsi="Times New Roman" w:cs="Times New Roman"/>
          <w:sz w:val="24"/>
          <w:szCs w:val="24"/>
        </w:rPr>
        <w:t>perform his obliga</w:t>
      </w:r>
      <w:r w:rsidRPr="0088305A">
        <w:rPr>
          <w:rFonts w:ascii="Times New Roman" w:eastAsia="Times New Roman" w:hAnsi="Times New Roman" w:cs="Times New Roman"/>
          <w:sz w:val="24"/>
          <w:szCs w:val="24"/>
        </w:rPr>
        <w:t>tions '</w:t>
      </w:r>
    </w:p>
    <w:p w:rsidR="0088305A" w:rsidRPr="00FA0EC3" w:rsidRDefault="0088305A" w:rsidP="0088305A">
      <w:pPr>
        <w:spacing w:after="0" w:line="240" w:lineRule="auto"/>
        <w:rPr>
          <w:rFonts w:ascii="Times New Roman" w:eastAsia="Times New Roman" w:hAnsi="Times New Roman" w:cs="Times New Roman"/>
          <w:b/>
          <w:sz w:val="24"/>
          <w:szCs w:val="24"/>
        </w:rPr>
      </w:pPr>
      <w:r w:rsidRPr="00FA0EC3">
        <w:rPr>
          <w:rFonts w:ascii="Times New Roman" w:eastAsia="Times New Roman" w:hAnsi="Times New Roman" w:cs="Times New Roman"/>
          <w:b/>
          <w:sz w:val="24"/>
          <w:szCs w:val="24"/>
        </w:rPr>
        <w:t>When Does Breach Occur?</w:t>
      </w:r>
    </w:p>
    <w:p w:rsidR="009B14FD" w:rsidRDefault="0088305A" w:rsidP="0088305A">
      <w:pPr>
        <w:spacing w:after="0" w:line="240" w:lineRule="auto"/>
        <w:rPr>
          <w:rFonts w:ascii="Times New Roman" w:eastAsia="Times New Roman" w:hAnsi="Times New Roman" w:cs="Times New Roman"/>
          <w:sz w:val="24"/>
          <w:szCs w:val="24"/>
        </w:rPr>
      </w:pPr>
      <w:r w:rsidRPr="0088305A">
        <w:rPr>
          <w:rFonts w:ascii="Times New Roman" w:eastAsia="Times New Roman" w:hAnsi="Times New Roman" w:cs="Times New Roman"/>
          <w:sz w:val="24"/>
          <w:szCs w:val="24"/>
        </w:rPr>
        <w:t>The question whether or not a particular contract has been breached</w:t>
      </w:r>
      <w:r>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depends upon the precise construction of the terms of the contract. No</w:t>
      </w:r>
      <w:r w:rsidR="009B14FD">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universal legal pri</w:t>
      </w:r>
      <w:r>
        <w:rPr>
          <w:rFonts w:ascii="Times New Roman" w:eastAsia="Times New Roman" w:hAnsi="Times New Roman" w:cs="Times New Roman"/>
          <w:sz w:val="24"/>
          <w:szCs w:val="24"/>
        </w:rPr>
        <w:t>nciple can be established which</w:t>
      </w:r>
      <w:r w:rsidR="00853667">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lastRenderedPageBreak/>
        <w:t>displaces the need for a</w:t>
      </w:r>
      <w:r w:rsidR="009B14FD">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careful analysis of the terms of each individual contract.</w:t>
      </w:r>
      <w:r w:rsidR="009B14FD">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It</w:t>
      </w:r>
      <w:r w:rsidR="009B14FD">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is for the party</w:t>
      </w:r>
      <w:r>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alleging the existence of the breach of contract to prove that a breach has</w:t>
      </w:r>
      <w:r w:rsidR="009B14FD">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occurred.</w:t>
      </w:r>
      <w:r w:rsidR="009B14FD">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It</w:t>
      </w:r>
      <w:r w:rsidR="009B14FD">
        <w:rPr>
          <w:rFonts w:ascii="Times New Roman" w:eastAsia="Times New Roman" w:hAnsi="Times New Roman" w:cs="Times New Roman"/>
          <w:sz w:val="24"/>
          <w:szCs w:val="24"/>
        </w:rPr>
        <w:t xml:space="preserve"> is not </w:t>
      </w:r>
      <w:r w:rsidRPr="0088305A">
        <w:rPr>
          <w:rFonts w:ascii="Times New Roman" w:eastAsia="Times New Roman" w:hAnsi="Times New Roman" w:cs="Times New Roman"/>
          <w:sz w:val="24"/>
          <w:szCs w:val="24"/>
        </w:rPr>
        <w:t>generally necessary to prove that a party has been at</w:t>
      </w:r>
      <w:r w:rsidR="009B14FD">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 xml:space="preserve">fault before </w:t>
      </w:r>
      <w:r w:rsidR="009B14FD">
        <w:rPr>
          <w:rFonts w:ascii="Times New Roman" w:eastAsia="Times New Roman" w:hAnsi="Times New Roman" w:cs="Times New Roman"/>
          <w:sz w:val="24"/>
          <w:szCs w:val="24"/>
        </w:rPr>
        <w:t xml:space="preserve">breach can be established. Many </w:t>
      </w:r>
      <w:r w:rsidRPr="0088305A">
        <w:rPr>
          <w:rFonts w:ascii="Times New Roman" w:eastAsia="Times New Roman" w:hAnsi="Times New Roman" w:cs="Times New Roman"/>
          <w:sz w:val="24"/>
          <w:szCs w:val="24"/>
        </w:rPr>
        <w:t>obligations created by a con-tract are strict; that is to say, liability does not depend upon proof of fault.</w:t>
      </w:r>
      <w:r w:rsidR="009B14FD">
        <w:rPr>
          <w:rFonts w:ascii="Times New Roman" w:eastAsia="Times New Roman" w:hAnsi="Times New Roman" w:cs="Times New Roman"/>
          <w:sz w:val="24"/>
          <w:szCs w:val="24"/>
        </w:rPr>
        <w:t xml:space="preserve"> </w:t>
      </w:r>
    </w:p>
    <w:p w:rsidR="0088305A" w:rsidRPr="0088305A" w:rsidRDefault="0088305A" w:rsidP="0088305A">
      <w:pPr>
        <w:spacing w:after="0" w:line="240" w:lineRule="auto"/>
        <w:rPr>
          <w:rFonts w:ascii="Times New Roman" w:eastAsia="Times New Roman" w:hAnsi="Times New Roman" w:cs="Times New Roman"/>
          <w:sz w:val="24"/>
          <w:szCs w:val="24"/>
        </w:rPr>
      </w:pPr>
      <w:r w:rsidRPr="0088305A">
        <w:rPr>
          <w:rFonts w:ascii="Times New Roman" w:eastAsia="Times New Roman" w:hAnsi="Times New Roman" w:cs="Times New Roman"/>
          <w:sz w:val="24"/>
          <w:szCs w:val="24"/>
        </w:rPr>
        <w:t>A good example of a strict contrac</w:t>
      </w:r>
      <w:r w:rsidR="009B14FD">
        <w:rPr>
          <w:rFonts w:ascii="Times New Roman" w:eastAsia="Times New Roman" w:hAnsi="Times New Roman" w:cs="Times New Roman"/>
          <w:sz w:val="24"/>
          <w:szCs w:val="24"/>
        </w:rPr>
        <w:t xml:space="preserve">tual obligation is provided by Section </w:t>
      </w:r>
      <w:r w:rsidRPr="0088305A">
        <w:rPr>
          <w:rFonts w:ascii="Times New Roman" w:eastAsia="Times New Roman" w:hAnsi="Times New Roman" w:cs="Times New Roman"/>
          <w:sz w:val="24"/>
          <w:szCs w:val="24"/>
        </w:rPr>
        <w:t>14(2) of</w:t>
      </w:r>
      <w:r w:rsidR="009B14FD">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the Sale of Goods Act 1979</w:t>
      </w:r>
      <w:r w:rsidR="00A93FB7">
        <w:rPr>
          <w:rFonts w:ascii="Times New Roman" w:eastAsia="Times New Roman" w:hAnsi="Times New Roman" w:cs="Times New Roman"/>
          <w:sz w:val="24"/>
          <w:szCs w:val="24"/>
          <w:vertAlign w:val="superscript"/>
        </w:rPr>
        <w:t>1</w:t>
      </w:r>
      <w:r w:rsidRPr="0088305A">
        <w:rPr>
          <w:rFonts w:ascii="Times New Roman" w:eastAsia="Times New Roman" w:hAnsi="Times New Roman" w:cs="Times New Roman"/>
          <w:sz w:val="24"/>
          <w:szCs w:val="24"/>
        </w:rPr>
        <w:t xml:space="preserve"> which states that, where a seller sells goods in</w:t>
      </w:r>
      <w:r w:rsidR="009B14FD">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 xml:space="preserve">the course of </w:t>
      </w:r>
      <w:r w:rsidR="009B14FD">
        <w:rPr>
          <w:rFonts w:ascii="Times New Roman" w:eastAsia="Times New Roman" w:hAnsi="Times New Roman" w:cs="Times New Roman"/>
          <w:sz w:val="24"/>
          <w:szCs w:val="24"/>
        </w:rPr>
        <w:t xml:space="preserve">a business, there is an implied </w:t>
      </w:r>
      <w:r w:rsidRPr="0088305A">
        <w:rPr>
          <w:rFonts w:ascii="Times New Roman" w:eastAsia="Times New Roman" w:hAnsi="Times New Roman" w:cs="Times New Roman"/>
          <w:sz w:val="24"/>
          <w:szCs w:val="24"/>
        </w:rPr>
        <w:t>condition that the goods</w:t>
      </w:r>
      <w:r w:rsidR="009B14FD">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supplied under the contract are of satisfactory quality, except in relation to</w:t>
      </w:r>
      <w:r w:rsidR="009B14FD">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defects drawn to the buyer's attention before the contract was concluded</w:t>
      </w:r>
      <w:r w:rsidR="009B14FD">
        <w:rPr>
          <w:rFonts w:ascii="Times New Roman" w:eastAsia="Times New Roman" w:hAnsi="Times New Roman" w:cs="Times New Roman"/>
          <w:sz w:val="24"/>
          <w:szCs w:val="24"/>
        </w:rPr>
        <w:t xml:space="preserve"> or, in the case where </w:t>
      </w:r>
      <w:r w:rsidRPr="0088305A">
        <w:rPr>
          <w:rFonts w:ascii="Times New Roman" w:eastAsia="Times New Roman" w:hAnsi="Times New Roman" w:cs="Times New Roman"/>
          <w:sz w:val="24"/>
          <w:szCs w:val="24"/>
        </w:rPr>
        <w:t>the buyer examines the goods, as regards defects</w:t>
      </w:r>
      <w:r w:rsidR="009B14FD">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which that examination ought to have revealed. The purchaser is not</w:t>
      </w:r>
      <w:r w:rsidR="009B14FD">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required to prove that the seller was at fault in selling goods which were</w:t>
      </w:r>
      <w:r w:rsidR="009B14FD">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not of satisfactory quality; the seller may have taken all reasonable steps</w:t>
      </w:r>
      <w:r w:rsidR="009B14FD">
        <w:rPr>
          <w:rFonts w:ascii="Times New Roman" w:eastAsia="Times New Roman" w:hAnsi="Times New Roman" w:cs="Times New Roman"/>
          <w:sz w:val="24"/>
          <w:szCs w:val="24"/>
        </w:rPr>
        <w:t xml:space="preserve"> to ensure that the goods were </w:t>
      </w:r>
      <w:r w:rsidRPr="0088305A">
        <w:rPr>
          <w:rFonts w:ascii="Times New Roman" w:eastAsia="Times New Roman" w:hAnsi="Times New Roman" w:cs="Times New Roman"/>
          <w:sz w:val="24"/>
          <w:szCs w:val="24"/>
        </w:rPr>
        <w:t>of satisfactory quality but he will still be in</w:t>
      </w:r>
      <w:r w:rsidR="009B14FD">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breach of contract if they are not of such quality. The strict nature of</w:t>
      </w:r>
      <w:r w:rsidR="009B14FD">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liability for breach of contract is also illustrated by the fact that it is</w:t>
      </w:r>
      <w:r w:rsidR="009B14FD">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generally no defence to a claim for breach of contract to show that the</w:t>
      </w:r>
      <w:r w:rsidR="009B14FD">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breach was committed in all good faith:</w:t>
      </w:r>
      <w:r w:rsidR="009B14FD">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the innocent party need only show</w:t>
      </w:r>
      <w:r w:rsidR="009B14FD">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that there has been a breach. Bu</w:t>
      </w:r>
      <w:r w:rsidR="009B14FD">
        <w:rPr>
          <w:rFonts w:ascii="Times New Roman" w:eastAsia="Times New Roman" w:hAnsi="Times New Roman" w:cs="Times New Roman"/>
          <w:sz w:val="24"/>
          <w:szCs w:val="24"/>
        </w:rPr>
        <w:t xml:space="preserve">t the courts have in some cases </w:t>
      </w:r>
      <w:r w:rsidRPr="0088305A">
        <w:rPr>
          <w:rFonts w:ascii="Times New Roman" w:eastAsia="Times New Roman" w:hAnsi="Times New Roman" w:cs="Times New Roman"/>
          <w:sz w:val="24"/>
          <w:szCs w:val="24"/>
        </w:rPr>
        <w:t>been</w:t>
      </w:r>
      <w:r w:rsidR="009B14FD">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reluctant to conclude that a party who has acted in good faith but was</w:t>
      </w:r>
      <w:r w:rsidR="009B14FD">
        <w:rPr>
          <w:rFonts w:ascii="Times New Roman" w:eastAsia="Times New Roman" w:hAnsi="Times New Roman" w:cs="Times New Roman"/>
          <w:sz w:val="24"/>
          <w:szCs w:val="24"/>
        </w:rPr>
        <w:t xml:space="preserve"> mistaken has thereby </w:t>
      </w:r>
      <w:r w:rsidRPr="0088305A">
        <w:rPr>
          <w:rFonts w:ascii="Times New Roman" w:eastAsia="Times New Roman" w:hAnsi="Times New Roman" w:cs="Times New Roman"/>
          <w:sz w:val="24"/>
          <w:szCs w:val="24"/>
        </w:rPr>
        <w:t>repudiated the contract. The position would appear</w:t>
      </w:r>
      <w:r w:rsidR="009B14FD">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 xml:space="preserve">to be that it is not </w:t>
      </w:r>
      <w:proofErr w:type="gramStart"/>
      <w:r w:rsidRPr="0088305A">
        <w:rPr>
          <w:rFonts w:ascii="Times New Roman" w:eastAsia="Times New Roman" w:hAnsi="Times New Roman" w:cs="Times New Roman"/>
          <w:sz w:val="24"/>
          <w:szCs w:val="24"/>
        </w:rPr>
        <w:t>a repudiation</w:t>
      </w:r>
      <w:proofErr w:type="gramEnd"/>
      <w:r w:rsidRPr="0088305A">
        <w:rPr>
          <w:rFonts w:ascii="Times New Roman" w:eastAsia="Times New Roman" w:hAnsi="Times New Roman" w:cs="Times New Roman"/>
          <w:sz w:val="24"/>
          <w:szCs w:val="24"/>
        </w:rPr>
        <w:t xml:space="preserve"> for one party to put forward his genuine</w:t>
      </w:r>
      <w:r w:rsidR="009B14FD">
        <w:rPr>
          <w:rFonts w:ascii="Times New Roman" w:eastAsia="Times New Roman" w:hAnsi="Times New Roman" w:cs="Times New Roman"/>
          <w:sz w:val="24"/>
          <w:szCs w:val="24"/>
        </w:rPr>
        <w:t xml:space="preserve"> </w:t>
      </w:r>
      <w:r w:rsidR="008B07DC">
        <w:rPr>
          <w:rFonts w:ascii="Times New Roman" w:eastAsia="Times New Roman" w:hAnsi="Times New Roman" w:cs="Times New Roman"/>
          <w:sz w:val="24"/>
          <w:szCs w:val="24"/>
        </w:rPr>
        <w:t xml:space="preserve">but </w:t>
      </w:r>
      <w:proofErr w:type="spellStart"/>
      <w:r w:rsidR="008B07DC">
        <w:rPr>
          <w:rFonts w:ascii="Times New Roman" w:eastAsia="Times New Roman" w:hAnsi="Times New Roman" w:cs="Times New Roman"/>
          <w:sz w:val="24"/>
          <w:szCs w:val="24"/>
        </w:rPr>
        <w:t>bona</w:t>
      </w:r>
      <w:r w:rsidRPr="0088305A">
        <w:rPr>
          <w:rFonts w:ascii="Times New Roman" w:eastAsia="Times New Roman" w:hAnsi="Times New Roman" w:cs="Times New Roman"/>
          <w:sz w:val="24"/>
          <w:szCs w:val="24"/>
        </w:rPr>
        <w:t>fide</w:t>
      </w:r>
      <w:proofErr w:type="spellEnd"/>
      <w:r w:rsidRPr="0088305A">
        <w:rPr>
          <w:rFonts w:ascii="Times New Roman" w:eastAsia="Times New Roman" w:hAnsi="Times New Roman" w:cs="Times New Roman"/>
          <w:sz w:val="24"/>
          <w:szCs w:val="24"/>
        </w:rPr>
        <w:t xml:space="preserve"> interpretation of what the contract requires of him</w:t>
      </w:r>
    </w:p>
    <w:p w:rsidR="0088305A" w:rsidRPr="00B625AE" w:rsidRDefault="0088305A" w:rsidP="0088305A">
      <w:pPr>
        <w:spacing w:after="0" w:line="240" w:lineRule="auto"/>
        <w:rPr>
          <w:rFonts w:ascii="Times New Roman" w:eastAsia="Times New Roman" w:hAnsi="Times New Roman" w:cs="Times New Roman"/>
          <w:i/>
          <w:sz w:val="24"/>
          <w:szCs w:val="24"/>
        </w:rPr>
      </w:pPr>
      <w:r w:rsidRPr="00B625AE">
        <w:rPr>
          <w:rFonts w:ascii="Times New Roman" w:eastAsia="Times New Roman" w:hAnsi="Times New Roman" w:cs="Times New Roman"/>
          <w:i/>
          <w:sz w:val="24"/>
          <w:szCs w:val="24"/>
        </w:rPr>
        <w:t>(</w:t>
      </w:r>
      <w:proofErr w:type="spellStart"/>
      <w:r w:rsidRPr="00B625AE">
        <w:rPr>
          <w:rFonts w:ascii="Times New Roman" w:eastAsia="Times New Roman" w:hAnsi="Times New Roman" w:cs="Times New Roman"/>
          <w:i/>
          <w:sz w:val="24"/>
          <w:szCs w:val="24"/>
        </w:rPr>
        <w:t>Woodar</w:t>
      </w:r>
      <w:proofErr w:type="spellEnd"/>
      <w:r w:rsidR="009B14FD" w:rsidRPr="00B625AE">
        <w:rPr>
          <w:rFonts w:ascii="Times New Roman" w:eastAsia="Times New Roman" w:hAnsi="Times New Roman" w:cs="Times New Roman"/>
          <w:i/>
          <w:sz w:val="24"/>
          <w:szCs w:val="24"/>
        </w:rPr>
        <w:t xml:space="preserve"> </w:t>
      </w:r>
      <w:r w:rsidRPr="00B625AE">
        <w:rPr>
          <w:rFonts w:ascii="Times New Roman" w:eastAsia="Times New Roman" w:hAnsi="Times New Roman" w:cs="Times New Roman"/>
          <w:i/>
          <w:sz w:val="24"/>
          <w:szCs w:val="24"/>
        </w:rPr>
        <w:t>Investment Development Ltd</w:t>
      </w:r>
      <w:r w:rsidR="009B14FD" w:rsidRPr="00B625AE">
        <w:rPr>
          <w:rFonts w:ascii="Times New Roman" w:eastAsia="Times New Roman" w:hAnsi="Times New Roman" w:cs="Times New Roman"/>
          <w:i/>
          <w:sz w:val="24"/>
          <w:szCs w:val="24"/>
        </w:rPr>
        <w:t xml:space="preserve"> </w:t>
      </w:r>
      <w:proofErr w:type="spellStart"/>
      <w:r w:rsidRPr="00B625AE">
        <w:rPr>
          <w:rFonts w:ascii="Times New Roman" w:eastAsia="Times New Roman" w:hAnsi="Times New Roman" w:cs="Times New Roman"/>
          <w:i/>
          <w:sz w:val="24"/>
          <w:szCs w:val="24"/>
        </w:rPr>
        <w:t>v.Wimpey</w:t>
      </w:r>
      <w:proofErr w:type="spellEnd"/>
      <w:r w:rsidRPr="00B625AE">
        <w:rPr>
          <w:rFonts w:ascii="Times New Roman" w:eastAsia="Times New Roman" w:hAnsi="Times New Roman" w:cs="Times New Roman"/>
          <w:i/>
          <w:sz w:val="24"/>
          <w:szCs w:val="24"/>
        </w:rPr>
        <w:t xml:space="preserve"> Constructi</w:t>
      </w:r>
      <w:r w:rsidR="00A93FB7">
        <w:rPr>
          <w:rFonts w:ascii="Times New Roman" w:eastAsia="Times New Roman" w:hAnsi="Times New Roman" w:cs="Times New Roman"/>
          <w:i/>
          <w:sz w:val="24"/>
          <w:szCs w:val="24"/>
        </w:rPr>
        <w:t>on UK Ltd[1980] IWLR 277</w:t>
      </w:r>
      <w:r w:rsidR="00A93FB7">
        <w:rPr>
          <w:rFonts w:ascii="Times New Roman" w:eastAsia="Times New Roman" w:hAnsi="Times New Roman" w:cs="Times New Roman"/>
          <w:i/>
          <w:sz w:val="24"/>
          <w:szCs w:val="24"/>
          <w:vertAlign w:val="superscript"/>
        </w:rPr>
        <w:t>2</w:t>
      </w:r>
      <w:r w:rsidRPr="00B625AE">
        <w:rPr>
          <w:rFonts w:ascii="Times New Roman" w:eastAsia="Times New Roman" w:hAnsi="Times New Roman" w:cs="Times New Roman"/>
          <w:i/>
          <w:sz w:val="24"/>
          <w:szCs w:val="24"/>
        </w:rPr>
        <w:t xml:space="preserve"> and</w:t>
      </w:r>
      <w:r w:rsidR="009B14FD" w:rsidRPr="00B625AE">
        <w:rPr>
          <w:rFonts w:ascii="Times New Roman" w:eastAsia="Times New Roman" w:hAnsi="Times New Roman" w:cs="Times New Roman"/>
          <w:i/>
          <w:sz w:val="24"/>
          <w:szCs w:val="24"/>
        </w:rPr>
        <w:t xml:space="preserve"> </w:t>
      </w:r>
      <w:proofErr w:type="spellStart"/>
      <w:r w:rsidRPr="00B625AE">
        <w:rPr>
          <w:rFonts w:ascii="Times New Roman" w:eastAsia="Times New Roman" w:hAnsi="Times New Roman" w:cs="Times New Roman"/>
          <w:i/>
          <w:sz w:val="24"/>
          <w:szCs w:val="24"/>
        </w:rPr>
        <w:t>Vaswani</w:t>
      </w:r>
      <w:proofErr w:type="spellEnd"/>
      <w:r w:rsidR="009B14FD" w:rsidRPr="00B625AE">
        <w:rPr>
          <w:rFonts w:ascii="Times New Roman" w:eastAsia="Times New Roman" w:hAnsi="Times New Roman" w:cs="Times New Roman"/>
          <w:i/>
          <w:sz w:val="24"/>
          <w:szCs w:val="24"/>
        </w:rPr>
        <w:t xml:space="preserve"> </w:t>
      </w:r>
      <w:r w:rsidRPr="00B625AE">
        <w:rPr>
          <w:rFonts w:ascii="Times New Roman" w:eastAsia="Times New Roman" w:hAnsi="Times New Roman" w:cs="Times New Roman"/>
          <w:i/>
          <w:sz w:val="24"/>
          <w:szCs w:val="24"/>
        </w:rPr>
        <w:t>v.</w:t>
      </w:r>
      <w:r w:rsidR="009B14FD" w:rsidRPr="00B625AE">
        <w:rPr>
          <w:rFonts w:ascii="Times New Roman" w:eastAsia="Times New Roman" w:hAnsi="Times New Roman" w:cs="Times New Roman"/>
          <w:i/>
          <w:sz w:val="24"/>
          <w:szCs w:val="24"/>
        </w:rPr>
        <w:t xml:space="preserve"> </w:t>
      </w:r>
      <w:r w:rsidRPr="00B625AE">
        <w:rPr>
          <w:rFonts w:ascii="Times New Roman" w:eastAsia="Times New Roman" w:hAnsi="Times New Roman" w:cs="Times New Roman"/>
          <w:i/>
          <w:sz w:val="24"/>
          <w:szCs w:val="24"/>
        </w:rPr>
        <w:t>Italian Motors (Sales) Ltd[199</w:t>
      </w:r>
      <w:r w:rsidR="005E5C2F" w:rsidRPr="00B625AE">
        <w:rPr>
          <w:rFonts w:ascii="Times New Roman" w:eastAsia="Times New Roman" w:hAnsi="Times New Roman" w:cs="Times New Roman"/>
          <w:i/>
          <w:sz w:val="24"/>
          <w:szCs w:val="24"/>
        </w:rPr>
        <w:t>6] I WLR 270)</w:t>
      </w:r>
      <w:r w:rsidR="00A93FB7">
        <w:rPr>
          <w:rFonts w:ascii="Times New Roman" w:eastAsia="Times New Roman" w:hAnsi="Times New Roman" w:cs="Times New Roman"/>
          <w:i/>
          <w:sz w:val="24"/>
          <w:szCs w:val="24"/>
          <w:vertAlign w:val="superscript"/>
        </w:rPr>
        <w:t>3</w:t>
      </w:r>
      <w:r w:rsidR="005E5C2F">
        <w:rPr>
          <w:rFonts w:ascii="Times New Roman" w:eastAsia="Times New Roman" w:hAnsi="Times New Roman" w:cs="Times New Roman"/>
          <w:sz w:val="24"/>
          <w:szCs w:val="24"/>
        </w:rPr>
        <w:t>but that where party</w:t>
      </w:r>
      <w:r w:rsidRPr="0088305A">
        <w:rPr>
          <w:rFonts w:ascii="Times New Roman" w:eastAsia="Times New Roman" w:hAnsi="Times New Roman" w:cs="Times New Roman"/>
          <w:sz w:val="24"/>
          <w:szCs w:val="24"/>
        </w:rPr>
        <w:t xml:space="preserve"> performs in a manner which is not consistent</w:t>
      </w:r>
      <w:r w:rsidR="005E5C2F">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 xml:space="preserve">with the terms of the contract, it </w:t>
      </w:r>
      <w:r w:rsidR="009B14FD">
        <w:rPr>
          <w:rFonts w:ascii="Times New Roman" w:eastAsia="Times New Roman" w:hAnsi="Times New Roman" w:cs="Times New Roman"/>
          <w:sz w:val="24"/>
          <w:szCs w:val="24"/>
        </w:rPr>
        <w:t xml:space="preserve">is no defence for that party to </w:t>
      </w:r>
      <w:r w:rsidRPr="0088305A">
        <w:rPr>
          <w:rFonts w:ascii="Times New Roman" w:eastAsia="Times New Roman" w:hAnsi="Times New Roman" w:cs="Times New Roman"/>
          <w:sz w:val="24"/>
          <w:szCs w:val="24"/>
        </w:rPr>
        <w:t>show that</w:t>
      </w:r>
      <w:r w:rsidR="005E5C2F">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he acted in good faith</w:t>
      </w:r>
      <w:r w:rsidRPr="00B625AE">
        <w:rPr>
          <w:rFonts w:ascii="Times New Roman" w:eastAsia="Times New Roman" w:hAnsi="Times New Roman" w:cs="Times New Roman"/>
          <w:i/>
          <w:sz w:val="24"/>
          <w:szCs w:val="24"/>
        </w:rPr>
        <w:t>(Federal Commerce</w:t>
      </w:r>
      <w:r w:rsidR="009B14FD" w:rsidRPr="00B625AE">
        <w:rPr>
          <w:rFonts w:ascii="Times New Roman" w:eastAsia="Times New Roman" w:hAnsi="Times New Roman" w:cs="Times New Roman"/>
          <w:i/>
          <w:sz w:val="24"/>
          <w:szCs w:val="24"/>
        </w:rPr>
        <w:t xml:space="preserve"> </w:t>
      </w:r>
      <w:r w:rsidRPr="00B625AE">
        <w:rPr>
          <w:rFonts w:ascii="Times New Roman" w:eastAsia="Times New Roman" w:hAnsi="Times New Roman" w:cs="Times New Roman"/>
          <w:i/>
          <w:sz w:val="24"/>
          <w:szCs w:val="24"/>
        </w:rPr>
        <w:t>&amp;</w:t>
      </w:r>
      <w:r w:rsidR="009B14FD" w:rsidRPr="00B625AE">
        <w:rPr>
          <w:rFonts w:ascii="Times New Roman" w:eastAsia="Times New Roman" w:hAnsi="Times New Roman" w:cs="Times New Roman"/>
          <w:i/>
          <w:sz w:val="24"/>
          <w:szCs w:val="24"/>
        </w:rPr>
        <w:t xml:space="preserve"> </w:t>
      </w:r>
      <w:r w:rsidRPr="00B625AE">
        <w:rPr>
          <w:rFonts w:ascii="Times New Roman" w:eastAsia="Times New Roman" w:hAnsi="Times New Roman" w:cs="Times New Roman"/>
          <w:i/>
          <w:sz w:val="24"/>
          <w:szCs w:val="24"/>
        </w:rPr>
        <w:t>Navigation Co Ltd</w:t>
      </w:r>
      <w:r w:rsidR="00A93FB7">
        <w:rPr>
          <w:rFonts w:ascii="Times New Roman" w:eastAsia="Times New Roman" w:hAnsi="Times New Roman" w:cs="Times New Roman"/>
          <w:i/>
          <w:sz w:val="24"/>
          <w:szCs w:val="24"/>
        </w:rPr>
        <w:t xml:space="preserve"> </w:t>
      </w:r>
      <w:r w:rsidRPr="00B625AE">
        <w:rPr>
          <w:rFonts w:ascii="Times New Roman" w:eastAsia="Times New Roman" w:hAnsi="Times New Roman" w:cs="Times New Roman"/>
          <w:i/>
          <w:sz w:val="24"/>
          <w:szCs w:val="24"/>
        </w:rPr>
        <w:t>v.</w:t>
      </w:r>
      <w:r w:rsidR="00A93FB7">
        <w:rPr>
          <w:rFonts w:ascii="Times New Roman" w:eastAsia="Times New Roman" w:hAnsi="Times New Roman" w:cs="Times New Roman"/>
          <w:i/>
          <w:sz w:val="24"/>
          <w:szCs w:val="24"/>
        </w:rPr>
        <w:t xml:space="preserve"> </w:t>
      </w:r>
      <w:proofErr w:type="spellStart"/>
      <w:r w:rsidRPr="00B625AE">
        <w:rPr>
          <w:rFonts w:ascii="Times New Roman" w:eastAsia="Times New Roman" w:hAnsi="Times New Roman" w:cs="Times New Roman"/>
          <w:i/>
          <w:sz w:val="24"/>
          <w:szCs w:val="24"/>
        </w:rPr>
        <w:t>Molena</w:t>
      </w:r>
      <w:proofErr w:type="spellEnd"/>
      <w:r w:rsidRPr="00B625AE">
        <w:rPr>
          <w:rFonts w:ascii="Times New Roman" w:eastAsia="Times New Roman" w:hAnsi="Times New Roman" w:cs="Times New Roman"/>
          <w:i/>
          <w:sz w:val="24"/>
          <w:szCs w:val="24"/>
        </w:rPr>
        <w:t xml:space="preserve"> Alpha Inc</w:t>
      </w:r>
      <w:r w:rsidR="009B14FD" w:rsidRPr="00B625AE">
        <w:rPr>
          <w:rFonts w:ascii="Times New Roman" w:eastAsia="Times New Roman" w:hAnsi="Times New Roman" w:cs="Times New Roman"/>
          <w:i/>
          <w:sz w:val="24"/>
          <w:szCs w:val="24"/>
        </w:rPr>
        <w:t xml:space="preserve"> </w:t>
      </w:r>
      <w:r w:rsidRPr="00B625AE">
        <w:rPr>
          <w:rFonts w:ascii="Times New Roman" w:eastAsia="Times New Roman" w:hAnsi="Times New Roman" w:cs="Times New Roman"/>
          <w:i/>
          <w:sz w:val="24"/>
          <w:szCs w:val="24"/>
        </w:rPr>
        <w:t>[1979] AC 757</w:t>
      </w:r>
      <w:r w:rsidR="00A93FB7">
        <w:rPr>
          <w:rFonts w:ascii="Times New Roman" w:eastAsia="Times New Roman" w:hAnsi="Times New Roman" w:cs="Times New Roman"/>
          <w:i/>
          <w:sz w:val="24"/>
          <w:szCs w:val="24"/>
          <w:vertAlign w:val="superscript"/>
        </w:rPr>
        <w:t>4</w:t>
      </w:r>
      <w:r w:rsidRPr="00B625AE">
        <w:rPr>
          <w:rFonts w:ascii="Times New Roman" w:eastAsia="Times New Roman" w:hAnsi="Times New Roman" w:cs="Times New Roman"/>
          <w:i/>
          <w:sz w:val="24"/>
          <w:szCs w:val="24"/>
        </w:rPr>
        <w:t>, see further Peel, 1996).</w:t>
      </w:r>
    </w:p>
    <w:p w:rsidR="009B14FD" w:rsidRDefault="0088305A" w:rsidP="005C31D4">
      <w:pPr>
        <w:spacing w:after="0" w:line="240" w:lineRule="auto"/>
        <w:rPr>
          <w:rFonts w:ascii="Times New Roman" w:eastAsia="Times New Roman" w:hAnsi="Times New Roman" w:cs="Times New Roman"/>
          <w:sz w:val="24"/>
          <w:szCs w:val="24"/>
        </w:rPr>
      </w:pPr>
      <w:r w:rsidRPr="0088305A">
        <w:rPr>
          <w:rFonts w:ascii="Times New Roman" w:eastAsia="Times New Roman" w:hAnsi="Times New Roman" w:cs="Times New Roman"/>
          <w:sz w:val="24"/>
          <w:szCs w:val="24"/>
        </w:rPr>
        <w:t>On the other hand, a contractual term may impose a duty to take</w:t>
      </w:r>
      <w:r w:rsidR="009B14FD">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reasonable care, in which case a breach can only be established where it is</w:t>
      </w:r>
      <w:r w:rsidR="009B14FD">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proved that the party alleged to be in breach has failed to exercise reasonable care. An example in this category is provided by s.13 of the Supply</w:t>
      </w:r>
      <w:r w:rsidR="009B14FD">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of Goods and Services Act 1982</w:t>
      </w:r>
      <w:r w:rsidR="00A93FB7">
        <w:rPr>
          <w:rFonts w:ascii="Times New Roman" w:eastAsia="Times New Roman" w:hAnsi="Times New Roman" w:cs="Times New Roman"/>
          <w:sz w:val="24"/>
          <w:szCs w:val="24"/>
          <w:vertAlign w:val="superscript"/>
        </w:rPr>
        <w:t>5</w:t>
      </w:r>
      <w:r w:rsidRPr="0088305A">
        <w:rPr>
          <w:rFonts w:ascii="Times New Roman" w:eastAsia="Times New Roman" w:hAnsi="Times New Roman" w:cs="Times New Roman"/>
          <w:sz w:val="24"/>
          <w:szCs w:val="24"/>
        </w:rPr>
        <w:t xml:space="preserve"> which provides that a person who</w:t>
      </w:r>
      <w:r w:rsidR="009B14FD">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supplies a service in the course of a business impliedly undertakes to</w:t>
      </w:r>
      <w:r w:rsidR="009B14FD">
        <w:rPr>
          <w:rFonts w:ascii="Times New Roman" w:eastAsia="Times New Roman" w:hAnsi="Times New Roman" w:cs="Times New Roman"/>
          <w:sz w:val="24"/>
          <w:szCs w:val="24"/>
        </w:rPr>
        <w:t xml:space="preserve"> </w:t>
      </w:r>
      <w:r w:rsidRPr="0088305A">
        <w:rPr>
          <w:rFonts w:ascii="Times New Roman" w:eastAsia="Times New Roman" w:hAnsi="Times New Roman" w:cs="Times New Roman"/>
          <w:sz w:val="24"/>
          <w:szCs w:val="24"/>
        </w:rPr>
        <w:t>carry out the service with reasonable care and skill' .</w:t>
      </w:r>
    </w:p>
    <w:p w:rsidR="005C31D4" w:rsidRPr="005C31D4" w:rsidRDefault="005C31D4" w:rsidP="005C31D4">
      <w:pPr>
        <w:spacing w:after="0" w:line="240" w:lineRule="auto"/>
        <w:rPr>
          <w:rFonts w:ascii="Times New Roman" w:eastAsia="Times New Roman" w:hAnsi="Times New Roman" w:cs="Times New Roman"/>
          <w:sz w:val="24"/>
          <w:szCs w:val="24"/>
        </w:rPr>
      </w:pPr>
    </w:p>
    <w:p w:rsidR="00A93FB7" w:rsidRDefault="00FA0EC3" w:rsidP="00853667">
      <w:pPr>
        <w:pStyle w:val="NormalWeb"/>
      </w:pPr>
      <w:proofErr w:type="gramStart"/>
      <w:r>
        <w:t>1(b).</w:t>
      </w:r>
      <w:proofErr w:type="gramEnd"/>
      <w:r>
        <w:tab/>
      </w:r>
      <w:r w:rsidR="005C31D4">
        <w:t xml:space="preserve">A contract is an agreement or promise made between two or more parties that the courts will enforce. In some cases, the agreements and promises made in a contract are not kept by a party or more parties. Therefore, this situation called </w:t>
      </w:r>
      <w:r w:rsidR="005C31D4" w:rsidRPr="005C31D4">
        <w:rPr>
          <w:b/>
        </w:rPr>
        <w:t>breach of contract</w:t>
      </w:r>
      <w:r w:rsidR="005C31D4">
        <w:t xml:space="preserve"> which means failure to keep the promises or agreements of a contract. Breach of contract is a legal cause of action in which a binding agreement is not honored by one or another more of the parties.</w:t>
      </w:r>
    </w:p>
    <w:p w:rsidR="00853667" w:rsidRDefault="00853667" w:rsidP="00853667">
      <w:pPr>
        <w:pStyle w:val="NormalWeb"/>
        <w:rPr>
          <w:u w:val="single"/>
        </w:rPr>
      </w:pPr>
      <w:r>
        <w:rPr>
          <w:u w:val="single"/>
        </w:rPr>
        <w:tab/>
      </w:r>
      <w:r>
        <w:rPr>
          <w:u w:val="single"/>
        </w:rPr>
        <w:tab/>
      </w:r>
      <w:r>
        <w:rPr>
          <w:u w:val="single"/>
        </w:rPr>
        <w:tab/>
      </w:r>
      <w:r>
        <w:rPr>
          <w:u w:val="single"/>
        </w:rPr>
        <w:tab/>
      </w:r>
    </w:p>
    <w:p w:rsidR="00853667" w:rsidRPr="00CC6758" w:rsidRDefault="00853667" w:rsidP="00853667">
      <w:pPr>
        <w:pStyle w:val="Subtitle"/>
        <w:rPr>
          <w:color w:val="auto"/>
          <w:sz w:val="16"/>
          <w:szCs w:val="16"/>
        </w:rPr>
      </w:pPr>
      <w:r>
        <w:rPr>
          <w:color w:val="auto"/>
          <w:sz w:val="16"/>
          <w:szCs w:val="16"/>
          <w:vertAlign w:val="superscript"/>
        </w:rPr>
        <w:t>1</w:t>
      </w:r>
      <w:r w:rsidRPr="00CC6758">
        <w:rPr>
          <w:color w:val="auto"/>
          <w:sz w:val="16"/>
          <w:szCs w:val="16"/>
        </w:rPr>
        <w:t xml:space="preserve"> </w:t>
      </w:r>
      <w:proofErr w:type="gramStart"/>
      <w:r w:rsidRPr="00CC6758">
        <w:rPr>
          <w:color w:val="auto"/>
          <w:sz w:val="16"/>
          <w:szCs w:val="16"/>
        </w:rPr>
        <w:t>S.14(</w:t>
      </w:r>
      <w:proofErr w:type="gramEnd"/>
      <w:r w:rsidRPr="00CC6758">
        <w:rPr>
          <w:color w:val="auto"/>
          <w:sz w:val="16"/>
          <w:szCs w:val="16"/>
        </w:rPr>
        <w:t>2) Sales of Goods Act 1979</w:t>
      </w:r>
    </w:p>
    <w:p w:rsidR="00853667" w:rsidRPr="00CC6758" w:rsidRDefault="00853667" w:rsidP="00853667">
      <w:pPr>
        <w:pStyle w:val="Subtitle"/>
        <w:rPr>
          <w:color w:val="auto"/>
          <w:sz w:val="16"/>
          <w:szCs w:val="16"/>
        </w:rPr>
      </w:pPr>
      <w:r>
        <w:rPr>
          <w:color w:val="auto"/>
          <w:sz w:val="16"/>
          <w:szCs w:val="16"/>
          <w:vertAlign w:val="superscript"/>
        </w:rPr>
        <w:t>2</w:t>
      </w:r>
      <w:r w:rsidRPr="00CC6758">
        <w:rPr>
          <w:color w:val="auto"/>
          <w:sz w:val="16"/>
          <w:szCs w:val="16"/>
        </w:rPr>
        <w:t xml:space="preserve"> </w:t>
      </w:r>
      <w:proofErr w:type="spellStart"/>
      <w:r w:rsidRPr="00CC6758">
        <w:rPr>
          <w:color w:val="auto"/>
          <w:sz w:val="16"/>
          <w:szCs w:val="16"/>
        </w:rPr>
        <w:t>Woodar</w:t>
      </w:r>
      <w:proofErr w:type="spellEnd"/>
      <w:r w:rsidRPr="00CC6758">
        <w:rPr>
          <w:color w:val="auto"/>
          <w:sz w:val="16"/>
          <w:szCs w:val="16"/>
        </w:rPr>
        <w:t xml:space="preserve"> </w:t>
      </w:r>
      <w:proofErr w:type="gramStart"/>
      <w:r w:rsidRPr="00CC6758">
        <w:rPr>
          <w:color w:val="auto"/>
          <w:sz w:val="16"/>
          <w:szCs w:val="16"/>
        </w:rPr>
        <w:t>Investment</w:t>
      </w:r>
      <w:proofErr w:type="gramEnd"/>
      <w:r w:rsidRPr="00CC6758">
        <w:rPr>
          <w:color w:val="auto"/>
          <w:sz w:val="16"/>
          <w:szCs w:val="16"/>
        </w:rPr>
        <w:t xml:space="preserve"> Development Ltd.  </w:t>
      </w:r>
      <w:proofErr w:type="gramStart"/>
      <w:r w:rsidRPr="00CC6758">
        <w:rPr>
          <w:color w:val="auto"/>
          <w:sz w:val="16"/>
          <w:szCs w:val="16"/>
        </w:rPr>
        <w:t>v. Wimpey</w:t>
      </w:r>
      <w:proofErr w:type="gramEnd"/>
      <w:r w:rsidRPr="00CC6758">
        <w:rPr>
          <w:color w:val="auto"/>
          <w:sz w:val="16"/>
          <w:szCs w:val="16"/>
        </w:rPr>
        <w:t xml:space="preserve"> Construction UK Ltd[1980]I WLR 277</w:t>
      </w:r>
    </w:p>
    <w:p w:rsidR="00853667" w:rsidRPr="00CC6758" w:rsidRDefault="00853667" w:rsidP="00853667">
      <w:pPr>
        <w:pStyle w:val="Subtitle"/>
        <w:rPr>
          <w:color w:val="auto"/>
          <w:sz w:val="16"/>
          <w:szCs w:val="16"/>
        </w:rPr>
      </w:pPr>
      <w:r>
        <w:rPr>
          <w:color w:val="auto"/>
          <w:sz w:val="16"/>
          <w:szCs w:val="16"/>
          <w:vertAlign w:val="superscript"/>
        </w:rPr>
        <w:t>3</w:t>
      </w:r>
      <w:r w:rsidRPr="00CC6758">
        <w:rPr>
          <w:color w:val="auto"/>
          <w:sz w:val="16"/>
          <w:szCs w:val="16"/>
        </w:rPr>
        <w:t>[1996] I WLR 270</w:t>
      </w:r>
    </w:p>
    <w:p w:rsidR="00853667" w:rsidRPr="00CC6758" w:rsidRDefault="00853667" w:rsidP="00853667">
      <w:pPr>
        <w:pStyle w:val="Subtitle"/>
        <w:rPr>
          <w:color w:val="auto"/>
          <w:sz w:val="16"/>
          <w:szCs w:val="16"/>
        </w:rPr>
      </w:pPr>
      <w:r>
        <w:rPr>
          <w:color w:val="auto"/>
          <w:sz w:val="16"/>
          <w:szCs w:val="16"/>
          <w:vertAlign w:val="superscript"/>
        </w:rPr>
        <w:t>4</w:t>
      </w:r>
      <w:r w:rsidRPr="00CC6758">
        <w:rPr>
          <w:color w:val="auto"/>
          <w:sz w:val="16"/>
          <w:szCs w:val="16"/>
        </w:rPr>
        <w:t>[1979] AC 757</w:t>
      </w:r>
    </w:p>
    <w:p w:rsidR="00853667" w:rsidRPr="00853667" w:rsidRDefault="00853667" w:rsidP="00853667">
      <w:pPr>
        <w:pStyle w:val="Subtitle"/>
        <w:rPr>
          <w:color w:val="auto"/>
          <w:sz w:val="16"/>
          <w:szCs w:val="16"/>
        </w:rPr>
      </w:pPr>
      <w:r>
        <w:rPr>
          <w:color w:val="auto"/>
          <w:sz w:val="16"/>
          <w:szCs w:val="16"/>
          <w:vertAlign w:val="superscript"/>
        </w:rPr>
        <w:t>5</w:t>
      </w:r>
      <w:r w:rsidRPr="00CC6758">
        <w:rPr>
          <w:color w:val="auto"/>
          <w:sz w:val="16"/>
          <w:szCs w:val="16"/>
        </w:rPr>
        <w:t>S.13 Supply of Goods Act 1982</w:t>
      </w:r>
    </w:p>
    <w:p w:rsidR="00853667" w:rsidRDefault="00853667" w:rsidP="00853667">
      <w:pPr>
        <w:pStyle w:val="NormalWeb"/>
      </w:pPr>
      <w:r>
        <w:lastRenderedPageBreak/>
        <w:t>There can be a variety of reasons for breaching a contract and the consequences of such a breach can be very serious, even if the breach was unavoidable.</w:t>
      </w:r>
    </w:p>
    <w:p w:rsidR="00853667" w:rsidRPr="00853667" w:rsidRDefault="00853667" w:rsidP="00A93FB7">
      <w:pPr>
        <w:rPr>
          <w:rFonts w:ascii="Times New Roman" w:hAnsi="Times New Roman" w:cs="Times New Roman"/>
          <w:sz w:val="24"/>
          <w:szCs w:val="24"/>
        </w:rPr>
      </w:pPr>
      <w:r w:rsidRPr="005C31D4">
        <w:rPr>
          <w:rFonts w:ascii="Times New Roman" w:hAnsi="Times New Roman" w:cs="Times New Roman"/>
          <w:sz w:val="24"/>
          <w:szCs w:val="24"/>
        </w:rPr>
        <w:t>The victim of a breach of contract may resort to one or more of four remedies: specific enforcement, compensation, refusal to perform, and termination. The availability of these remedies may depend on the fault of the party alleged to be in breach.</w:t>
      </w:r>
    </w:p>
    <w:p w:rsidR="00CE26E6" w:rsidRPr="00A93FB7" w:rsidRDefault="00CE26E6" w:rsidP="00A93FB7">
      <w:pPr>
        <w:rPr>
          <w:rFonts w:ascii="Times New Roman" w:hAnsi="Times New Roman" w:cs="Times New Roman"/>
          <w:sz w:val="24"/>
          <w:szCs w:val="24"/>
          <w:vertAlign w:val="superscript"/>
        </w:rPr>
      </w:pPr>
      <w:r w:rsidRPr="00CE26E6">
        <w:rPr>
          <w:rFonts w:ascii="Times New Roman" w:eastAsia="Times New Roman" w:hAnsi="Times New Roman" w:cs="Times New Roman"/>
          <w:sz w:val="24"/>
          <w:szCs w:val="24"/>
        </w:rPr>
        <w:t xml:space="preserve">When a promise or agreement is broken by any of the parties we call it a breach of contract. So when either of the parties does not keep their end of the agreement or does not </w:t>
      </w:r>
      <w:proofErr w:type="spellStart"/>
      <w:r w:rsidRPr="00CE26E6">
        <w:rPr>
          <w:rFonts w:ascii="Times New Roman" w:eastAsia="Times New Roman" w:hAnsi="Times New Roman" w:cs="Times New Roman"/>
          <w:sz w:val="24"/>
          <w:szCs w:val="24"/>
        </w:rPr>
        <w:t>fulfil</w:t>
      </w:r>
      <w:proofErr w:type="spellEnd"/>
      <w:r w:rsidRPr="00CE26E6">
        <w:rPr>
          <w:rFonts w:ascii="Times New Roman" w:eastAsia="Times New Roman" w:hAnsi="Times New Roman" w:cs="Times New Roman"/>
          <w:sz w:val="24"/>
          <w:szCs w:val="24"/>
        </w:rPr>
        <w:t xml:space="preserve"> their obligation as per the terms of the contract, it is a breach of contract. There are a few remedies for breach of contract available to the wr</w:t>
      </w:r>
      <w:r w:rsidR="00A93FB7">
        <w:rPr>
          <w:rFonts w:ascii="Times New Roman" w:eastAsia="Times New Roman" w:hAnsi="Times New Roman" w:cs="Times New Roman"/>
          <w:sz w:val="24"/>
          <w:szCs w:val="24"/>
        </w:rPr>
        <w:t>onged party.</w:t>
      </w:r>
      <w:r w:rsidR="00A93FB7">
        <w:rPr>
          <w:rFonts w:ascii="Times New Roman" w:eastAsia="Times New Roman" w:hAnsi="Times New Roman" w:cs="Times New Roman"/>
          <w:sz w:val="24"/>
          <w:szCs w:val="24"/>
          <w:vertAlign w:val="superscript"/>
        </w:rPr>
        <w:t>6</w:t>
      </w:r>
    </w:p>
    <w:p w:rsidR="005C31D4" w:rsidRDefault="005C31D4" w:rsidP="00CE26E6">
      <w:pPr>
        <w:spacing w:before="100" w:beforeAutospacing="1" w:after="100" w:afterAutospacing="1" w:line="240" w:lineRule="auto"/>
        <w:outlineLvl w:val="2"/>
        <w:rPr>
          <w:rFonts w:ascii="Times New Roman" w:eastAsia="Times New Roman" w:hAnsi="Times New Roman" w:cs="Times New Roman"/>
          <w:b/>
          <w:bCs/>
          <w:sz w:val="27"/>
          <w:szCs w:val="27"/>
        </w:rPr>
      </w:pPr>
    </w:p>
    <w:p w:rsidR="00CE26E6" w:rsidRPr="00CE26E6" w:rsidRDefault="00CE26E6" w:rsidP="00CE26E6">
      <w:pPr>
        <w:spacing w:before="100" w:beforeAutospacing="1" w:after="100" w:afterAutospacing="1" w:line="240" w:lineRule="auto"/>
        <w:outlineLvl w:val="2"/>
        <w:rPr>
          <w:rFonts w:ascii="Times New Roman" w:eastAsia="Times New Roman" w:hAnsi="Times New Roman" w:cs="Times New Roman"/>
          <w:b/>
          <w:bCs/>
          <w:sz w:val="27"/>
          <w:szCs w:val="27"/>
        </w:rPr>
      </w:pPr>
      <w:r w:rsidRPr="00CE26E6">
        <w:rPr>
          <w:rFonts w:ascii="Times New Roman" w:eastAsia="Times New Roman" w:hAnsi="Times New Roman" w:cs="Times New Roman"/>
          <w:b/>
          <w:bCs/>
          <w:sz w:val="27"/>
          <w:szCs w:val="27"/>
        </w:rPr>
        <w:t>1] Recession of Contract</w:t>
      </w:r>
    </w:p>
    <w:p w:rsidR="00CE26E6" w:rsidRDefault="00CE26E6" w:rsidP="00CE26E6">
      <w:pPr>
        <w:spacing w:before="100" w:beforeAutospacing="1" w:after="100" w:afterAutospacing="1" w:line="240" w:lineRule="auto"/>
        <w:rPr>
          <w:rFonts w:ascii="Times New Roman" w:eastAsia="Times New Roman" w:hAnsi="Times New Roman" w:cs="Times New Roman"/>
          <w:sz w:val="24"/>
          <w:szCs w:val="24"/>
        </w:rPr>
      </w:pPr>
      <w:r w:rsidRPr="00CE26E6">
        <w:rPr>
          <w:rFonts w:ascii="Times New Roman" w:eastAsia="Times New Roman" w:hAnsi="Times New Roman" w:cs="Times New Roman"/>
          <w:sz w:val="24"/>
          <w:szCs w:val="24"/>
        </w:rPr>
        <w:t xml:space="preserve">When one of the parties to a contract does not </w:t>
      </w:r>
      <w:proofErr w:type="spellStart"/>
      <w:r w:rsidRPr="00CE26E6">
        <w:rPr>
          <w:rFonts w:ascii="Times New Roman" w:eastAsia="Times New Roman" w:hAnsi="Times New Roman" w:cs="Times New Roman"/>
          <w:sz w:val="24"/>
          <w:szCs w:val="24"/>
        </w:rPr>
        <w:t>fulfil</w:t>
      </w:r>
      <w:proofErr w:type="spellEnd"/>
      <w:r w:rsidRPr="00CE26E6">
        <w:rPr>
          <w:rFonts w:ascii="Times New Roman" w:eastAsia="Times New Roman" w:hAnsi="Times New Roman" w:cs="Times New Roman"/>
          <w:sz w:val="24"/>
          <w:szCs w:val="24"/>
        </w:rPr>
        <w:t xml:space="preserve"> his obligations, then the other party can rescind the contract and refuse the performance of his obligations.</w:t>
      </w:r>
    </w:p>
    <w:p w:rsidR="00CE26E6" w:rsidRPr="005837C4" w:rsidRDefault="005C31D4" w:rsidP="00CE26E6">
      <w:pPr>
        <w:spacing w:before="100" w:beforeAutospacing="1" w:after="100" w:afterAutospacing="1" w:line="240" w:lineRule="auto"/>
        <w:rPr>
          <w:rFonts w:ascii="Times New Roman" w:eastAsia="Times New Roman" w:hAnsi="Times New Roman" w:cs="Times New Roman"/>
          <w:sz w:val="24"/>
          <w:szCs w:val="24"/>
        </w:rPr>
      </w:pPr>
      <w:r w:rsidRPr="005837C4">
        <w:rPr>
          <w:rFonts w:ascii="Times New Roman" w:eastAsia="Times New Roman" w:hAnsi="Times New Roman" w:cs="Times New Roman"/>
          <w:sz w:val="24"/>
          <w:szCs w:val="24"/>
          <w:u w:val="single"/>
        </w:rPr>
        <w:t>T</w:t>
      </w:r>
      <w:r w:rsidR="00CE26E6" w:rsidRPr="00CE26E6">
        <w:rPr>
          <w:rFonts w:ascii="Times New Roman" w:eastAsia="Times New Roman" w:hAnsi="Times New Roman" w:cs="Times New Roman"/>
          <w:sz w:val="24"/>
          <w:szCs w:val="24"/>
        </w:rPr>
        <w:t xml:space="preserve">he party that rescinds the contract must restore any benefits he got under the said </w:t>
      </w:r>
      <w:r w:rsidRPr="005837C4">
        <w:rPr>
          <w:rFonts w:ascii="Times New Roman" w:eastAsia="Times New Roman" w:hAnsi="Times New Roman" w:cs="Times New Roman"/>
          <w:sz w:val="24"/>
          <w:szCs w:val="24"/>
        </w:rPr>
        <w:t>agreement. And</w:t>
      </w:r>
      <w:r w:rsidR="00CE26E6" w:rsidRPr="00CE26E6">
        <w:rPr>
          <w:rFonts w:ascii="Times New Roman" w:eastAsia="Times New Roman" w:hAnsi="Times New Roman" w:cs="Times New Roman"/>
          <w:sz w:val="24"/>
          <w:szCs w:val="24"/>
        </w:rPr>
        <w:t xml:space="preserve"> the party that rescinds the contract is entitled to receive damages and/or compensation for such a </w:t>
      </w:r>
      <w:hyperlink r:id="rId8" w:history="1">
        <w:r w:rsidR="00CE26E6" w:rsidRPr="005837C4">
          <w:rPr>
            <w:rFonts w:ascii="Times New Roman" w:eastAsia="Times New Roman" w:hAnsi="Times New Roman" w:cs="Times New Roman"/>
            <w:sz w:val="24"/>
            <w:szCs w:val="24"/>
          </w:rPr>
          <w:t>recession</w:t>
        </w:r>
      </w:hyperlink>
      <w:r w:rsidR="00CE26E6" w:rsidRPr="00CE26E6">
        <w:rPr>
          <w:rFonts w:ascii="Times New Roman" w:eastAsia="Times New Roman" w:hAnsi="Times New Roman" w:cs="Times New Roman"/>
          <w:sz w:val="24"/>
          <w:szCs w:val="24"/>
        </w:rPr>
        <w:t>.</w:t>
      </w:r>
    </w:p>
    <w:p w:rsidR="000A3C5A" w:rsidRPr="00CE26E6" w:rsidRDefault="000A3C5A" w:rsidP="00CE26E6">
      <w:pPr>
        <w:spacing w:before="100" w:beforeAutospacing="1" w:after="100" w:afterAutospacing="1" w:line="240" w:lineRule="auto"/>
        <w:rPr>
          <w:rFonts w:ascii="Times New Roman" w:eastAsia="Times New Roman" w:hAnsi="Times New Roman" w:cs="Times New Roman"/>
          <w:sz w:val="24"/>
          <w:szCs w:val="24"/>
        </w:rPr>
      </w:pPr>
      <w:r w:rsidRPr="000A3C5A">
        <w:rPr>
          <w:rStyle w:val="Strong"/>
          <w:rFonts w:ascii="Times New Roman" w:hAnsi="Times New Roman" w:cs="Times New Roman"/>
          <w:sz w:val="24"/>
          <w:szCs w:val="24"/>
        </w:rPr>
        <w:t> </w:t>
      </w:r>
      <w:r w:rsidRPr="000A3C5A">
        <w:rPr>
          <w:rFonts w:ascii="Times New Roman" w:hAnsi="Times New Roman" w:cs="Times New Roman"/>
          <w:sz w:val="24"/>
          <w:szCs w:val="24"/>
        </w:rPr>
        <w:t>Rescission allows the non-breaching party to essentially be released from performance obligations. Recession is a remedy for a breach of contract because it makes clear that the party is relieved of his duties due to the failure of the other party to perform</w:t>
      </w:r>
      <w:r w:rsidR="005837C4">
        <w:rPr>
          <w:rFonts w:ascii="Times New Roman" w:hAnsi="Times New Roman" w:cs="Times New Roman"/>
          <w:sz w:val="24"/>
          <w:szCs w:val="24"/>
        </w:rPr>
        <w:t>.</w:t>
      </w:r>
    </w:p>
    <w:p w:rsidR="00CE26E6" w:rsidRPr="00CE26E6" w:rsidRDefault="00CE26E6" w:rsidP="00CE26E6">
      <w:pPr>
        <w:spacing w:before="100" w:beforeAutospacing="1" w:after="100" w:afterAutospacing="1" w:line="240" w:lineRule="auto"/>
        <w:outlineLvl w:val="2"/>
        <w:rPr>
          <w:rFonts w:ascii="Times New Roman" w:eastAsia="Times New Roman" w:hAnsi="Times New Roman" w:cs="Times New Roman"/>
          <w:b/>
          <w:bCs/>
          <w:sz w:val="27"/>
          <w:szCs w:val="27"/>
        </w:rPr>
      </w:pPr>
      <w:r w:rsidRPr="00CE26E6">
        <w:rPr>
          <w:rFonts w:ascii="Times New Roman" w:eastAsia="Times New Roman" w:hAnsi="Times New Roman" w:cs="Times New Roman"/>
          <w:b/>
          <w:bCs/>
          <w:sz w:val="27"/>
          <w:szCs w:val="27"/>
        </w:rPr>
        <w:t>2] Sue for Damages</w:t>
      </w:r>
    </w:p>
    <w:p w:rsidR="00CE26E6" w:rsidRPr="00CE26E6" w:rsidRDefault="000A3C5A" w:rsidP="00CE26E6">
      <w:pPr>
        <w:spacing w:before="100" w:beforeAutospacing="1" w:after="100" w:afterAutospacing="1" w:line="240" w:lineRule="auto"/>
        <w:rPr>
          <w:rFonts w:ascii="Times New Roman" w:eastAsia="Times New Roman" w:hAnsi="Times New Roman" w:cs="Times New Roman"/>
          <w:sz w:val="24"/>
          <w:szCs w:val="24"/>
        </w:rPr>
      </w:pPr>
      <w:r w:rsidRPr="005837C4">
        <w:rPr>
          <w:rFonts w:ascii="Times New Roman" w:eastAsia="Times New Roman" w:hAnsi="Times New Roman" w:cs="Times New Roman"/>
          <w:sz w:val="24"/>
          <w:szCs w:val="24"/>
        </w:rPr>
        <w:t>T</w:t>
      </w:r>
      <w:r w:rsidR="00CE26E6" w:rsidRPr="00CE26E6">
        <w:rPr>
          <w:rFonts w:ascii="Times New Roman" w:eastAsia="Times New Roman" w:hAnsi="Times New Roman" w:cs="Times New Roman"/>
          <w:sz w:val="24"/>
          <w:szCs w:val="24"/>
        </w:rPr>
        <w:t xml:space="preserve">he </w:t>
      </w:r>
      <w:proofErr w:type="gramStart"/>
      <w:r w:rsidR="00CE26E6" w:rsidRPr="00CE26E6">
        <w:rPr>
          <w:rFonts w:ascii="Times New Roman" w:eastAsia="Times New Roman" w:hAnsi="Times New Roman" w:cs="Times New Roman"/>
          <w:sz w:val="24"/>
          <w:szCs w:val="24"/>
        </w:rPr>
        <w:t>party</w:t>
      </w:r>
      <w:proofErr w:type="gramEnd"/>
      <w:r w:rsidR="00CE26E6" w:rsidRPr="00CE26E6">
        <w:rPr>
          <w:rFonts w:ascii="Times New Roman" w:eastAsia="Times New Roman" w:hAnsi="Times New Roman" w:cs="Times New Roman"/>
          <w:sz w:val="24"/>
          <w:szCs w:val="24"/>
        </w:rPr>
        <w:t xml:space="preserve"> who has suffered, since the other party has broken promises, can claim compensation for loss or damages caused to them in the normal course of </w:t>
      </w:r>
      <w:hyperlink r:id="rId9" w:history="1">
        <w:r w:rsidR="00CE26E6" w:rsidRPr="005837C4">
          <w:rPr>
            <w:rFonts w:ascii="Times New Roman" w:eastAsia="Times New Roman" w:hAnsi="Times New Roman" w:cs="Times New Roman"/>
            <w:sz w:val="24"/>
            <w:szCs w:val="24"/>
            <w:u w:val="single"/>
          </w:rPr>
          <w:t>business</w:t>
        </w:r>
      </w:hyperlink>
      <w:r w:rsidR="00CE26E6" w:rsidRPr="00CE26E6">
        <w:rPr>
          <w:rFonts w:ascii="Times New Roman" w:eastAsia="Times New Roman" w:hAnsi="Times New Roman" w:cs="Times New Roman"/>
          <w:sz w:val="24"/>
          <w:szCs w:val="24"/>
        </w:rPr>
        <w:t>.</w:t>
      </w:r>
    </w:p>
    <w:p w:rsidR="00CE26E6" w:rsidRPr="00CE26E6" w:rsidRDefault="00CE26E6" w:rsidP="00CE26E6">
      <w:pPr>
        <w:spacing w:before="100" w:beforeAutospacing="1" w:after="100" w:afterAutospacing="1" w:line="240" w:lineRule="auto"/>
        <w:rPr>
          <w:rFonts w:ascii="Times New Roman" w:eastAsia="Times New Roman" w:hAnsi="Times New Roman" w:cs="Times New Roman"/>
          <w:sz w:val="24"/>
          <w:szCs w:val="24"/>
        </w:rPr>
      </w:pPr>
      <w:r w:rsidRPr="00CE26E6">
        <w:rPr>
          <w:rFonts w:ascii="Times New Roman" w:eastAsia="Times New Roman" w:hAnsi="Times New Roman" w:cs="Times New Roman"/>
          <w:sz w:val="24"/>
          <w:szCs w:val="24"/>
        </w:rPr>
        <w:t>Such damages will not be payable if the loss is abnormal in nature, i.e. not in the ordinary c</w:t>
      </w:r>
      <w:r w:rsidR="00603864">
        <w:rPr>
          <w:rFonts w:ascii="Times New Roman" w:eastAsia="Times New Roman" w:hAnsi="Times New Roman" w:cs="Times New Roman"/>
          <w:sz w:val="24"/>
          <w:szCs w:val="24"/>
        </w:rPr>
        <w:t>ourse of business. There are various</w:t>
      </w:r>
      <w:r w:rsidRPr="00CE26E6">
        <w:rPr>
          <w:rFonts w:ascii="Times New Roman" w:eastAsia="Times New Roman" w:hAnsi="Times New Roman" w:cs="Times New Roman"/>
          <w:sz w:val="24"/>
          <w:szCs w:val="24"/>
        </w:rPr>
        <w:t xml:space="preserve"> types </w:t>
      </w:r>
      <w:r w:rsidR="00603864">
        <w:rPr>
          <w:rFonts w:ascii="Times New Roman" w:eastAsia="Times New Roman" w:hAnsi="Times New Roman" w:cs="Times New Roman"/>
          <w:sz w:val="24"/>
          <w:szCs w:val="24"/>
        </w:rPr>
        <w:t>of damages, which are as follows;</w:t>
      </w:r>
    </w:p>
    <w:p w:rsidR="005E5C2F" w:rsidRDefault="00513A41" w:rsidP="005837C4">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 w:history="1">
        <w:r w:rsidR="00CE26E6" w:rsidRPr="005837C4">
          <w:rPr>
            <w:rFonts w:ascii="Times New Roman" w:eastAsia="Times New Roman" w:hAnsi="Times New Roman" w:cs="Times New Roman"/>
            <w:b/>
            <w:sz w:val="24"/>
            <w:szCs w:val="24"/>
          </w:rPr>
          <w:t>Liquidated Damages</w:t>
        </w:r>
      </w:hyperlink>
      <w:r w:rsidR="00CE26E6" w:rsidRPr="005837C4">
        <w:rPr>
          <w:rFonts w:ascii="Times New Roman" w:eastAsia="Times New Roman" w:hAnsi="Times New Roman" w:cs="Times New Roman"/>
          <w:sz w:val="24"/>
          <w:szCs w:val="24"/>
        </w:rPr>
        <w:t>:</w:t>
      </w:r>
    </w:p>
    <w:p w:rsidR="005E5C2F" w:rsidRDefault="005E5C2F" w:rsidP="005E5C2F">
      <w:pPr>
        <w:pStyle w:val="ListParagraph"/>
        <w:spacing w:before="100" w:beforeAutospacing="1" w:after="100" w:afterAutospacing="1" w:line="240" w:lineRule="auto"/>
        <w:rPr>
          <w:rFonts w:ascii="Times New Roman" w:eastAsia="Times New Roman" w:hAnsi="Times New Roman" w:cs="Times New Roman"/>
          <w:i/>
          <w:sz w:val="24"/>
          <w:szCs w:val="24"/>
          <w:vertAlign w:val="superscript"/>
        </w:rPr>
      </w:pPr>
      <w:r>
        <w:rPr>
          <w:rFonts w:ascii="Times New Roman" w:eastAsia="Times New Roman" w:hAnsi="Times New Roman" w:cs="Times New Roman"/>
          <w:sz w:val="24"/>
          <w:szCs w:val="24"/>
        </w:rPr>
        <w:t xml:space="preserve">The underlying basis for the common law remedy of damages was laid down </w:t>
      </w:r>
      <w:r w:rsidRPr="00B625AE">
        <w:rPr>
          <w:rFonts w:ascii="Times New Roman" w:eastAsia="Times New Roman" w:hAnsi="Times New Roman" w:cs="Times New Roman"/>
          <w:sz w:val="24"/>
          <w:szCs w:val="24"/>
        </w:rPr>
        <w:t>by Parke</w:t>
      </w:r>
      <w:r w:rsidRPr="00B625AE">
        <w:rPr>
          <w:rFonts w:ascii="Times New Roman" w:eastAsia="Times New Roman" w:hAnsi="Times New Roman" w:cs="Times New Roman"/>
          <w:i/>
          <w:sz w:val="24"/>
          <w:szCs w:val="24"/>
        </w:rPr>
        <w:t xml:space="preserve"> </w:t>
      </w:r>
      <w:r w:rsidRPr="00B625AE">
        <w:rPr>
          <w:rFonts w:ascii="Times New Roman" w:eastAsia="Times New Roman" w:hAnsi="Times New Roman" w:cs="Times New Roman"/>
          <w:sz w:val="24"/>
          <w:szCs w:val="24"/>
        </w:rPr>
        <w:t>B., in</w:t>
      </w:r>
      <w:r w:rsidRPr="00B625AE">
        <w:rPr>
          <w:rFonts w:ascii="Times New Roman" w:eastAsia="Times New Roman" w:hAnsi="Times New Roman" w:cs="Times New Roman"/>
          <w:i/>
          <w:sz w:val="24"/>
          <w:szCs w:val="24"/>
        </w:rPr>
        <w:t xml:space="preserve"> Robinson v. Harmar.</w:t>
      </w:r>
      <w:r w:rsidR="00A93FB7">
        <w:rPr>
          <w:rFonts w:ascii="Times New Roman" w:eastAsia="Times New Roman" w:hAnsi="Times New Roman" w:cs="Times New Roman"/>
          <w:i/>
          <w:sz w:val="24"/>
          <w:szCs w:val="24"/>
          <w:vertAlign w:val="superscript"/>
        </w:rPr>
        <w:t>7</w:t>
      </w:r>
    </w:p>
    <w:p w:rsidR="00853667" w:rsidRPr="005A366B" w:rsidRDefault="00853667" w:rsidP="005A366B">
      <w:pPr>
        <w:spacing w:before="100" w:beforeAutospacing="1" w:after="100" w:afterAutospacing="1" w:line="240" w:lineRule="auto"/>
        <w:rPr>
          <w:rFonts w:ascii="Times New Roman" w:eastAsia="Times New Roman" w:hAnsi="Times New Roman" w:cs="Times New Roman"/>
          <w:sz w:val="24"/>
          <w:szCs w:val="24"/>
          <w:u w:val="single"/>
        </w:rPr>
      </w:pPr>
      <w:r w:rsidRPr="005A366B">
        <w:rPr>
          <w:rFonts w:ascii="Times New Roman" w:eastAsia="Times New Roman" w:hAnsi="Times New Roman" w:cs="Times New Roman"/>
          <w:sz w:val="24"/>
          <w:szCs w:val="24"/>
          <w:u w:val="single"/>
        </w:rPr>
        <w:tab/>
      </w:r>
      <w:r w:rsidRPr="005A366B">
        <w:rPr>
          <w:rFonts w:ascii="Times New Roman" w:eastAsia="Times New Roman" w:hAnsi="Times New Roman" w:cs="Times New Roman"/>
          <w:sz w:val="24"/>
          <w:szCs w:val="24"/>
          <w:u w:val="single"/>
        </w:rPr>
        <w:tab/>
      </w:r>
      <w:r w:rsidRPr="005A366B">
        <w:rPr>
          <w:rFonts w:ascii="Times New Roman" w:eastAsia="Times New Roman" w:hAnsi="Times New Roman" w:cs="Times New Roman"/>
          <w:sz w:val="24"/>
          <w:szCs w:val="24"/>
          <w:u w:val="single"/>
        </w:rPr>
        <w:tab/>
      </w:r>
      <w:r w:rsidRPr="005A366B">
        <w:rPr>
          <w:rFonts w:ascii="Times New Roman" w:eastAsia="Times New Roman" w:hAnsi="Times New Roman" w:cs="Times New Roman"/>
          <w:sz w:val="24"/>
          <w:szCs w:val="24"/>
          <w:u w:val="single"/>
        </w:rPr>
        <w:tab/>
      </w:r>
    </w:p>
    <w:p w:rsidR="00853667" w:rsidRPr="00CC6758" w:rsidRDefault="00853667" w:rsidP="00853667">
      <w:pPr>
        <w:pStyle w:val="Subtitle"/>
        <w:rPr>
          <w:color w:val="auto"/>
          <w:sz w:val="16"/>
          <w:szCs w:val="16"/>
        </w:rPr>
      </w:pPr>
      <w:r>
        <w:rPr>
          <w:color w:val="auto"/>
          <w:sz w:val="16"/>
          <w:szCs w:val="16"/>
          <w:vertAlign w:val="superscript"/>
        </w:rPr>
        <w:t>6</w:t>
      </w:r>
      <w:r w:rsidRPr="00CC6758">
        <w:rPr>
          <w:color w:val="auto"/>
          <w:sz w:val="16"/>
          <w:szCs w:val="16"/>
        </w:rPr>
        <w:t>Treitel</w:t>
      </w:r>
      <w:proofErr w:type="gramStart"/>
      <w:r w:rsidRPr="00CC6758">
        <w:rPr>
          <w:color w:val="auto"/>
          <w:sz w:val="16"/>
          <w:szCs w:val="16"/>
        </w:rPr>
        <w:t>,The</w:t>
      </w:r>
      <w:proofErr w:type="gramEnd"/>
      <w:r w:rsidRPr="00CC6758">
        <w:rPr>
          <w:color w:val="auto"/>
          <w:sz w:val="16"/>
          <w:szCs w:val="16"/>
        </w:rPr>
        <w:t xml:space="preserve"> Law of Contract(5th ed.) 1979</w:t>
      </w:r>
    </w:p>
    <w:p w:rsidR="00853667" w:rsidRPr="00853667" w:rsidRDefault="00853667" w:rsidP="00853667">
      <w:pPr>
        <w:pStyle w:val="Subtitle"/>
        <w:rPr>
          <w:color w:val="auto"/>
          <w:sz w:val="16"/>
          <w:szCs w:val="16"/>
        </w:rPr>
      </w:pPr>
      <w:r>
        <w:rPr>
          <w:color w:val="auto"/>
          <w:sz w:val="16"/>
          <w:szCs w:val="16"/>
          <w:vertAlign w:val="superscript"/>
        </w:rPr>
        <w:t>7</w:t>
      </w:r>
      <w:r w:rsidRPr="00CC6758">
        <w:rPr>
          <w:color w:val="auto"/>
          <w:sz w:val="16"/>
          <w:szCs w:val="16"/>
        </w:rPr>
        <w:t xml:space="preserve">Robinson v. </w:t>
      </w:r>
      <w:proofErr w:type="spellStart"/>
      <w:r w:rsidRPr="00CC6758">
        <w:rPr>
          <w:color w:val="auto"/>
          <w:sz w:val="16"/>
          <w:szCs w:val="16"/>
        </w:rPr>
        <w:t>Harmar</w:t>
      </w:r>
      <w:proofErr w:type="spellEnd"/>
    </w:p>
    <w:p w:rsidR="00CE26E6" w:rsidRPr="005E5C2F" w:rsidRDefault="00CE26E6" w:rsidP="005E5C2F">
      <w:pPr>
        <w:spacing w:before="100" w:beforeAutospacing="1" w:after="100" w:afterAutospacing="1" w:line="240" w:lineRule="auto"/>
        <w:rPr>
          <w:rFonts w:ascii="Times New Roman" w:eastAsia="Times New Roman" w:hAnsi="Times New Roman" w:cs="Times New Roman"/>
          <w:sz w:val="24"/>
          <w:szCs w:val="24"/>
        </w:rPr>
      </w:pPr>
      <w:r w:rsidRPr="005E5C2F">
        <w:rPr>
          <w:rFonts w:ascii="Times New Roman" w:eastAsia="Times New Roman" w:hAnsi="Times New Roman" w:cs="Times New Roman"/>
          <w:sz w:val="24"/>
          <w:szCs w:val="24"/>
        </w:rPr>
        <w:lastRenderedPageBreak/>
        <w:t xml:space="preserve"> Sometimes the parties to a contract will agree to the amount payable in case of a breach. This is known as liquidated damages.</w:t>
      </w:r>
    </w:p>
    <w:p w:rsidR="005C31D4" w:rsidRDefault="005C31D4" w:rsidP="005C31D4">
      <w:pPr>
        <w:spacing w:before="100" w:beforeAutospacing="1" w:after="100" w:afterAutospacing="1" w:line="240" w:lineRule="auto"/>
        <w:rPr>
          <w:rFonts w:ascii="Times New Roman" w:eastAsia="Times New Roman" w:hAnsi="Times New Roman" w:cs="Times New Roman"/>
          <w:sz w:val="24"/>
          <w:szCs w:val="24"/>
        </w:rPr>
      </w:pPr>
      <w:r w:rsidRPr="005C31D4">
        <w:rPr>
          <w:rFonts w:ascii="Times New Roman" w:eastAsia="Times New Roman" w:hAnsi="Times New Roman" w:cs="Times New Roman"/>
          <w:sz w:val="24"/>
          <w:szCs w:val="24"/>
        </w:rPr>
        <w:t>Here the amount payable due to the breach of contract is assessed by the courts or any appropriate authorities</w:t>
      </w:r>
    </w:p>
    <w:p w:rsidR="00FA420B" w:rsidRDefault="005C31D4" w:rsidP="005C31D4">
      <w:pPr>
        <w:pStyle w:val="NormalWeb"/>
      </w:pPr>
      <w:r>
        <w:t xml:space="preserve">Damages mean losses or costs incurred due to </w:t>
      </w:r>
      <w:r w:rsidR="005837C4">
        <w:t>another’</w:t>
      </w:r>
      <w:r>
        <w:t>s wrongful act. Damages are granted to a party as compensation for the damage, loss or injury he or she has suffered through a breach of contract. The language of a contract will usually call for a specific penalty if the contract terms are not completed on an agreed-upon date. Both of the contract and tort law damages are the courts calculation of what it would cost to put the plaintiff back into the position he or she would have been in but for the fraud. This amount of value that has been lost is due to the breach of the contract in any of the contracts.</w:t>
      </w:r>
    </w:p>
    <w:p w:rsidR="005C31D4" w:rsidRPr="00A93FB7" w:rsidRDefault="005C31D4" w:rsidP="005C31D4">
      <w:pPr>
        <w:pStyle w:val="NormalWeb"/>
        <w:rPr>
          <w:vertAlign w:val="superscript"/>
        </w:rPr>
      </w:pPr>
      <w:r>
        <w:t xml:space="preserve"> Tort law damages are much more difficult to evaluate but generally are taken to represent the monetary value of what the plaintiff has lost in terms of damages of property, personal injuries, and quality of life. For example, a building contractor has agreed to com</w:t>
      </w:r>
      <w:r w:rsidR="00FA420B">
        <w:t xml:space="preserve">plete the theme park beside </w:t>
      </w:r>
      <w:proofErr w:type="spellStart"/>
      <w:r w:rsidR="00FA420B">
        <w:t>Zuma</w:t>
      </w:r>
      <w:proofErr w:type="spellEnd"/>
      <w:r>
        <w:t xml:space="preserve"> Rock </w:t>
      </w:r>
      <w:proofErr w:type="gramStart"/>
      <w:r>
        <w:t>hotel,</w:t>
      </w:r>
      <w:proofErr w:type="gramEnd"/>
      <w:r>
        <w:t xml:space="preserve"> penalties may be built into the contract itself if the job is not completed on time. The contractor may have offered the penalty option as an incentive to win the contract. Liquidated damages refer to these penalty payments. When a contract is breached, the liquidated damages could be imposed.</w:t>
      </w:r>
      <w:r w:rsidR="00A93FB7">
        <w:rPr>
          <w:vertAlign w:val="superscript"/>
        </w:rPr>
        <w:t>8</w:t>
      </w:r>
    </w:p>
    <w:p w:rsidR="00CE26E6" w:rsidRDefault="00514800" w:rsidP="005837C4">
      <w:pPr>
        <w:pStyle w:val="NormalWeb"/>
        <w:numPr>
          <w:ilvl w:val="0"/>
          <w:numId w:val="2"/>
        </w:numPr>
      </w:pPr>
      <w:r>
        <w:rPr>
          <w:b/>
        </w:rPr>
        <w:t xml:space="preserve">General and </w:t>
      </w:r>
      <w:proofErr w:type="gramStart"/>
      <w:r w:rsidR="005C31D4" w:rsidRPr="005C31D4">
        <w:rPr>
          <w:b/>
        </w:rPr>
        <w:t>Special</w:t>
      </w:r>
      <w:r>
        <w:rPr>
          <w:b/>
        </w:rPr>
        <w:t xml:space="preserve"> </w:t>
      </w:r>
      <w:r w:rsidR="005C31D4" w:rsidRPr="005C31D4">
        <w:rPr>
          <w:b/>
        </w:rPr>
        <w:t xml:space="preserve"> damages</w:t>
      </w:r>
      <w:proofErr w:type="gramEnd"/>
      <w:r w:rsidR="005C31D4">
        <w:t>: are known as the out of pocket expenses that the defendant incurs as the effect of dealing with the injuries or property loss caused by the plaintiff. These</w:t>
      </w:r>
      <w:r w:rsidR="005837C4">
        <w:t xml:space="preserve"> </w:t>
      </w:r>
      <w:r w:rsidR="005C31D4">
        <w:t>damages normally include of repair costs, medical ex</w:t>
      </w:r>
      <w:r w:rsidR="005837C4">
        <w:t>penses, car rentals and loss of</w:t>
      </w:r>
      <w:r w:rsidR="005E5C2F">
        <w:t xml:space="preserve"> </w:t>
      </w:r>
      <w:r w:rsidR="005C31D4">
        <w:t>wages</w:t>
      </w:r>
      <w:r w:rsidR="00CE26E6" w:rsidRPr="005C31D4">
        <w:t>.</w:t>
      </w:r>
    </w:p>
    <w:p w:rsidR="000A3C5A" w:rsidRDefault="000A3C5A" w:rsidP="005C31D4">
      <w:pPr>
        <w:pStyle w:val="NormalWeb"/>
      </w:pPr>
      <w:r>
        <w:t>Special damages (also called “consequential damages”) cover any loss incurred by the breach of contract because of special circumstances or conditions that are not ordinarily predictable. These are actual losses caused by the breach, but not in a direct and immediate way. To obtain damages for this type of loss, the non</w:t>
      </w:r>
      <w:r w:rsidR="005E5C2F">
        <w:t xml:space="preserve"> </w:t>
      </w:r>
      <w:r>
        <w:t>breaching party must prove that the breaching party knew of the special circumstances or requirements at the time the contract was made.</w:t>
      </w:r>
    </w:p>
    <w:p w:rsidR="00514800" w:rsidRDefault="00514800" w:rsidP="005C31D4">
      <w:pPr>
        <w:pStyle w:val="NormalWeb"/>
      </w:pPr>
      <w:r>
        <w:t>Where, however the court itself has to estimate or access the damages even when this is based on the principles, the resultant figure is automatically termed “general damages”.</w:t>
      </w:r>
    </w:p>
    <w:p w:rsidR="005E5C2F" w:rsidRDefault="005E5C2F" w:rsidP="005C31D4">
      <w:pPr>
        <w:pStyle w:val="NormalWeb"/>
      </w:pPr>
      <w:r>
        <w:t xml:space="preserve">Thus, in </w:t>
      </w:r>
      <w:proofErr w:type="spellStart"/>
      <w:r w:rsidRPr="00B625AE">
        <w:rPr>
          <w:rStyle w:val="SubtitleChar"/>
          <w:color w:val="auto"/>
        </w:rPr>
        <w:t>Ghandi</w:t>
      </w:r>
      <w:proofErr w:type="spellEnd"/>
      <w:r w:rsidRPr="00B625AE">
        <w:rPr>
          <w:rStyle w:val="SubtitleChar"/>
          <w:color w:val="auto"/>
        </w:rPr>
        <w:t xml:space="preserve"> v. Pfizer</w:t>
      </w:r>
      <w:r w:rsidR="00FB285E">
        <w:rPr>
          <w:rStyle w:val="SubtitleChar"/>
          <w:color w:val="auto"/>
          <w:vertAlign w:val="superscript"/>
        </w:rPr>
        <w:t>9</w:t>
      </w:r>
      <w:r>
        <w:t xml:space="preserve"> after </w:t>
      </w:r>
      <w:r w:rsidRPr="00514800">
        <w:t>finding</w:t>
      </w:r>
      <w:r>
        <w:t xml:space="preserve"> the defendant in breach</w:t>
      </w:r>
      <w:r w:rsidR="00FB285E">
        <w:t xml:space="preserve"> </w:t>
      </w:r>
      <w:r>
        <w:t>of the dealership agreement, the court ordered</w:t>
      </w:r>
      <w:r w:rsidR="00514800">
        <w:t xml:space="preserve"> </w:t>
      </w:r>
      <w:r>
        <w:t>the refund of the plaintiff’s deposit of 200</w:t>
      </w:r>
      <w:r w:rsidR="00FB285E">
        <w:t xml:space="preserve"> pounds and then awarded an am</w:t>
      </w:r>
      <w:r>
        <w:t>ount of 200 pounds as</w:t>
      </w:r>
      <w:r w:rsidR="00514800">
        <w:t xml:space="preserve"> “general damages”.</w:t>
      </w:r>
    </w:p>
    <w:p w:rsidR="000E17B8" w:rsidRDefault="000E17B8" w:rsidP="005C31D4">
      <w:pPr>
        <w:pStyle w:val="NormalWeb"/>
      </w:pPr>
    </w:p>
    <w:p w:rsidR="00A2016C" w:rsidRPr="000E17B8" w:rsidRDefault="000E17B8" w:rsidP="005C31D4">
      <w:pPr>
        <w:pStyle w:val="NormalWeb"/>
        <w:rPr>
          <w:u w:val="single"/>
          <w:vertAlign w:val="superscript"/>
        </w:rPr>
      </w:pPr>
      <w:r>
        <w:rPr>
          <w:u w:val="single"/>
          <w:vertAlign w:val="superscript"/>
        </w:rPr>
        <w:tab/>
      </w:r>
      <w:r>
        <w:rPr>
          <w:u w:val="single"/>
          <w:vertAlign w:val="superscript"/>
        </w:rPr>
        <w:tab/>
      </w:r>
      <w:r>
        <w:rPr>
          <w:u w:val="single"/>
          <w:vertAlign w:val="superscript"/>
        </w:rPr>
        <w:tab/>
      </w:r>
      <w:r>
        <w:rPr>
          <w:u w:val="single"/>
          <w:vertAlign w:val="superscript"/>
        </w:rPr>
        <w:tab/>
      </w:r>
    </w:p>
    <w:p w:rsidR="00D0031B" w:rsidRPr="005A366B" w:rsidRDefault="00D0031B" w:rsidP="00D0031B">
      <w:pPr>
        <w:pStyle w:val="NormalWeb"/>
        <w:rPr>
          <w:i/>
          <w:sz w:val="16"/>
          <w:szCs w:val="16"/>
        </w:rPr>
      </w:pPr>
      <w:r w:rsidRPr="005A366B">
        <w:rPr>
          <w:i/>
          <w:sz w:val="16"/>
          <w:szCs w:val="16"/>
          <w:vertAlign w:val="superscript"/>
        </w:rPr>
        <w:t>8</w:t>
      </w:r>
      <w:r>
        <w:rPr>
          <w:i/>
          <w:sz w:val="16"/>
          <w:szCs w:val="16"/>
        </w:rPr>
        <w:t xml:space="preserve">Treitel, The Law of </w:t>
      </w:r>
      <w:proofErr w:type="gramStart"/>
      <w:r>
        <w:rPr>
          <w:i/>
          <w:sz w:val="16"/>
          <w:szCs w:val="16"/>
        </w:rPr>
        <w:t>Contract(</w:t>
      </w:r>
      <w:proofErr w:type="gramEnd"/>
      <w:r>
        <w:rPr>
          <w:i/>
          <w:sz w:val="16"/>
          <w:szCs w:val="16"/>
        </w:rPr>
        <w:t>5</w:t>
      </w:r>
      <w:r w:rsidRPr="008719B3">
        <w:rPr>
          <w:i/>
          <w:sz w:val="16"/>
          <w:szCs w:val="16"/>
          <w:vertAlign w:val="superscript"/>
        </w:rPr>
        <w:t>th</w:t>
      </w:r>
      <w:r>
        <w:rPr>
          <w:i/>
          <w:sz w:val="16"/>
          <w:szCs w:val="16"/>
        </w:rPr>
        <w:t xml:space="preserve"> ed.) 1979</w:t>
      </w:r>
    </w:p>
    <w:p w:rsidR="00D0031B" w:rsidRPr="008B07DC" w:rsidRDefault="00D0031B" w:rsidP="00D0031B">
      <w:pPr>
        <w:pStyle w:val="NormalWeb"/>
        <w:rPr>
          <w:sz w:val="16"/>
          <w:szCs w:val="16"/>
        </w:rPr>
      </w:pPr>
      <w:r>
        <w:rPr>
          <w:sz w:val="16"/>
          <w:szCs w:val="16"/>
          <w:vertAlign w:val="superscript"/>
        </w:rPr>
        <w:t>9</w:t>
      </w:r>
      <w:r w:rsidRPr="00CC6758">
        <w:rPr>
          <w:sz w:val="16"/>
          <w:szCs w:val="16"/>
        </w:rPr>
        <w:t>Ghandi v. Pfizer</w:t>
      </w:r>
    </w:p>
    <w:p w:rsidR="00853667" w:rsidRPr="005A366B" w:rsidRDefault="00514800" w:rsidP="005A366B">
      <w:pPr>
        <w:pStyle w:val="NormalWeb"/>
        <w:numPr>
          <w:ilvl w:val="0"/>
          <w:numId w:val="2"/>
        </w:numPr>
        <w:rPr>
          <w:b/>
        </w:rPr>
      </w:pPr>
      <w:r>
        <w:rPr>
          <w:b/>
        </w:rPr>
        <w:lastRenderedPageBreak/>
        <w:t xml:space="preserve">Nominal damages: </w:t>
      </w:r>
      <w:r>
        <w:t>Whenever a party has committed a breach of contract, the injured party is entitled to nominal damages,</w:t>
      </w:r>
      <w:r w:rsidR="00B844CC">
        <w:t xml:space="preserve"> even though he has suffered no</w:t>
      </w:r>
      <w:r>
        <w:t xml:space="preserve"> actual damage. The violation of his right will entitle the plaintiff to nominal damages without proof of any loss</w:t>
      </w:r>
      <w:r w:rsidR="00CD51FA">
        <w:t xml:space="preserve"> incurred by him as a consequence of the breach. Thus, in </w:t>
      </w:r>
      <w:r w:rsidR="00CD51FA" w:rsidRPr="00B625AE">
        <w:rPr>
          <w:rStyle w:val="SubtitleChar"/>
          <w:color w:val="auto"/>
        </w:rPr>
        <w:t>Nigerian</w:t>
      </w:r>
      <w:r w:rsidR="00CD51FA" w:rsidRPr="00CD51FA">
        <w:rPr>
          <w:rStyle w:val="SubtitleChar"/>
        </w:rPr>
        <w:t xml:space="preserve"> </w:t>
      </w:r>
      <w:r w:rsidR="00CD51FA" w:rsidRPr="00B625AE">
        <w:rPr>
          <w:rStyle w:val="SubtitleChar"/>
          <w:color w:val="auto"/>
        </w:rPr>
        <w:t>Advertising</w:t>
      </w:r>
      <w:r w:rsidR="00CD51FA" w:rsidRPr="00B625AE">
        <w:t xml:space="preserve"> </w:t>
      </w:r>
      <w:r w:rsidR="00CD51FA" w:rsidRPr="00B625AE">
        <w:rPr>
          <w:rStyle w:val="SubtitleChar"/>
          <w:color w:val="auto"/>
        </w:rPr>
        <w:t xml:space="preserve">and publicity ltd. V. Nigeria Airways </w:t>
      </w:r>
      <w:proofErr w:type="gramStart"/>
      <w:r w:rsidR="00CD51FA" w:rsidRPr="00B625AE">
        <w:rPr>
          <w:rStyle w:val="SubtitleChar"/>
          <w:color w:val="auto"/>
        </w:rPr>
        <w:t>ltd</w:t>
      </w:r>
      <w:r w:rsidR="00FB285E">
        <w:rPr>
          <w:rStyle w:val="SubtitleChar"/>
          <w:color w:val="auto"/>
          <w:vertAlign w:val="superscript"/>
        </w:rPr>
        <w:t>10</w:t>
      </w:r>
      <w:r w:rsidR="00CD51FA">
        <w:t>.,</w:t>
      </w:r>
      <w:proofErr w:type="gramEnd"/>
      <w:r w:rsidR="00CD51FA">
        <w:t xml:space="preserve"> the plaintiffs were unable to establish any loss suffered by them as a consequence of the defendants’ admitted breach of contract. Nevertheless, the court held that although no recoverable “special” damages had been proved, it awarded nominal damages in the sum of 100 pounds.</w:t>
      </w:r>
    </w:p>
    <w:p w:rsidR="005837C4" w:rsidRPr="005837C4" w:rsidRDefault="005837C4" w:rsidP="005C31D4">
      <w:pPr>
        <w:pStyle w:val="NormalWeb"/>
        <w:numPr>
          <w:ilvl w:val="0"/>
          <w:numId w:val="2"/>
        </w:numPr>
        <w:rPr>
          <w:b/>
        </w:rPr>
      </w:pPr>
      <w:r w:rsidRPr="005837C4">
        <w:rPr>
          <w:b/>
        </w:rPr>
        <w:t xml:space="preserve">Exemplary or </w:t>
      </w:r>
      <w:r w:rsidR="00B625AE">
        <w:rPr>
          <w:b/>
        </w:rPr>
        <w:t xml:space="preserve">vindictive damages: </w:t>
      </w:r>
      <w:r w:rsidR="00B625AE">
        <w:t xml:space="preserve">These are damages awarded against the defendant as a punishment, so that the assessment goes beyond mere compensation to the plaintiff. The right is more widely applied in the law of tort, although even in this area of the law it was severely restricted by the House of Lords in the case of </w:t>
      </w:r>
      <w:proofErr w:type="spellStart"/>
      <w:r w:rsidR="00B625AE" w:rsidRPr="00B625AE">
        <w:rPr>
          <w:rStyle w:val="SubtitleChar"/>
          <w:color w:val="auto"/>
        </w:rPr>
        <w:t>Rookes</w:t>
      </w:r>
      <w:proofErr w:type="spellEnd"/>
      <w:r w:rsidR="00B625AE" w:rsidRPr="00B625AE">
        <w:rPr>
          <w:rStyle w:val="SubtitleChar"/>
          <w:color w:val="auto"/>
        </w:rPr>
        <w:t xml:space="preserve"> v. Barnard</w:t>
      </w:r>
      <w:r w:rsidR="00FB285E">
        <w:rPr>
          <w:rStyle w:val="SubtitleChar"/>
          <w:color w:val="auto"/>
          <w:vertAlign w:val="superscript"/>
        </w:rPr>
        <w:t>11</w:t>
      </w:r>
      <w:r w:rsidR="00B625AE">
        <w:t xml:space="preserve">. The court of appeal explained what constitutes exemplary damages and when they should be awarded </w:t>
      </w:r>
      <w:proofErr w:type="spellStart"/>
      <w:r w:rsidR="00B625AE">
        <w:t>fpor</w:t>
      </w:r>
      <w:proofErr w:type="spellEnd"/>
      <w:r w:rsidR="00B625AE">
        <w:t xml:space="preserve"> tortuous conduct in </w:t>
      </w:r>
      <w:proofErr w:type="spellStart"/>
      <w:r w:rsidR="00B625AE" w:rsidRPr="00B625AE">
        <w:rPr>
          <w:i/>
        </w:rPr>
        <w:t>Alele-williams</w:t>
      </w:r>
      <w:proofErr w:type="spellEnd"/>
      <w:r w:rsidR="00B625AE" w:rsidRPr="00B625AE">
        <w:rPr>
          <w:i/>
        </w:rPr>
        <w:t xml:space="preserve"> v. Sagay</w:t>
      </w:r>
      <w:r w:rsidR="00FB285E">
        <w:rPr>
          <w:i/>
          <w:vertAlign w:val="superscript"/>
        </w:rPr>
        <w:t>12</w:t>
      </w:r>
      <w:r w:rsidR="00B625AE">
        <w:t>. According to the court (</w:t>
      </w:r>
      <w:proofErr w:type="spellStart"/>
      <w:r w:rsidR="00B625AE">
        <w:t>Ige</w:t>
      </w:r>
      <w:proofErr w:type="spellEnd"/>
      <w:r w:rsidR="00B625AE">
        <w:t xml:space="preserve"> J.C.A), exemplary damages are damages which are in nature awards made with secondary object of punishing the defendant for his conduct in inflicting harm on the plaintiff.</w:t>
      </w:r>
    </w:p>
    <w:p w:rsidR="000A7895" w:rsidRDefault="000A7895" w:rsidP="00CE26E6">
      <w:pPr>
        <w:spacing w:before="100" w:beforeAutospacing="1" w:after="100" w:afterAutospacing="1" w:line="240" w:lineRule="auto"/>
        <w:outlineLvl w:val="2"/>
        <w:rPr>
          <w:rFonts w:ascii="Times New Roman" w:eastAsia="Times New Roman" w:hAnsi="Times New Roman" w:cs="Times New Roman"/>
          <w:b/>
          <w:bCs/>
          <w:sz w:val="27"/>
          <w:szCs w:val="27"/>
        </w:rPr>
      </w:pPr>
    </w:p>
    <w:p w:rsidR="00CE26E6" w:rsidRPr="00CE26E6" w:rsidRDefault="00CE26E6" w:rsidP="00CE26E6">
      <w:pPr>
        <w:spacing w:before="100" w:beforeAutospacing="1" w:after="100" w:afterAutospacing="1" w:line="240" w:lineRule="auto"/>
        <w:outlineLvl w:val="2"/>
        <w:rPr>
          <w:rFonts w:ascii="Times New Roman" w:eastAsia="Times New Roman" w:hAnsi="Times New Roman" w:cs="Times New Roman"/>
          <w:b/>
          <w:bCs/>
          <w:sz w:val="27"/>
          <w:szCs w:val="27"/>
        </w:rPr>
      </w:pPr>
      <w:r w:rsidRPr="00CE26E6">
        <w:rPr>
          <w:rFonts w:ascii="Times New Roman" w:eastAsia="Times New Roman" w:hAnsi="Times New Roman" w:cs="Times New Roman"/>
          <w:b/>
          <w:bCs/>
          <w:sz w:val="27"/>
          <w:szCs w:val="27"/>
        </w:rPr>
        <w:t>3] Sue for Specific Performance</w:t>
      </w:r>
    </w:p>
    <w:p w:rsidR="00CE26E6" w:rsidRPr="00CE26E6" w:rsidRDefault="00CE26E6" w:rsidP="00CE26E6">
      <w:pPr>
        <w:spacing w:before="100" w:beforeAutospacing="1" w:after="100" w:afterAutospacing="1" w:line="240" w:lineRule="auto"/>
        <w:rPr>
          <w:rFonts w:ascii="Times New Roman" w:eastAsia="Times New Roman" w:hAnsi="Times New Roman" w:cs="Times New Roman"/>
          <w:sz w:val="24"/>
          <w:szCs w:val="24"/>
        </w:rPr>
      </w:pPr>
      <w:r w:rsidRPr="00CE26E6">
        <w:rPr>
          <w:rFonts w:ascii="Times New Roman" w:eastAsia="Times New Roman" w:hAnsi="Times New Roman" w:cs="Times New Roman"/>
          <w:sz w:val="24"/>
          <w:szCs w:val="24"/>
        </w:rPr>
        <w:t>This means the party in breach will actually have to carry out his duties according to the contract. In certain cases, the courts may insist that the party carry out the agreement.</w:t>
      </w:r>
    </w:p>
    <w:p w:rsidR="00CE26E6" w:rsidRPr="00CE26E6" w:rsidRDefault="00CE26E6" w:rsidP="00CE26E6">
      <w:pPr>
        <w:spacing w:before="100" w:beforeAutospacing="1" w:after="100" w:afterAutospacing="1" w:line="240" w:lineRule="auto"/>
        <w:rPr>
          <w:rFonts w:ascii="Times New Roman" w:eastAsia="Times New Roman" w:hAnsi="Times New Roman" w:cs="Times New Roman"/>
          <w:sz w:val="24"/>
          <w:szCs w:val="24"/>
        </w:rPr>
      </w:pPr>
      <w:r w:rsidRPr="00CE26E6">
        <w:rPr>
          <w:rFonts w:ascii="Times New Roman" w:eastAsia="Times New Roman" w:hAnsi="Times New Roman" w:cs="Times New Roman"/>
          <w:sz w:val="24"/>
          <w:szCs w:val="24"/>
        </w:rPr>
        <w:t>So if any of the parties fails to perform the contract, the court may order them to do so. This is a decree of specific performance and is granted instead of damages.</w:t>
      </w:r>
    </w:p>
    <w:p w:rsidR="002753D3" w:rsidRDefault="002753D3" w:rsidP="002753D3">
      <w:pPr>
        <w:pStyle w:val="NormalWeb"/>
      </w:pPr>
      <w:r>
        <w:t xml:space="preserve">For example, </w:t>
      </w:r>
      <w:proofErr w:type="gramStart"/>
      <w:r>
        <w:t>A</w:t>
      </w:r>
      <w:proofErr w:type="gramEnd"/>
      <w:r>
        <w:t xml:space="preserve"> decided to buy a parcel of land from B. B then refuses to sell. The courts can order B to perform his duties under the contract and sell the land to A.</w:t>
      </w:r>
    </w:p>
    <w:p w:rsidR="002753D3" w:rsidRDefault="002753D3" w:rsidP="002753D3">
      <w:pPr>
        <w:pStyle w:val="NormalWeb"/>
        <w:rPr>
          <w:vertAlign w:val="superscript"/>
        </w:rPr>
      </w:pPr>
      <w:r>
        <w:t>Specific performance is applied in breach of contract actions where monetary damages are inadequate. Specific performance is being a discretionary remedy, may not be granted where damages will provide an adequate remedy or where terms of the contract are uncertain or where there has been delay in bringing the action or where there was fraud. Suit for specific performance is by compelling the parties to perform exactly what they had agreed in the agreement.</w:t>
      </w:r>
      <w:r w:rsidR="00FB285E">
        <w:rPr>
          <w:vertAlign w:val="superscript"/>
        </w:rPr>
        <w:t>13</w:t>
      </w:r>
    </w:p>
    <w:p w:rsidR="000E17B8" w:rsidRPr="000E17B8" w:rsidRDefault="000E17B8" w:rsidP="002753D3">
      <w:pPr>
        <w:pStyle w:val="NormalWeb"/>
        <w:rPr>
          <w:u w:val="single"/>
          <w:vertAlign w:val="superscript"/>
        </w:rPr>
      </w:pPr>
      <w:r>
        <w:rPr>
          <w:u w:val="single"/>
          <w:vertAlign w:val="superscript"/>
        </w:rPr>
        <w:tab/>
      </w:r>
      <w:r>
        <w:rPr>
          <w:u w:val="single"/>
          <w:vertAlign w:val="superscript"/>
        </w:rPr>
        <w:tab/>
      </w:r>
      <w:r>
        <w:rPr>
          <w:u w:val="single"/>
          <w:vertAlign w:val="superscript"/>
        </w:rPr>
        <w:tab/>
      </w:r>
      <w:r>
        <w:rPr>
          <w:u w:val="single"/>
          <w:vertAlign w:val="superscript"/>
        </w:rPr>
        <w:tab/>
      </w:r>
    </w:p>
    <w:p w:rsidR="00D0031B" w:rsidRPr="00CC6758" w:rsidRDefault="00D0031B" w:rsidP="00D0031B">
      <w:pPr>
        <w:pStyle w:val="Subtitle"/>
        <w:rPr>
          <w:color w:val="auto"/>
          <w:sz w:val="16"/>
          <w:szCs w:val="16"/>
        </w:rPr>
      </w:pPr>
      <w:proofErr w:type="gramStart"/>
      <w:r>
        <w:rPr>
          <w:color w:val="auto"/>
          <w:sz w:val="16"/>
          <w:szCs w:val="16"/>
          <w:vertAlign w:val="superscript"/>
        </w:rPr>
        <w:t>10</w:t>
      </w:r>
      <w:r w:rsidRPr="00CC6758">
        <w:rPr>
          <w:color w:val="auto"/>
          <w:sz w:val="16"/>
          <w:szCs w:val="16"/>
        </w:rPr>
        <w:t xml:space="preserve"> Nigerian Advertizing and publicity ltd. v. Nigeria Airways ltd.</w:t>
      </w:r>
      <w:proofErr w:type="gramEnd"/>
    </w:p>
    <w:p w:rsidR="00D0031B" w:rsidRPr="00CC6758" w:rsidRDefault="00D0031B" w:rsidP="00D0031B">
      <w:pPr>
        <w:pStyle w:val="Subtitle"/>
        <w:rPr>
          <w:color w:val="auto"/>
          <w:sz w:val="16"/>
          <w:szCs w:val="16"/>
        </w:rPr>
      </w:pPr>
      <w:r>
        <w:rPr>
          <w:color w:val="auto"/>
          <w:sz w:val="16"/>
          <w:szCs w:val="16"/>
          <w:vertAlign w:val="superscript"/>
        </w:rPr>
        <w:t>11</w:t>
      </w:r>
      <w:r w:rsidRPr="00CC6758">
        <w:rPr>
          <w:color w:val="auto"/>
          <w:sz w:val="16"/>
          <w:szCs w:val="16"/>
        </w:rPr>
        <w:t xml:space="preserve"> </w:t>
      </w:r>
      <w:proofErr w:type="spellStart"/>
      <w:r w:rsidRPr="00CC6758">
        <w:rPr>
          <w:color w:val="auto"/>
          <w:sz w:val="16"/>
          <w:szCs w:val="16"/>
        </w:rPr>
        <w:t>Rookes</w:t>
      </w:r>
      <w:proofErr w:type="spellEnd"/>
      <w:r w:rsidRPr="00CC6758">
        <w:rPr>
          <w:color w:val="auto"/>
          <w:sz w:val="16"/>
          <w:szCs w:val="16"/>
        </w:rPr>
        <w:t xml:space="preserve"> v. Barnard</w:t>
      </w:r>
    </w:p>
    <w:p w:rsidR="00D0031B" w:rsidRPr="00CC6758" w:rsidRDefault="00D0031B" w:rsidP="00D0031B">
      <w:pPr>
        <w:pStyle w:val="Subtitle"/>
        <w:rPr>
          <w:color w:val="auto"/>
          <w:sz w:val="16"/>
          <w:szCs w:val="16"/>
        </w:rPr>
      </w:pPr>
      <w:r>
        <w:rPr>
          <w:color w:val="auto"/>
          <w:sz w:val="16"/>
          <w:szCs w:val="16"/>
          <w:vertAlign w:val="superscript"/>
        </w:rPr>
        <w:t>12</w:t>
      </w:r>
      <w:r w:rsidRPr="00CC6758">
        <w:rPr>
          <w:color w:val="auto"/>
          <w:sz w:val="16"/>
          <w:szCs w:val="16"/>
        </w:rPr>
        <w:t xml:space="preserve"> </w:t>
      </w:r>
      <w:proofErr w:type="spellStart"/>
      <w:r w:rsidRPr="00CC6758">
        <w:rPr>
          <w:color w:val="auto"/>
          <w:sz w:val="16"/>
          <w:szCs w:val="16"/>
        </w:rPr>
        <w:t>Alele-williams</w:t>
      </w:r>
      <w:proofErr w:type="spellEnd"/>
      <w:r w:rsidRPr="00CC6758">
        <w:rPr>
          <w:color w:val="auto"/>
          <w:sz w:val="16"/>
          <w:szCs w:val="16"/>
        </w:rPr>
        <w:t xml:space="preserve"> v. </w:t>
      </w:r>
      <w:proofErr w:type="spellStart"/>
      <w:r w:rsidRPr="00CC6758">
        <w:rPr>
          <w:color w:val="auto"/>
          <w:sz w:val="16"/>
          <w:szCs w:val="16"/>
        </w:rPr>
        <w:t>Sagay</w:t>
      </w:r>
      <w:proofErr w:type="spellEnd"/>
    </w:p>
    <w:p w:rsidR="00D0031B" w:rsidRPr="000E17B8" w:rsidRDefault="00D0031B" w:rsidP="000E17B8">
      <w:pPr>
        <w:pStyle w:val="Subtitle"/>
        <w:rPr>
          <w:color w:val="auto"/>
          <w:sz w:val="16"/>
          <w:szCs w:val="16"/>
        </w:rPr>
      </w:pPr>
      <w:r>
        <w:rPr>
          <w:color w:val="auto"/>
          <w:sz w:val="16"/>
          <w:szCs w:val="16"/>
          <w:vertAlign w:val="superscript"/>
        </w:rPr>
        <w:t>13</w:t>
      </w:r>
      <w:r w:rsidRPr="00CC6758">
        <w:rPr>
          <w:color w:val="auto"/>
          <w:sz w:val="16"/>
          <w:szCs w:val="16"/>
        </w:rPr>
        <w:t xml:space="preserve">Sagay, </w:t>
      </w:r>
      <w:proofErr w:type="gramStart"/>
      <w:r w:rsidRPr="00CC6758">
        <w:rPr>
          <w:color w:val="auto"/>
          <w:sz w:val="16"/>
          <w:szCs w:val="16"/>
        </w:rPr>
        <w:t>Nigerian  Law</w:t>
      </w:r>
      <w:proofErr w:type="gramEnd"/>
      <w:r w:rsidRPr="00CC6758">
        <w:rPr>
          <w:color w:val="auto"/>
          <w:sz w:val="16"/>
          <w:szCs w:val="16"/>
        </w:rPr>
        <w:t xml:space="preserve"> of Contract(12th ed.)2000</w:t>
      </w:r>
    </w:p>
    <w:p w:rsidR="00853667" w:rsidRDefault="00BD4ACD" w:rsidP="002753D3">
      <w:pPr>
        <w:pStyle w:val="NormalWeb"/>
        <w:rPr>
          <w:i/>
          <w:vertAlign w:val="superscript"/>
        </w:rPr>
      </w:pPr>
      <w:r>
        <w:lastRenderedPageBreak/>
        <w:t xml:space="preserve">In some cases, for </w:t>
      </w:r>
      <w:r w:rsidR="000A7895">
        <w:t xml:space="preserve">instance in a contract to convey land or to sell an antique or a famous painting, the remedy of damages proved inadequate. In such situations, the courts of equity decreed specific performance. As Kay, L.J., declared in </w:t>
      </w:r>
      <w:r w:rsidR="000A7895" w:rsidRPr="000A7895">
        <w:rPr>
          <w:i/>
        </w:rPr>
        <w:t>Ryan v. Mutual Tontine Association.</w:t>
      </w:r>
      <w:r w:rsidR="00853667">
        <w:rPr>
          <w:i/>
          <w:vertAlign w:val="superscript"/>
        </w:rPr>
        <w:t>14</w:t>
      </w:r>
    </w:p>
    <w:p w:rsidR="002753D3" w:rsidRDefault="002753D3" w:rsidP="002753D3">
      <w:pPr>
        <w:pStyle w:val="Heading3"/>
      </w:pPr>
      <w:r>
        <w:rPr>
          <w:rStyle w:val="Strong"/>
          <w:b/>
          <w:bCs/>
        </w:rPr>
        <w:t>4] Injunction</w:t>
      </w:r>
    </w:p>
    <w:p w:rsidR="002753D3" w:rsidRDefault="002753D3" w:rsidP="002753D3">
      <w:pPr>
        <w:pStyle w:val="NormalWeb"/>
      </w:pPr>
      <w:r>
        <w:t>An injunction is basically like a decree for specific performance but for a negative contract. An injunction is a court order restraining a person from doing a particular act.</w:t>
      </w:r>
    </w:p>
    <w:p w:rsidR="002753D3" w:rsidRDefault="002753D3" w:rsidP="002753D3">
      <w:pPr>
        <w:pStyle w:val="NormalWeb"/>
      </w:pPr>
      <w:r>
        <w:t xml:space="preserve">So a court may grant an injunction to stop a party of a contract from doing something he promised not to do. In a prohibitory injunction, the court stops the </w:t>
      </w:r>
      <w:hyperlink r:id="rId11" w:history="1">
        <w:r w:rsidRPr="00D77B16">
          <w:rPr>
            <w:rStyle w:val="Hyperlink"/>
            <w:color w:val="auto"/>
            <w:u w:val="none"/>
          </w:rPr>
          <w:t>commission</w:t>
        </w:r>
      </w:hyperlink>
      <w:r>
        <w:t xml:space="preserve"> of an act and in a mandatory </w:t>
      </w:r>
      <w:proofErr w:type="gramStart"/>
      <w:r>
        <w:t>injunction,</w:t>
      </w:r>
      <w:proofErr w:type="gramEnd"/>
      <w:r>
        <w:t xml:space="preserve"> it will stop the continuance of an act that is unlawful.</w:t>
      </w:r>
    </w:p>
    <w:p w:rsidR="005837C4" w:rsidRPr="00FB285E" w:rsidRDefault="005837C4" w:rsidP="005837C4">
      <w:pPr>
        <w:pStyle w:val="NormalWeb"/>
        <w:rPr>
          <w:vertAlign w:val="superscript"/>
        </w:rPr>
      </w:pPr>
      <w:r>
        <w:t>An injunction may be defined as an order passed by a competent court restraining a person from doing some act. It is a mode of securing the specific performance of the negative terms of a contract.</w:t>
      </w:r>
      <w:r w:rsidR="00FB285E">
        <w:rPr>
          <w:vertAlign w:val="superscript"/>
        </w:rPr>
        <w:t>15</w:t>
      </w:r>
    </w:p>
    <w:p w:rsidR="00D77B16" w:rsidRDefault="000A7895" w:rsidP="005A366B">
      <w:pPr>
        <w:pStyle w:val="NormalWeb"/>
        <w:rPr>
          <w:rStyle w:val="Strong"/>
          <w:b w:val="0"/>
          <w:bCs w:val="0"/>
        </w:rPr>
      </w:pPr>
      <w:r>
        <w:t>An injunction is another way by which a court can order specific performance. Where a party to a contract undertakes not to do something</w:t>
      </w:r>
      <w:r w:rsidR="00D77B16">
        <w:t xml:space="preserve"> </w:t>
      </w:r>
      <w:r>
        <w:t>(restrictive or</w:t>
      </w:r>
      <w:r w:rsidR="00D77B16">
        <w:t xml:space="preserve"> </w:t>
      </w:r>
      <w:r>
        <w:t>prohibitory injunction), a court order prohibiting him from doing that thing is a negative</w:t>
      </w:r>
      <w:r w:rsidR="00D77B16">
        <w:t xml:space="preserve"> way of enforcing the contract. </w:t>
      </w:r>
      <w:proofErr w:type="gramStart"/>
      <w:r w:rsidR="00D77B16">
        <w:t xml:space="preserve">Thus, in </w:t>
      </w:r>
      <w:r w:rsidR="00D77B16" w:rsidRPr="00D77B16">
        <w:rPr>
          <w:i/>
        </w:rPr>
        <w:t>Warner Bros. Pictures inc. v. Nelson</w:t>
      </w:r>
      <w:r w:rsidR="00FB285E">
        <w:rPr>
          <w:i/>
          <w:vertAlign w:val="superscript"/>
        </w:rPr>
        <w:t>16</w:t>
      </w:r>
      <w:r w:rsidR="00D77B16">
        <w:t>.</w:t>
      </w:r>
      <w:proofErr w:type="gramEnd"/>
      <w:r w:rsidR="00D77B16">
        <w:t xml:space="preserve"> A film actress signed an undertaking with the plaintiffs, her employers, not to act for any other organisation. An injunction was issued to restrain her from committing a breach of this stipulation when she attempted to enter the employment of a third party.</w:t>
      </w:r>
    </w:p>
    <w:p w:rsidR="002753D3" w:rsidRDefault="002753D3" w:rsidP="002753D3">
      <w:pPr>
        <w:pStyle w:val="Heading3"/>
      </w:pPr>
      <w:r>
        <w:rPr>
          <w:rStyle w:val="Strong"/>
          <w:b/>
          <w:bCs/>
        </w:rPr>
        <w:t xml:space="preserve">5] Quantum </w:t>
      </w:r>
      <w:proofErr w:type="spellStart"/>
      <w:r>
        <w:rPr>
          <w:rStyle w:val="Strong"/>
          <w:b/>
          <w:bCs/>
        </w:rPr>
        <w:t>Meruit</w:t>
      </w:r>
      <w:proofErr w:type="spellEnd"/>
    </w:p>
    <w:p w:rsidR="002753D3" w:rsidRDefault="002753D3" w:rsidP="002753D3">
      <w:pPr>
        <w:pStyle w:val="NormalWeb"/>
      </w:pPr>
      <w:r>
        <w:t>Quantum </w:t>
      </w:r>
      <w:proofErr w:type="spellStart"/>
      <w:r>
        <w:t>meruit</w:t>
      </w:r>
      <w:proofErr w:type="spellEnd"/>
      <w:r>
        <w:t xml:space="preserve"> literally translates to “as much is earned”. At times when one party of the contract is prevented from finishing his performance of the contract by the other party, he can claim quantum </w:t>
      </w:r>
      <w:proofErr w:type="spellStart"/>
      <w:r>
        <w:t>meruit</w:t>
      </w:r>
      <w:proofErr w:type="spellEnd"/>
      <w:r>
        <w:t>.</w:t>
      </w:r>
    </w:p>
    <w:p w:rsidR="002753D3" w:rsidRDefault="002753D3" w:rsidP="002753D3">
      <w:pPr>
        <w:pStyle w:val="NormalWeb"/>
      </w:pPr>
      <w:r>
        <w:t>So he must be paid a reasonable remuneration for the part of the contract he has already performed. This could be the remuneration of the services he has provided or the value of the work he has already done.</w:t>
      </w:r>
    </w:p>
    <w:p w:rsidR="00A2016C" w:rsidRDefault="005837C4" w:rsidP="005837C4">
      <w:pPr>
        <w:pStyle w:val="NormalWeb"/>
      </w:pPr>
      <w:r>
        <w:t>When a person has started the work and before he could complete it, if the other party discharges the contract or does something which makes it impossible for the other party to accomplish the contract, he can claim for the work under the contract, value of the work can be recovered from the cases where further performance is not possible.</w:t>
      </w:r>
    </w:p>
    <w:p w:rsidR="00A2016C" w:rsidRPr="00A2016C" w:rsidRDefault="00A2016C" w:rsidP="005837C4">
      <w:pPr>
        <w:pStyle w:val="NormalWeb"/>
        <w:rPr>
          <w:u w:val="single"/>
          <w:vertAlign w:val="superscript"/>
        </w:rPr>
      </w:pPr>
      <w:r>
        <w:rPr>
          <w:u w:val="single"/>
          <w:vertAlign w:val="superscript"/>
        </w:rPr>
        <w:tab/>
      </w:r>
      <w:r>
        <w:rPr>
          <w:u w:val="single"/>
          <w:vertAlign w:val="superscript"/>
        </w:rPr>
        <w:tab/>
      </w:r>
      <w:r>
        <w:rPr>
          <w:u w:val="single"/>
          <w:vertAlign w:val="superscript"/>
        </w:rPr>
        <w:tab/>
      </w:r>
      <w:r>
        <w:rPr>
          <w:u w:val="single"/>
          <w:vertAlign w:val="superscript"/>
        </w:rPr>
        <w:tab/>
      </w:r>
    </w:p>
    <w:p w:rsidR="00D0031B" w:rsidRDefault="00D0031B" w:rsidP="00D0031B">
      <w:pPr>
        <w:pStyle w:val="Subtitle"/>
        <w:rPr>
          <w:color w:val="auto"/>
          <w:sz w:val="16"/>
          <w:szCs w:val="16"/>
        </w:rPr>
      </w:pPr>
      <w:r>
        <w:rPr>
          <w:color w:val="auto"/>
          <w:sz w:val="16"/>
          <w:szCs w:val="16"/>
          <w:vertAlign w:val="superscript"/>
        </w:rPr>
        <w:t>14</w:t>
      </w:r>
      <w:r w:rsidRPr="00CC6758">
        <w:rPr>
          <w:color w:val="auto"/>
          <w:sz w:val="16"/>
          <w:szCs w:val="16"/>
        </w:rPr>
        <w:t xml:space="preserve"> Ryan v. Mutual Tontine Association</w:t>
      </w:r>
    </w:p>
    <w:p w:rsidR="00D0031B" w:rsidRPr="00CC6758" w:rsidRDefault="00D0031B" w:rsidP="00D0031B">
      <w:pPr>
        <w:pStyle w:val="Subtitle"/>
        <w:rPr>
          <w:color w:val="auto"/>
          <w:sz w:val="16"/>
          <w:szCs w:val="16"/>
        </w:rPr>
      </w:pPr>
      <w:r>
        <w:rPr>
          <w:color w:val="auto"/>
          <w:sz w:val="16"/>
          <w:szCs w:val="16"/>
          <w:vertAlign w:val="superscript"/>
        </w:rPr>
        <w:t>15</w:t>
      </w:r>
      <w:r w:rsidRPr="00CC6758">
        <w:rPr>
          <w:color w:val="auto"/>
          <w:sz w:val="16"/>
          <w:szCs w:val="16"/>
        </w:rPr>
        <w:t>Treitel</w:t>
      </w:r>
      <w:proofErr w:type="gramStart"/>
      <w:r w:rsidRPr="00CC6758">
        <w:rPr>
          <w:color w:val="auto"/>
          <w:sz w:val="16"/>
          <w:szCs w:val="16"/>
        </w:rPr>
        <w:t>,The</w:t>
      </w:r>
      <w:proofErr w:type="gramEnd"/>
      <w:r w:rsidRPr="00CC6758">
        <w:rPr>
          <w:color w:val="auto"/>
          <w:sz w:val="16"/>
          <w:szCs w:val="16"/>
        </w:rPr>
        <w:t xml:space="preserve"> Law of Contract(5th ed.)1979</w:t>
      </w:r>
    </w:p>
    <w:p w:rsidR="00D0031B" w:rsidRPr="00A2016C" w:rsidRDefault="00D0031B" w:rsidP="00A2016C">
      <w:pPr>
        <w:pStyle w:val="Subtitle"/>
        <w:rPr>
          <w:color w:val="auto"/>
          <w:sz w:val="16"/>
          <w:szCs w:val="16"/>
        </w:rPr>
      </w:pPr>
      <w:r>
        <w:rPr>
          <w:color w:val="auto"/>
          <w:sz w:val="16"/>
          <w:szCs w:val="16"/>
          <w:vertAlign w:val="superscript"/>
        </w:rPr>
        <w:t>16</w:t>
      </w:r>
      <w:r w:rsidRPr="00CC6758">
        <w:rPr>
          <w:color w:val="auto"/>
          <w:sz w:val="16"/>
          <w:szCs w:val="16"/>
        </w:rPr>
        <w:t>Warner Bros. Pictures Inc. v. Nelso</w:t>
      </w:r>
      <w:r w:rsidR="00A2016C">
        <w:rPr>
          <w:color w:val="auto"/>
          <w:sz w:val="16"/>
          <w:szCs w:val="16"/>
        </w:rPr>
        <w:t>n</w:t>
      </w:r>
    </w:p>
    <w:p w:rsidR="00D77B16" w:rsidRDefault="00D77B16" w:rsidP="005837C4">
      <w:pPr>
        <w:pStyle w:val="NormalWeb"/>
      </w:pPr>
      <w:r>
        <w:lastRenderedPageBreak/>
        <w:t xml:space="preserve">In </w:t>
      </w:r>
      <w:r w:rsidRPr="00603864">
        <w:rPr>
          <w:i/>
        </w:rPr>
        <w:t>Warner &amp; Warner v. F.H.A</w:t>
      </w:r>
      <w:r>
        <w:t>.</w:t>
      </w:r>
      <w:r w:rsidR="00FB285E">
        <w:rPr>
          <w:vertAlign w:val="superscript"/>
        </w:rPr>
        <w:t>17</w:t>
      </w:r>
      <w:r>
        <w:t xml:space="preserve"> where the respondent wrongfully</w:t>
      </w:r>
      <w:r w:rsidR="00896280">
        <w:t xml:space="preserve"> termi</w:t>
      </w:r>
      <w:r>
        <w:t>nated a building contract which was already partly completed, the Supreme Court held that the</w:t>
      </w:r>
      <w:r w:rsidR="00896280">
        <w:t xml:space="preserve"> </w:t>
      </w:r>
      <w:r>
        <w:t xml:space="preserve">injured contractor had the option of either </w:t>
      </w:r>
      <w:r w:rsidR="00603864">
        <w:t>suing for damages where the mea</w:t>
      </w:r>
      <w:r>
        <w:t>sure of damages is normally the loss of profits for the unfinished balance, plus the value of work done at contract prices, or ignoring the contract and claiming a reasonable price</w:t>
      </w:r>
      <w:r w:rsidR="00896280">
        <w:t xml:space="preserve"> for work and labour done in quantum </w:t>
      </w:r>
      <w:proofErr w:type="spellStart"/>
      <w:r w:rsidR="00896280">
        <w:t>meruit</w:t>
      </w:r>
      <w:proofErr w:type="spellEnd"/>
      <w:r w:rsidR="00896280">
        <w:t xml:space="preserve">. Quantum </w:t>
      </w:r>
      <w:proofErr w:type="spellStart"/>
      <w:r w:rsidR="00896280">
        <w:t>meruit</w:t>
      </w:r>
      <w:proofErr w:type="spellEnd"/>
      <w:r w:rsidR="00896280">
        <w:t xml:space="preserve"> will normally be chosen if a reasonable price is higher than contract prices.</w:t>
      </w:r>
    </w:p>
    <w:p w:rsidR="005A366B" w:rsidRDefault="005A366B" w:rsidP="005837C4">
      <w:pPr>
        <w:pStyle w:val="NormalWeb"/>
      </w:pPr>
    </w:p>
    <w:p w:rsidR="005837C4" w:rsidRDefault="005837C4" w:rsidP="005837C4">
      <w:pPr>
        <w:pStyle w:val="NormalWeb"/>
      </w:pPr>
      <w:r>
        <w:t xml:space="preserve">The claim on quantum </w:t>
      </w:r>
      <w:proofErr w:type="spellStart"/>
      <w:r>
        <w:t>mer</w:t>
      </w:r>
      <w:r w:rsidR="00D77B16">
        <w:t>u</w:t>
      </w:r>
      <w:r>
        <w:t>it</w:t>
      </w:r>
      <w:proofErr w:type="spellEnd"/>
      <w:r>
        <w:t xml:space="preserve"> must be brought by the party who is not in default. Following are the cases in which the claim may arise:-</w:t>
      </w:r>
    </w:p>
    <w:p w:rsidR="005837C4" w:rsidRDefault="005837C4" w:rsidP="005837C4">
      <w:pPr>
        <w:pStyle w:val="NormalWeb"/>
      </w:pPr>
      <w:r>
        <w:t>(</w:t>
      </w:r>
      <w:proofErr w:type="spellStart"/>
      <w:r>
        <w:t>i</w:t>
      </w:r>
      <w:proofErr w:type="spellEnd"/>
      <w:r>
        <w:t>) A contract which is subsequently discovered to be void has been performed and accepted then the person who has performed the contract is entitled to claim the amount for the work done and the party who receives, and accepts the benefit under the contract, must make compensation to other party.</w:t>
      </w:r>
    </w:p>
    <w:p w:rsidR="005837C4" w:rsidRDefault="005837C4" w:rsidP="005837C4">
      <w:pPr>
        <w:pStyle w:val="NormalWeb"/>
      </w:pPr>
      <w:r>
        <w:t xml:space="preserve">(ii) Where a party to the contract does some act or delivers something to another party with the intention of receiving the payment for the same, in such a case, the other party is bound to make the payment, if he accepts such services or goods or enjoys their </w:t>
      </w:r>
      <w:proofErr w:type="gramStart"/>
      <w:r>
        <w:t>benefit .</w:t>
      </w:r>
      <w:proofErr w:type="gramEnd"/>
    </w:p>
    <w:p w:rsidR="005837C4" w:rsidRPr="00FB285E" w:rsidRDefault="005837C4" w:rsidP="005837C4">
      <w:pPr>
        <w:pStyle w:val="NormalWeb"/>
        <w:rPr>
          <w:vertAlign w:val="superscript"/>
        </w:rPr>
      </w:pPr>
      <w:r>
        <w:t>(iii) Where the contract is divisible and a party performs part of the contract and refuses to perform the remaining part, in such a case, the party in default may sue the other party who has enjoyed the benefit of performance and can claim the compensation.</w:t>
      </w:r>
      <w:r w:rsidR="00FB285E">
        <w:rPr>
          <w:vertAlign w:val="superscript"/>
        </w:rPr>
        <w:t>18</w:t>
      </w:r>
    </w:p>
    <w:p w:rsidR="005837C4" w:rsidRDefault="005837C4" w:rsidP="002753D3">
      <w:pPr>
        <w:pStyle w:val="NormalWeb"/>
      </w:pPr>
    </w:p>
    <w:p w:rsidR="005C31D4" w:rsidRDefault="005837C4" w:rsidP="000A3C5A">
      <w:pPr>
        <w:pStyle w:val="NormalWeb"/>
        <w:ind w:firstLine="720"/>
      </w:pPr>
      <w:r>
        <w:t>In conclusion, a</w:t>
      </w:r>
      <w:r w:rsidR="005C31D4">
        <w:t xml:space="preserve"> contract is an agreement or promise made between two or more parties that the courts will enforce. In some cases, the agreements and promises made in a contract are not kept by a party or more parties. Therefore, this situation called breach of contract which means failure to keep the promises or agreements of a contract. Breach of contract is a legal cause of action in which a binding agreement is not honored by one or another more of the parties. There can be a variety of reasons for breaching a contract and the consequences of such a breach can be very serious, even if the breach was unavoidable.</w:t>
      </w:r>
    </w:p>
    <w:p w:rsidR="00D0031B" w:rsidRDefault="00D0031B" w:rsidP="005A366B">
      <w:pPr>
        <w:pStyle w:val="NormalWeb"/>
        <w:rPr>
          <w:u w:val="single"/>
          <w:vertAlign w:val="superscript"/>
        </w:rPr>
      </w:pPr>
    </w:p>
    <w:p w:rsidR="008B07DC" w:rsidRDefault="008B07DC" w:rsidP="005A366B">
      <w:pPr>
        <w:pStyle w:val="NormalWeb"/>
        <w:rPr>
          <w:u w:val="single"/>
          <w:vertAlign w:val="superscript"/>
        </w:rPr>
      </w:pPr>
    </w:p>
    <w:p w:rsidR="008B07DC" w:rsidRDefault="008B07DC" w:rsidP="005A366B">
      <w:pPr>
        <w:pStyle w:val="NormalWeb"/>
        <w:rPr>
          <w:u w:val="single"/>
          <w:vertAlign w:val="superscript"/>
        </w:rPr>
      </w:pPr>
    </w:p>
    <w:p w:rsidR="005A366B" w:rsidRDefault="00FB285E" w:rsidP="005A366B">
      <w:pPr>
        <w:pStyle w:val="NormalWeb"/>
        <w:rPr>
          <w:u w:val="single"/>
          <w:vertAlign w:val="superscript"/>
        </w:rPr>
      </w:pPr>
      <w:r>
        <w:rPr>
          <w:u w:val="single"/>
          <w:vertAlign w:val="superscript"/>
        </w:rPr>
        <w:tab/>
      </w:r>
      <w:r>
        <w:rPr>
          <w:u w:val="single"/>
          <w:vertAlign w:val="superscript"/>
        </w:rPr>
        <w:tab/>
      </w:r>
      <w:r>
        <w:rPr>
          <w:u w:val="single"/>
          <w:vertAlign w:val="superscript"/>
        </w:rPr>
        <w:tab/>
      </w:r>
      <w:r>
        <w:rPr>
          <w:u w:val="single"/>
          <w:vertAlign w:val="superscript"/>
        </w:rPr>
        <w:tab/>
      </w:r>
    </w:p>
    <w:p w:rsidR="005A366B" w:rsidRPr="00CC6758" w:rsidRDefault="005A366B" w:rsidP="005A366B">
      <w:pPr>
        <w:pStyle w:val="Subtitle"/>
        <w:rPr>
          <w:color w:val="auto"/>
          <w:sz w:val="16"/>
          <w:szCs w:val="16"/>
        </w:rPr>
      </w:pPr>
      <w:r>
        <w:rPr>
          <w:color w:val="auto"/>
          <w:sz w:val="16"/>
          <w:szCs w:val="16"/>
          <w:vertAlign w:val="superscript"/>
        </w:rPr>
        <w:t>17</w:t>
      </w:r>
      <w:r w:rsidRPr="00CC6758">
        <w:rPr>
          <w:color w:val="auto"/>
          <w:sz w:val="16"/>
          <w:szCs w:val="16"/>
        </w:rPr>
        <w:t>Warner &amp; Warner v. F.H.A</w:t>
      </w:r>
    </w:p>
    <w:p w:rsidR="00D0031B" w:rsidRDefault="005A366B" w:rsidP="00F33CAF">
      <w:pPr>
        <w:pStyle w:val="Subtitle"/>
        <w:rPr>
          <w:color w:val="auto"/>
          <w:sz w:val="16"/>
          <w:szCs w:val="16"/>
        </w:rPr>
      </w:pPr>
      <w:r>
        <w:rPr>
          <w:color w:val="auto"/>
          <w:sz w:val="16"/>
          <w:szCs w:val="16"/>
          <w:vertAlign w:val="superscript"/>
        </w:rPr>
        <w:t>18</w:t>
      </w:r>
      <w:r w:rsidRPr="00CC6758">
        <w:rPr>
          <w:color w:val="auto"/>
          <w:sz w:val="16"/>
          <w:szCs w:val="16"/>
        </w:rPr>
        <w:t xml:space="preserve"> </w:t>
      </w:r>
      <w:proofErr w:type="spellStart"/>
      <w:r w:rsidRPr="00CC6758">
        <w:rPr>
          <w:color w:val="auto"/>
          <w:sz w:val="16"/>
          <w:szCs w:val="16"/>
        </w:rPr>
        <w:t>Sagay</w:t>
      </w:r>
      <w:proofErr w:type="spellEnd"/>
      <w:r w:rsidRPr="00CC6758">
        <w:rPr>
          <w:color w:val="auto"/>
          <w:sz w:val="16"/>
          <w:szCs w:val="16"/>
        </w:rPr>
        <w:t xml:space="preserve">, Nigerian Law of </w:t>
      </w:r>
      <w:proofErr w:type="gramStart"/>
      <w:r w:rsidRPr="00CC6758">
        <w:rPr>
          <w:color w:val="auto"/>
          <w:sz w:val="16"/>
          <w:szCs w:val="16"/>
        </w:rPr>
        <w:t>Contract(</w:t>
      </w:r>
      <w:proofErr w:type="gramEnd"/>
      <w:r w:rsidRPr="00CC6758">
        <w:rPr>
          <w:color w:val="auto"/>
          <w:sz w:val="16"/>
          <w:szCs w:val="16"/>
        </w:rPr>
        <w:t>12th ed.)2000</w:t>
      </w:r>
    </w:p>
    <w:p w:rsidR="00F33CAF" w:rsidRPr="00F33CAF" w:rsidRDefault="00F33CAF" w:rsidP="00F33CAF"/>
    <w:p w:rsidR="00853667" w:rsidRDefault="005A366B" w:rsidP="00853667">
      <w:pPr>
        <w:rPr>
          <w:rFonts w:ascii="Times New Roman" w:hAnsi="Times New Roman" w:cs="Times New Roman"/>
          <w:sz w:val="24"/>
          <w:szCs w:val="24"/>
        </w:rPr>
      </w:pPr>
      <w:r>
        <w:rPr>
          <w:rFonts w:ascii="Times New Roman" w:hAnsi="Times New Roman" w:cs="Times New Roman"/>
          <w:sz w:val="24"/>
          <w:szCs w:val="24"/>
        </w:rPr>
        <w:t>Bibliography</w:t>
      </w:r>
      <w:r w:rsidR="00853667">
        <w:rPr>
          <w:rFonts w:ascii="Times New Roman" w:hAnsi="Times New Roman" w:cs="Times New Roman"/>
          <w:sz w:val="24"/>
          <w:szCs w:val="24"/>
        </w:rPr>
        <w:t>:</w:t>
      </w:r>
    </w:p>
    <w:p w:rsidR="00853667" w:rsidRPr="00437428" w:rsidRDefault="00513A41" w:rsidP="00853667">
      <w:pPr>
        <w:pStyle w:val="Subtitle"/>
        <w:numPr>
          <w:ilvl w:val="0"/>
          <w:numId w:val="2"/>
        </w:numPr>
        <w:rPr>
          <w:color w:val="auto"/>
        </w:rPr>
      </w:pPr>
      <w:hyperlink r:id="rId12" w:history="1">
        <w:proofErr w:type="spellStart"/>
        <w:proofErr w:type="gramStart"/>
        <w:r w:rsidR="00853667" w:rsidRPr="00437428">
          <w:rPr>
            <w:rStyle w:val="Hyperlink"/>
            <w:color w:val="auto"/>
            <w:u w:val="none"/>
          </w:rPr>
          <w:t>Treitel</w:t>
        </w:r>
        <w:proofErr w:type="spellEnd"/>
        <w:r w:rsidR="00853667" w:rsidRPr="00437428">
          <w:rPr>
            <w:rStyle w:val="Hyperlink"/>
            <w:color w:val="auto"/>
            <w:u w:val="none"/>
          </w:rPr>
          <w:t>, “The Law of Contract | Academic Law</w:t>
        </w:r>
      </w:hyperlink>
      <w:r w:rsidR="008719B3">
        <w:rPr>
          <w:color w:val="auto"/>
        </w:rPr>
        <w:t>” (1979</w:t>
      </w:r>
      <w:r w:rsidR="00853667" w:rsidRPr="00437428">
        <w:rPr>
          <w:color w:val="auto"/>
        </w:rPr>
        <w:t>).</w:t>
      </w:r>
      <w:proofErr w:type="gramEnd"/>
    </w:p>
    <w:p w:rsidR="00853667" w:rsidRPr="00437428" w:rsidRDefault="00853667" w:rsidP="00853667">
      <w:pPr>
        <w:pStyle w:val="Subtitle"/>
        <w:numPr>
          <w:ilvl w:val="0"/>
          <w:numId w:val="2"/>
        </w:numPr>
        <w:rPr>
          <w:rFonts w:ascii="Times New Roman" w:hAnsi="Times New Roman" w:cs="Times New Roman"/>
          <w:color w:val="auto"/>
        </w:rPr>
      </w:pPr>
      <w:proofErr w:type="spellStart"/>
      <w:proofErr w:type="gramStart"/>
      <w:r w:rsidRPr="00437428">
        <w:rPr>
          <w:rFonts w:ascii="Times New Roman" w:hAnsi="Times New Roman" w:cs="Times New Roman"/>
          <w:color w:val="auto"/>
        </w:rPr>
        <w:t>Sagay</w:t>
      </w:r>
      <w:proofErr w:type="spellEnd"/>
      <w:r w:rsidRPr="00437428">
        <w:rPr>
          <w:rFonts w:ascii="Times New Roman" w:hAnsi="Times New Roman" w:cs="Times New Roman"/>
          <w:color w:val="auto"/>
        </w:rPr>
        <w:t>, “Law of contract” (2000).</w:t>
      </w:r>
      <w:proofErr w:type="gramEnd"/>
    </w:p>
    <w:p w:rsidR="00853667" w:rsidRPr="00437428" w:rsidRDefault="00853667" w:rsidP="00853667">
      <w:pPr>
        <w:pStyle w:val="Subtitle"/>
        <w:numPr>
          <w:ilvl w:val="0"/>
          <w:numId w:val="2"/>
        </w:numPr>
        <w:rPr>
          <w:rFonts w:ascii="Times New Roman" w:hAnsi="Times New Roman" w:cs="Times New Roman"/>
          <w:color w:val="auto"/>
        </w:rPr>
      </w:pPr>
      <w:r w:rsidRPr="00437428">
        <w:rPr>
          <w:rFonts w:ascii="Times New Roman" w:hAnsi="Times New Roman" w:cs="Times New Roman"/>
          <w:color w:val="auto"/>
        </w:rPr>
        <w:t>&lt;</w:t>
      </w:r>
      <w:hyperlink r:id="rId13" w:history="1">
        <w:r w:rsidRPr="00437428">
          <w:rPr>
            <w:rStyle w:val="Hyperlink"/>
            <w:color w:val="auto"/>
            <w:u w:val="none"/>
          </w:rPr>
          <w:t>https://www.oxfordscholarship.com/view/10.1093/acprof:oso/9780198255000.001.0001/acprof-9780198255000</w:t>
        </w:r>
      </w:hyperlink>
      <w:r w:rsidRPr="00437428">
        <w:rPr>
          <w:rFonts w:ascii="Times New Roman" w:hAnsi="Times New Roman" w:cs="Times New Roman"/>
          <w:color w:val="auto"/>
        </w:rPr>
        <w:t>&gt; accessed 5</w:t>
      </w:r>
      <w:r w:rsidRPr="00437428">
        <w:rPr>
          <w:rFonts w:ascii="Times New Roman" w:hAnsi="Times New Roman" w:cs="Times New Roman"/>
          <w:color w:val="auto"/>
          <w:vertAlign w:val="superscript"/>
        </w:rPr>
        <w:t>th</w:t>
      </w:r>
      <w:r w:rsidRPr="00437428">
        <w:rPr>
          <w:rFonts w:ascii="Times New Roman" w:hAnsi="Times New Roman" w:cs="Times New Roman"/>
          <w:color w:val="auto"/>
        </w:rPr>
        <w:t xml:space="preserve"> December 2017.</w:t>
      </w:r>
    </w:p>
    <w:p w:rsidR="00853667" w:rsidRPr="00437428" w:rsidRDefault="00853667" w:rsidP="00853667">
      <w:pPr>
        <w:pStyle w:val="Subtitle"/>
        <w:numPr>
          <w:ilvl w:val="0"/>
          <w:numId w:val="2"/>
        </w:numPr>
        <w:rPr>
          <w:rFonts w:ascii="Times New Roman" w:hAnsi="Times New Roman" w:cs="Times New Roman"/>
          <w:color w:val="auto"/>
        </w:rPr>
      </w:pPr>
      <w:r w:rsidRPr="00437428">
        <w:rPr>
          <w:rFonts w:ascii="Times New Roman" w:hAnsi="Times New Roman" w:cs="Times New Roman"/>
          <w:color w:val="auto"/>
        </w:rPr>
        <w:t>&lt;</w:t>
      </w:r>
      <w:hyperlink r:id="rId14" w:history="1">
        <w:r w:rsidRPr="00437428">
          <w:rPr>
            <w:rStyle w:val="Hyperlink"/>
            <w:color w:val="auto"/>
            <w:u w:val="none"/>
          </w:rPr>
          <w:t>https://www.sweetandmaxwell.co.uk/Catalogue/ProductDetails.aspx?productid=30800178&amp;recordid=6429</w:t>
        </w:r>
      </w:hyperlink>
      <w:r w:rsidRPr="00437428">
        <w:rPr>
          <w:rFonts w:ascii="Times New Roman" w:hAnsi="Times New Roman" w:cs="Times New Roman"/>
          <w:color w:val="auto"/>
        </w:rPr>
        <w:t>&gt; accessed 18</w:t>
      </w:r>
      <w:r w:rsidRPr="00437428">
        <w:rPr>
          <w:rFonts w:ascii="Times New Roman" w:hAnsi="Times New Roman" w:cs="Times New Roman"/>
          <w:color w:val="auto"/>
          <w:vertAlign w:val="superscript"/>
        </w:rPr>
        <w:t>th</w:t>
      </w:r>
      <w:r w:rsidRPr="00437428">
        <w:rPr>
          <w:rFonts w:ascii="Times New Roman" w:hAnsi="Times New Roman" w:cs="Times New Roman"/>
          <w:color w:val="auto"/>
        </w:rPr>
        <w:t xml:space="preserve"> January 2019.</w:t>
      </w:r>
    </w:p>
    <w:p w:rsidR="00853667" w:rsidRPr="00437428" w:rsidRDefault="00853667" w:rsidP="00853667">
      <w:pPr>
        <w:pStyle w:val="Subtitle"/>
        <w:numPr>
          <w:ilvl w:val="0"/>
          <w:numId w:val="2"/>
        </w:numPr>
        <w:rPr>
          <w:rFonts w:ascii="Times New Roman" w:hAnsi="Times New Roman" w:cs="Times New Roman"/>
          <w:color w:val="auto"/>
        </w:rPr>
      </w:pPr>
      <w:r w:rsidRPr="00437428">
        <w:rPr>
          <w:rFonts w:ascii="Times New Roman" w:hAnsi="Times New Roman" w:cs="Times New Roman"/>
          <w:color w:val="auto"/>
        </w:rPr>
        <w:t>&lt;</w:t>
      </w:r>
      <w:hyperlink r:id="rId15" w:history="1">
        <w:r w:rsidRPr="00437428">
          <w:rPr>
            <w:rStyle w:val="Hyperlink"/>
            <w:color w:val="auto"/>
            <w:u w:val="none"/>
          </w:rPr>
          <w:t>https://www.concordnow.com/blog/legal-remedies-breach-contract/</w:t>
        </w:r>
      </w:hyperlink>
      <w:r w:rsidRPr="00437428">
        <w:rPr>
          <w:rFonts w:ascii="Times New Roman" w:hAnsi="Times New Roman" w:cs="Times New Roman"/>
          <w:color w:val="auto"/>
        </w:rPr>
        <w:t>&gt; accessed 25</w:t>
      </w:r>
      <w:r w:rsidRPr="00437428">
        <w:rPr>
          <w:rFonts w:ascii="Times New Roman" w:hAnsi="Times New Roman" w:cs="Times New Roman"/>
          <w:color w:val="auto"/>
          <w:vertAlign w:val="superscript"/>
        </w:rPr>
        <w:t>th</w:t>
      </w:r>
      <w:r w:rsidRPr="00437428">
        <w:rPr>
          <w:rFonts w:ascii="Times New Roman" w:hAnsi="Times New Roman" w:cs="Times New Roman"/>
          <w:color w:val="auto"/>
        </w:rPr>
        <w:t xml:space="preserve"> July 2018</w:t>
      </w:r>
      <w:r w:rsidR="003621A6">
        <w:rPr>
          <w:rFonts w:ascii="Times New Roman" w:hAnsi="Times New Roman" w:cs="Times New Roman"/>
          <w:color w:val="auto"/>
        </w:rPr>
        <w:t>.</w:t>
      </w:r>
    </w:p>
    <w:p w:rsidR="00853667" w:rsidRPr="00853667" w:rsidRDefault="00853667" w:rsidP="00853667"/>
    <w:sectPr w:rsidR="00853667" w:rsidRPr="00853667" w:rsidSect="000000F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A2F" w:rsidRDefault="00152A2F" w:rsidP="00A93FB7">
      <w:pPr>
        <w:spacing w:after="0" w:line="240" w:lineRule="auto"/>
      </w:pPr>
      <w:r>
        <w:separator/>
      </w:r>
    </w:p>
  </w:endnote>
  <w:endnote w:type="continuationSeparator" w:id="0">
    <w:p w:rsidR="00152A2F" w:rsidRDefault="00152A2F" w:rsidP="00A93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A2F" w:rsidRDefault="00152A2F" w:rsidP="00A93FB7">
      <w:pPr>
        <w:spacing w:after="0" w:line="240" w:lineRule="auto"/>
      </w:pPr>
      <w:r>
        <w:separator/>
      </w:r>
    </w:p>
  </w:footnote>
  <w:footnote w:type="continuationSeparator" w:id="0">
    <w:p w:rsidR="00152A2F" w:rsidRDefault="00152A2F" w:rsidP="00A93F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E6100"/>
    <w:multiLevelType w:val="multilevel"/>
    <w:tmpl w:val="2134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F35828"/>
    <w:multiLevelType w:val="hybridMultilevel"/>
    <w:tmpl w:val="17243236"/>
    <w:lvl w:ilvl="0" w:tplc="4A2CD7F2">
      <w:start w:val="2"/>
      <w:numFmt w:val="bullet"/>
      <w:lvlText w:val=""/>
      <w:lvlJc w:val="left"/>
      <w:pPr>
        <w:ind w:left="720" w:hanging="360"/>
      </w:pPr>
      <w:rPr>
        <w:rFonts w:ascii="Symbol" w:eastAsia="Times New Roman"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88305A"/>
    <w:rsid w:val="000000F4"/>
    <w:rsid w:val="000A3C5A"/>
    <w:rsid w:val="000A7895"/>
    <w:rsid w:val="000E17B8"/>
    <w:rsid w:val="00104EF4"/>
    <w:rsid w:val="00152A2F"/>
    <w:rsid w:val="001757D4"/>
    <w:rsid w:val="002666E6"/>
    <w:rsid w:val="002753D3"/>
    <w:rsid w:val="002D2B21"/>
    <w:rsid w:val="00331997"/>
    <w:rsid w:val="003621A6"/>
    <w:rsid w:val="003F28FA"/>
    <w:rsid w:val="004134E0"/>
    <w:rsid w:val="0041721D"/>
    <w:rsid w:val="00437428"/>
    <w:rsid w:val="00500A0C"/>
    <w:rsid w:val="00511DDC"/>
    <w:rsid w:val="00513A41"/>
    <w:rsid w:val="00514800"/>
    <w:rsid w:val="0057484D"/>
    <w:rsid w:val="005837C4"/>
    <w:rsid w:val="005A366B"/>
    <w:rsid w:val="005C31D4"/>
    <w:rsid w:val="005E5C2F"/>
    <w:rsid w:val="0060179B"/>
    <w:rsid w:val="00603864"/>
    <w:rsid w:val="006640DD"/>
    <w:rsid w:val="006A3486"/>
    <w:rsid w:val="00847F6C"/>
    <w:rsid w:val="00853667"/>
    <w:rsid w:val="008719B3"/>
    <w:rsid w:val="0088305A"/>
    <w:rsid w:val="00896280"/>
    <w:rsid w:val="008A2962"/>
    <w:rsid w:val="008B07DC"/>
    <w:rsid w:val="009B14FD"/>
    <w:rsid w:val="00A2016C"/>
    <w:rsid w:val="00A93FB7"/>
    <w:rsid w:val="00B25133"/>
    <w:rsid w:val="00B625AE"/>
    <w:rsid w:val="00B756A4"/>
    <w:rsid w:val="00B844CC"/>
    <w:rsid w:val="00BA7818"/>
    <w:rsid w:val="00BD4ACD"/>
    <w:rsid w:val="00C347F9"/>
    <w:rsid w:val="00CC6758"/>
    <w:rsid w:val="00CD51FA"/>
    <w:rsid w:val="00CE26E6"/>
    <w:rsid w:val="00D0031B"/>
    <w:rsid w:val="00D77B16"/>
    <w:rsid w:val="00D9619F"/>
    <w:rsid w:val="00E65AEF"/>
    <w:rsid w:val="00E85C5E"/>
    <w:rsid w:val="00F26F2B"/>
    <w:rsid w:val="00F33CAF"/>
    <w:rsid w:val="00F361CD"/>
    <w:rsid w:val="00F97627"/>
    <w:rsid w:val="00FA0EC3"/>
    <w:rsid w:val="00FA420B"/>
    <w:rsid w:val="00FB2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F4"/>
  </w:style>
  <w:style w:type="paragraph" w:styleId="Heading3">
    <w:name w:val="heading 3"/>
    <w:basedOn w:val="Normal"/>
    <w:link w:val="Heading3Char"/>
    <w:uiPriority w:val="9"/>
    <w:qFormat/>
    <w:rsid w:val="00CE26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05A"/>
    <w:rPr>
      <w:color w:val="0000FF"/>
      <w:u w:val="single"/>
    </w:rPr>
  </w:style>
  <w:style w:type="character" w:customStyle="1" w:styleId="Heading3Char">
    <w:name w:val="Heading 3 Char"/>
    <w:basedOn w:val="DefaultParagraphFont"/>
    <w:link w:val="Heading3"/>
    <w:uiPriority w:val="9"/>
    <w:rsid w:val="00CE26E6"/>
    <w:rPr>
      <w:rFonts w:ascii="Times New Roman" w:eastAsia="Times New Roman" w:hAnsi="Times New Roman" w:cs="Times New Roman"/>
      <w:b/>
      <w:bCs/>
      <w:sz w:val="27"/>
      <w:szCs w:val="27"/>
    </w:rPr>
  </w:style>
  <w:style w:type="paragraph" w:styleId="NormalWeb">
    <w:name w:val="Normal (Web)"/>
    <w:basedOn w:val="Normal"/>
    <w:uiPriority w:val="99"/>
    <w:unhideWhenUsed/>
    <w:rsid w:val="00CE26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26E6"/>
    <w:rPr>
      <w:b/>
      <w:bCs/>
    </w:rPr>
  </w:style>
  <w:style w:type="paragraph" w:styleId="ListParagraph">
    <w:name w:val="List Paragraph"/>
    <w:basedOn w:val="Normal"/>
    <w:uiPriority w:val="34"/>
    <w:qFormat/>
    <w:rsid w:val="005837C4"/>
    <w:pPr>
      <w:ind w:left="720"/>
      <w:contextualSpacing/>
    </w:pPr>
  </w:style>
  <w:style w:type="paragraph" w:styleId="Subtitle">
    <w:name w:val="Subtitle"/>
    <w:basedOn w:val="Normal"/>
    <w:next w:val="Normal"/>
    <w:link w:val="SubtitleChar"/>
    <w:uiPriority w:val="11"/>
    <w:qFormat/>
    <w:rsid w:val="005148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4800"/>
    <w:rPr>
      <w:rFonts w:asciiTheme="majorHAnsi" w:eastAsiaTheme="majorEastAsia" w:hAnsiTheme="majorHAnsi" w:cstheme="majorBidi"/>
      <w:i/>
      <w:iCs/>
      <w:color w:val="4F81BD" w:themeColor="accent1"/>
      <w:spacing w:val="15"/>
      <w:sz w:val="24"/>
      <w:szCs w:val="24"/>
    </w:rPr>
  </w:style>
  <w:style w:type="paragraph" w:styleId="EndnoteText">
    <w:name w:val="endnote text"/>
    <w:basedOn w:val="Normal"/>
    <w:link w:val="EndnoteTextChar"/>
    <w:uiPriority w:val="99"/>
    <w:semiHidden/>
    <w:unhideWhenUsed/>
    <w:rsid w:val="00A93F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3FB7"/>
    <w:rPr>
      <w:sz w:val="20"/>
      <w:szCs w:val="20"/>
    </w:rPr>
  </w:style>
  <w:style w:type="character" w:styleId="EndnoteReference">
    <w:name w:val="endnote reference"/>
    <w:basedOn w:val="DefaultParagraphFont"/>
    <w:uiPriority w:val="99"/>
    <w:semiHidden/>
    <w:unhideWhenUsed/>
    <w:rsid w:val="00A93FB7"/>
    <w:rPr>
      <w:vertAlign w:val="superscript"/>
    </w:rPr>
  </w:style>
</w:styles>
</file>

<file path=word/webSettings.xml><?xml version="1.0" encoding="utf-8"?>
<w:webSettings xmlns:r="http://schemas.openxmlformats.org/officeDocument/2006/relationships" xmlns:w="http://schemas.openxmlformats.org/wordprocessingml/2006/main">
  <w:divs>
    <w:div w:id="200675622">
      <w:bodyDiv w:val="1"/>
      <w:marLeft w:val="0"/>
      <w:marRight w:val="0"/>
      <w:marTop w:val="0"/>
      <w:marBottom w:val="0"/>
      <w:divBdr>
        <w:top w:val="none" w:sz="0" w:space="0" w:color="auto"/>
        <w:left w:val="none" w:sz="0" w:space="0" w:color="auto"/>
        <w:bottom w:val="none" w:sz="0" w:space="0" w:color="auto"/>
        <w:right w:val="none" w:sz="0" w:space="0" w:color="auto"/>
      </w:divBdr>
    </w:div>
    <w:div w:id="238173424">
      <w:bodyDiv w:val="1"/>
      <w:marLeft w:val="0"/>
      <w:marRight w:val="0"/>
      <w:marTop w:val="0"/>
      <w:marBottom w:val="0"/>
      <w:divBdr>
        <w:top w:val="none" w:sz="0" w:space="0" w:color="auto"/>
        <w:left w:val="none" w:sz="0" w:space="0" w:color="auto"/>
        <w:bottom w:val="none" w:sz="0" w:space="0" w:color="auto"/>
        <w:right w:val="none" w:sz="0" w:space="0" w:color="auto"/>
      </w:divBdr>
    </w:div>
    <w:div w:id="503010979">
      <w:bodyDiv w:val="1"/>
      <w:marLeft w:val="0"/>
      <w:marRight w:val="0"/>
      <w:marTop w:val="0"/>
      <w:marBottom w:val="0"/>
      <w:divBdr>
        <w:top w:val="none" w:sz="0" w:space="0" w:color="auto"/>
        <w:left w:val="none" w:sz="0" w:space="0" w:color="auto"/>
        <w:bottom w:val="none" w:sz="0" w:space="0" w:color="auto"/>
        <w:right w:val="none" w:sz="0" w:space="0" w:color="auto"/>
      </w:divBdr>
    </w:div>
    <w:div w:id="740295581">
      <w:bodyDiv w:val="1"/>
      <w:marLeft w:val="0"/>
      <w:marRight w:val="0"/>
      <w:marTop w:val="0"/>
      <w:marBottom w:val="0"/>
      <w:divBdr>
        <w:top w:val="none" w:sz="0" w:space="0" w:color="auto"/>
        <w:left w:val="none" w:sz="0" w:space="0" w:color="auto"/>
        <w:bottom w:val="none" w:sz="0" w:space="0" w:color="auto"/>
        <w:right w:val="none" w:sz="0" w:space="0" w:color="auto"/>
      </w:divBdr>
    </w:div>
    <w:div w:id="894009131">
      <w:bodyDiv w:val="1"/>
      <w:marLeft w:val="0"/>
      <w:marRight w:val="0"/>
      <w:marTop w:val="0"/>
      <w:marBottom w:val="0"/>
      <w:divBdr>
        <w:top w:val="none" w:sz="0" w:space="0" w:color="auto"/>
        <w:left w:val="none" w:sz="0" w:space="0" w:color="auto"/>
        <w:bottom w:val="none" w:sz="0" w:space="0" w:color="auto"/>
        <w:right w:val="none" w:sz="0" w:space="0" w:color="auto"/>
      </w:divBdr>
      <w:divsChild>
        <w:div w:id="2140145381">
          <w:marLeft w:val="0"/>
          <w:marRight w:val="0"/>
          <w:marTop w:val="0"/>
          <w:marBottom w:val="0"/>
          <w:divBdr>
            <w:top w:val="none" w:sz="0" w:space="0" w:color="auto"/>
            <w:left w:val="none" w:sz="0" w:space="0" w:color="auto"/>
            <w:bottom w:val="none" w:sz="0" w:space="0" w:color="auto"/>
            <w:right w:val="none" w:sz="0" w:space="0" w:color="auto"/>
          </w:divBdr>
          <w:divsChild>
            <w:div w:id="1441339243">
              <w:marLeft w:val="0"/>
              <w:marRight w:val="0"/>
              <w:marTop w:val="0"/>
              <w:marBottom w:val="0"/>
              <w:divBdr>
                <w:top w:val="none" w:sz="0" w:space="0" w:color="auto"/>
                <w:left w:val="none" w:sz="0" w:space="0" w:color="auto"/>
                <w:bottom w:val="none" w:sz="0" w:space="0" w:color="auto"/>
                <w:right w:val="none" w:sz="0" w:space="0" w:color="auto"/>
              </w:divBdr>
              <w:divsChild>
                <w:div w:id="11901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50751">
          <w:marLeft w:val="0"/>
          <w:marRight w:val="0"/>
          <w:marTop w:val="0"/>
          <w:marBottom w:val="0"/>
          <w:divBdr>
            <w:top w:val="none" w:sz="0" w:space="0" w:color="auto"/>
            <w:left w:val="none" w:sz="0" w:space="0" w:color="auto"/>
            <w:bottom w:val="none" w:sz="0" w:space="0" w:color="auto"/>
            <w:right w:val="none" w:sz="0" w:space="0" w:color="auto"/>
          </w:divBdr>
          <w:divsChild>
            <w:div w:id="374888633">
              <w:marLeft w:val="0"/>
              <w:marRight w:val="0"/>
              <w:marTop w:val="0"/>
              <w:marBottom w:val="0"/>
              <w:divBdr>
                <w:top w:val="none" w:sz="0" w:space="0" w:color="auto"/>
                <w:left w:val="none" w:sz="0" w:space="0" w:color="auto"/>
                <w:bottom w:val="none" w:sz="0" w:space="0" w:color="auto"/>
                <w:right w:val="none" w:sz="0" w:space="0" w:color="auto"/>
              </w:divBdr>
              <w:divsChild>
                <w:div w:id="77481735">
                  <w:marLeft w:val="0"/>
                  <w:marRight w:val="0"/>
                  <w:marTop w:val="0"/>
                  <w:marBottom w:val="0"/>
                  <w:divBdr>
                    <w:top w:val="none" w:sz="0" w:space="0" w:color="auto"/>
                    <w:left w:val="none" w:sz="0" w:space="0" w:color="auto"/>
                    <w:bottom w:val="none" w:sz="0" w:space="0" w:color="auto"/>
                    <w:right w:val="none" w:sz="0" w:space="0" w:color="auto"/>
                  </w:divBdr>
                </w:div>
                <w:div w:id="2081444490">
                  <w:marLeft w:val="0"/>
                  <w:marRight w:val="0"/>
                  <w:marTop w:val="0"/>
                  <w:marBottom w:val="0"/>
                  <w:divBdr>
                    <w:top w:val="none" w:sz="0" w:space="0" w:color="auto"/>
                    <w:left w:val="none" w:sz="0" w:space="0" w:color="auto"/>
                    <w:bottom w:val="none" w:sz="0" w:space="0" w:color="auto"/>
                    <w:right w:val="none" w:sz="0" w:space="0" w:color="auto"/>
                  </w:divBdr>
                </w:div>
                <w:div w:id="589196163">
                  <w:marLeft w:val="0"/>
                  <w:marRight w:val="0"/>
                  <w:marTop w:val="0"/>
                  <w:marBottom w:val="0"/>
                  <w:divBdr>
                    <w:top w:val="none" w:sz="0" w:space="0" w:color="auto"/>
                    <w:left w:val="none" w:sz="0" w:space="0" w:color="auto"/>
                    <w:bottom w:val="none" w:sz="0" w:space="0" w:color="auto"/>
                    <w:right w:val="none" w:sz="0" w:space="0" w:color="auto"/>
                  </w:divBdr>
                </w:div>
                <w:div w:id="838812585">
                  <w:marLeft w:val="0"/>
                  <w:marRight w:val="0"/>
                  <w:marTop w:val="0"/>
                  <w:marBottom w:val="0"/>
                  <w:divBdr>
                    <w:top w:val="none" w:sz="0" w:space="0" w:color="auto"/>
                    <w:left w:val="none" w:sz="0" w:space="0" w:color="auto"/>
                    <w:bottom w:val="none" w:sz="0" w:space="0" w:color="auto"/>
                    <w:right w:val="none" w:sz="0" w:space="0" w:color="auto"/>
                  </w:divBdr>
                </w:div>
                <w:div w:id="1376467715">
                  <w:marLeft w:val="0"/>
                  <w:marRight w:val="0"/>
                  <w:marTop w:val="0"/>
                  <w:marBottom w:val="0"/>
                  <w:divBdr>
                    <w:top w:val="none" w:sz="0" w:space="0" w:color="auto"/>
                    <w:left w:val="none" w:sz="0" w:space="0" w:color="auto"/>
                    <w:bottom w:val="none" w:sz="0" w:space="0" w:color="auto"/>
                    <w:right w:val="none" w:sz="0" w:space="0" w:color="auto"/>
                  </w:divBdr>
                </w:div>
                <w:div w:id="1774475349">
                  <w:marLeft w:val="0"/>
                  <w:marRight w:val="0"/>
                  <w:marTop w:val="0"/>
                  <w:marBottom w:val="0"/>
                  <w:divBdr>
                    <w:top w:val="none" w:sz="0" w:space="0" w:color="auto"/>
                    <w:left w:val="none" w:sz="0" w:space="0" w:color="auto"/>
                    <w:bottom w:val="none" w:sz="0" w:space="0" w:color="auto"/>
                    <w:right w:val="none" w:sz="0" w:space="0" w:color="auto"/>
                  </w:divBdr>
                </w:div>
                <w:div w:id="1409576848">
                  <w:marLeft w:val="0"/>
                  <w:marRight w:val="0"/>
                  <w:marTop w:val="0"/>
                  <w:marBottom w:val="0"/>
                  <w:divBdr>
                    <w:top w:val="none" w:sz="0" w:space="0" w:color="auto"/>
                    <w:left w:val="none" w:sz="0" w:space="0" w:color="auto"/>
                    <w:bottom w:val="none" w:sz="0" w:space="0" w:color="auto"/>
                    <w:right w:val="none" w:sz="0" w:space="0" w:color="auto"/>
                  </w:divBdr>
                </w:div>
                <w:div w:id="438376339">
                  <w:marLeft w:val="0"/>
                  <w:marRight w:val="0"/>
                  <w:marTop w:val="0"/>
                  <w:marBottom w:val="0"/>
                  <w:divBdr>
                    <w:top w:val="none" w:sz="0" w:space="0" w:color="auto"/>
                    <w:left w:val="none" w:sz="0" w:space="0" w:color="auto"/>
                    <w:bottom w:val="none" w:sz="0" w:space="0" w:color="auto"/>
                    <w:right w:val="none" w:sz="0" w:space="0" w:color="auto"/>
                  </w:divBdr>
                </w:div>
                <w:div w:id="72513683">
                  <w:marLeft w:val="0"/>
                  <w:marRight w:val="0"/>
                  <w:marTop w:val="0"/>
                  <w:marBottom w:val="0"/>
                  <w:divBdr>
                    <w:top w:val="none" w:sz="0" w:space="0" w:color="auto"/>
                    <w:left w:val="none" w:sz="0" w:space="0" w:color="auto"/>
                    <w:bottom w:val="none" w:sz="0" w:space="0" w:color="auto"/>
                    <w:right w:val="none" w:sz="0" w:space="0" w:color="auto"/>
                  </w:divBdr>
                </w:div>
                <w:div w:id="987321047">
                  <w:marLeft w:val="0"/>
                  <w:marRight w:val="0"/>
                  <w:marTop w:val="0"/>
                  <w:marBottom w:val="0"/>
                  <w:divBdr>
                    <w:top w:val="none" w:sz="0" w:space="0" w:color="auto"/>
                    <w:left w:val="none" w:sz="0" w:space="0" w:color="auto"/>
                    <w:bottom w:val="none" w:sz="0" w:space="0" w:color="auto"/>
                    <w:right w:val="none" w:sz="0" w:space="0" w:color="auto"/>
                  </w:divBdr>
                </w:div>
                <w:div w:id="282930566">
                  <w:marLeft w:val="0"/>
                  <w:marRight w:val="0"/>
                  <w:marTop w:val="0"/>
                  <w:marBottom w:val="0"/>
                  <w:divBdr>
                    <w:top w:val="none" w:sz="0" w:space="0" w:color="auto"/>
                    <w:left w:val="none" w:sz="0" w:space="0" w:color="auto"/>
                    <w:bottom w:val="none" w:sz="0" w:space="0" w:color="auto"/>
                    <w:right w:val="none" w:sz="0" w:space="0" w:color="auto"/>
                  </w:divBdr>
                </w:div>
                <w:div w:id="350490974">
                  <w:marLeft w:val="0"/>
                  <w:marRight w:val="0"/>
                  <w:marTop w:val="0"/>
                  <w:marBottom w:val="0"/>
                  <w:divBdr>
                    <w:top w:val="none" w:sz="0" w:space="0" w:color="auto"/>
                    <w:left w:val="none" w:sz="0" w:space="0" w:color="auto"/>
                    <w:bottom w:val="none" w:sz="0" w:space="0" w:color="auto"/>
                    <w:right w:val="none" w:sz="0" w:space="0" w:color="auto"/>
                  </w:divBdr>
                </w:div>
                <w:div w:id="1340694508">
                  <w:marLeft w:val="0"/>
                  <w:marRight w:val="0"/>
                  <w:marTop w:val="0"/>
                  <w:marBottom w:val="0"/>
                  <w:divBdr>
                    <w:top w:val="none" w:sz="0" w:space="0" w:color="auto"/>
                    <w:left w:val="none" w:sz="0" w:space="0" w:color="auto"/>
                    <w:bottom w:val="none" w:sz="0" w:space="0" w:color="auto"/>
                    <w:right w:val="none" w:sz="0" w:space="0" w:color="auto"/>
                  </w:divBdr>
                </w:div>
                <w:div w:id="356539838">
                  <w:marLeft w:val="0"/>
                  <w:marRight w:val="0"/>
                  <w:marTop w:val="0"/>
                  <w:marBottom w:val="0"/>
                  <w:divBdr>
                    <w:top w:val="none" w:sz="0" w:space="0" w:color="auto"/>
                    <w:left w:val="none" w:sz="0" w:space="0" w:color="auto"/>
                    <w:bottom w:val="none" w:sz="0" w:space="0" w:color="auto"/>
                    <w:right w:val="none" w:sz="0" w:space="0" w:color="auto"/>
                  </w:divBdr>
                </w:div>
                <w:div w:id="1725331382">
                  <w:marLeft w:val="0"/>
                  <w:marRight w:val="0"/>
                  <w:marTop w:val="0"/>
                  <w:marBottom w:val="0"/>
                  <w:divBdr>
                    <w:top w:val="none" w:sz="0" w:space="0" w:color="auto"/>
                    <w:left w:val="none" w:sz="0" w:space="0" w:color="auto"/>
                    <w:bottom w:val="none" w:sz="0" w:space="0" w:color="auto"/>
                    <w:right w:val="none" w:sz="0" w:space="0" w:color="auto"/>
                  </w:divBdr>
                </w:div>
                <w:div w:id="623660218">
                  <w:marLeft w:val="0"/>
                  <w:marRight w:val="0"/>
                  <w:marTop w:val="0"/>
                  <w:marBottom w:val="0"/>
                  <w:divBdr>
                    <w:top w:val="none" w:sz="0" w:space="0" w:color="auto"/>
                    <w:left w:val="none" w:sz="0" w:space="0" w:color="auto"/>
                    <w:bottom w:val="none" w:sz="0" w:space="0" w:color="auto"/>
                    <w:right w:val="none" w:sz="0" w:space="0" w:color="auto"/>
                  </w:divBdr>
                </w:div>
                <w:div w:id="210850605">
                  <w:marLeft w:val="0"/>
                  <w:marRight w:val="0"/>
                  <w:marTop w:val="0"/>
                  <w:marBottom w:val="0"/>
                  <w:divBdr>
                    <w:top w:val="none" w:sz="0" w:space="0" w:color="auto"/>
                    <w:left w:val="none" w:sz="0" w:space="0" w:color="auto"/>
                    <w:bottom w:val="none" w:sz="0" w:space="0" w:color="auto"/>
                    <w:right w:val="none" w:sz="0" w:space="0" w:color="auto"/>
                  </w:divBdr>
                </w:div>
                <w:div w:id="2118671244">
                  <w:marLeft w:val="0"/>
                  <w:marRight w:val="0"/>
                  <w:marTop w:val="0"/>
                  <w:marBottom w:val="0"/>
                  <w:divBdr>
                    <w:top w:val="none" w:sz="0" w:space="0" w:color="auto"/>
                    <w:left w:val="none" w:sz="0" w:space="0" w:color="auto"/>
                    <w:bottom w:val="none" w:sz="0" w:space="0" w:color="auto"/>
                    <w:right w:val="none" w:sz="0" w:space="0" w:color="auto"/>
                  </w:divBdr>
                </w:div>
                <w:div w:id="492142121">
                  <w:marLeft w:val="0"/>
                  <w:marRight w:val="0"/>
                  <w:marTop w:val="0"/>
                  <w:marBottom w:val="0"/>
                  <w:divBdr>
                    <w:top w:val="none" w:sz="0" w:space="0" w:color="auto"/>
                    <w:left w:val="none" w:sz="0" w:space="0" w:color="auto"/>
                    <w:bottom w:val="none" w:sz="0" w:space="0" w:color="auto"/>
                    <w:right w:val="none" w:sz="0" w:space="0" w:color="auto"/>
                  </w:divBdr>
                </w:div>
                <w:div w:id="246888746">
                  <w:marLeft w:val="0"/>
                  <w:marRight w:val="0"/>
                  <w:marTop w:val="0"/>
                  <w:marBottom w:val="0"/>
                  <w:divBdr>
                    <w:top w:val="none" w:sz="0" w:space="0" w:color="auto"/>
                    <w:left w:val="none" w:sz="0" w:space="0" w:color="auto"/>
                    <w:bottom w:val="none" w:sz="0" w:space="0" w:color="auto"/>
                    <w:right w:val="none" w:sz="0" w:space="0" w:color="auto"/>
                  </w:divBdr>
                </w:div>
                <w:div w:id="303975830">
                  <w:marLeft w:val="0"/>
                  <w:marRight w:val="0"/>
                  <w:marTop w:val="0"/>
                  <w:marBottom w:val="0"/>
                  <w:divBdr>
                    <w:top w:val="none" w:sz="0" w:space="0" w:color="auto"/>
                    <w:left w:val="none" w:sz="0" w:space="0" w:color="auto"/>
                    <w:bottom w:val="none" w:sz="0" w:space="0" w:color="auto"/>
                    <w:right w:val="none" w:sz="0" w:space="0" w:color="auto"/>
                  </w:divBdr>
                </w:div>
                <w:div w:id="489491318">
                  <w:marLeft w:val="0"/>
                  <w:marRight w:val="0"/>
                  <w:marTop w:val="0"/>
                  <w:marBottom w:val="0"/>
                  <w:divBdr>
                    <w:top w:val="none" w:sz="0" w:space="0" w:color="auto"/>
                    <w:left w:val="none" w:sz="0" w:space="0" w:color="auto"/>
                    <w:bottom w:val="none" w:sz="0" w:space="0" w:color="auto"/>
                    <w:right w:val="none" w:sz="0" w:space="0" w:color="auto"/>
                  </w:divBdr>
                </w:div>
                <w:div w:id="780606197">
                  <w:marLeft w:val="0"/>
                  <w:marRight w:val="0"/>
                  <w:marTop w:val="0"/>
                  <w:marBottom w:val="0"/>
                  <w:divBdr>
                    <w:top w:val="none" w:sz="0" w:space="0" w:color="auto"/>
                    <w:left w:val="none" w:sz="0" w:space="0" w:color="auto"/>
                    <w:bottom w:val="none" w:sz="0" w:space="0" w:color="auto"/>
                    <w:right w:val="none" w:sz="0" w:space="0" w:color="auto"/>
                  </w:divBdr>
                </w:div>
                <w:div w:id="912351638">
                  <w:marLeft w:val="0"/>
                  <w:marRight w:val="0"/>
                  <w:marTop w:val="0"/>
                  <w:marBottom w:val="0"/>
                  <w:divBdr>
                    <w:top w:val="none" w:sz="0" w:space="0" w:color="auto"/>
                    <w:left w:val="none" w:sz="0" w:space="0" w:color="auto"/>
                    <w:bottom w:val="none" w:sz="0" w:space="0" w:color="auto"/>
                    <w:right w:val="none" w:sz="0" w:space="0" w:color="auto"/>
                  </w:divBdr>
                </w:div>
                <w:div w:id="1731885707">
                  <w:marLeft w:val="0"/>
                  <w:marRight w:val="0"/>
                  <w:marTop w:val="0"/>
                  <w:marBottom w:val="0"/>
                  <w:divBdr>
                    <w:top w:val="none" w:sz="0" w:space="0" w:color="auto"/>
                    <w:left w:val="none" w:sz="0" w:space="0" w:color="auto"/>
                    <w:bottom w:val="none" w:sz="0" w:space="0" w:color="auto"/>
                    <w:right w:val="none" w:sz="0" w:space="0" w:color="auto"/>
                  </w:divBdr>
                </w:div>
                <w:div w:id="1620450644">
                  <w:marLeft w:val="0"/>
                  <w:marRight w:val="0"/>
                  <w:marTop w:val="0"/>
                  <w:marBottom w:val="0"/>
                  <w:divBdr>
                    <w:top w:val="none" w:sz="0" w:space="0" w:color="auto"/>
                    <w:left w:val="none" w:sz="0" w:space="0" w:color="auto"/>
                    <w:bottom w:val="none" w:sz="0" w:space="0" w:color="auto"/>
                    <w:right w:val="none" w:sz="0" w:space="0" w:color="auto"/>
                  </w:divBdr>
                </w:div>
                <w:div w:id="1104615273">
                  <w:marLeft w:val="0"/>
                  <w:marRight w:val="0"/>
                  <w:marTop w:val="0"/>
                  <w:marBottom w:val="0"/>
                  <w:divBdr>
                    <w:top w:val="none" w:sz="0" w:space="0" w:color="auto"/>
                    <w:left w:val="none" w:sz="0" w:space="0" w:color="auto"/>
                    <w:bottom w:val="none" w:sz="0" w:space="0" w:color="auto"/>
                    <w:right w:val="none" w:sz="0" w:space="0" w:color="auto"/>
                  </w:divBdr>
                </w:div>
                <w:div w:id="628820579">
                  <w:marLeft w:val="0"/>
                  <w:marRight w:val="0"/>
                  <w:marTop w:val="0"/>
                  <w:marBottom w:val="0"/>
                  <w:divBdr>
                    <w:top w:val="none" w:sz="0" w:space="0" w:color="auto"/>
                    <w:left w:val="none" w:sz="0" w:space="0" w:color="auto"/>
                    <w:bottom w:val="none" w:sz="0" w:space="0" w:color="auto"/>
                    <w:right w:val="none" w:sz="0" w:space="0" w:color="auto"/>
                  </w:divBdr>
                </w:div>
                <w:div w:id="2079353592">
                  <w:marLeft w:val="0"/>
                  <w:marRight w:val="0"/>
                  <w:marTop w:val="0"/>
                  <w:marBottom w:val="0"/>
                  <w:divBdr>
                    <w:top w:val="none" w:sz="0" w:space="0" w:color="auto"/>
                    <w:left w:val="none" w:sz="0" w:space="0" w:color="auto"/>
                    <w:bottom w:val="none" w:sz="0" w:space="0" w:color="auto"/>
                    <w:right w:val="none" w:sz="0" w:space="0" w:color="auto"/>
                  </w:divBdr>
                </w:div>
                <w:div w:id="1219781178">
                  <w:marLeft w:val="0"/>
                  <w:marRight w:val="0"/>
                  <w:marTop w:val="0"/>
                  <w:marBottom w:val="0"/>
                  <w:divBdr>
                    <w:top w:val="none" w:sz="0" w:space="0" w:color="auto"/>
                    <w:left w:val="none" w:sz="0" w:space="0" w:color="auto"/>
                    <w:bottom w:val="none" w:sz="0" w:space="0" w:color="auto"/>
                    <w:right w:val="none" w:sz="0" w:space="0" w:color="auto"/>
                  </w:divBdr>
                </w:div>
                <w:div w:id="1707485910">
                  <w:marLeft w:val="0"/>
                  <w:marRight w:val="0"/>
                  <w:marTop w:val="0"/>
                  <w:marBottom w:val="0"/>
                  <w:divBdr>
                    <w:top w:val="none" w:sz="0" w:space="0" w:color="auto"/>
                    <w:left w:val="none" w:sz="0" w:space="0" w:color="auto"/>
                    <w:bottom w:val="none" w:sz="0" w:space="0" w:color="auto"/>
                    <w:right w:val="none" w:sz="0" w:space="0" w:color="auto"/>
                  </w:divBdr>
                </w:div>
                <w:div w:id="1738701569">
                  <w:marLeft w:val="0"/>
                  <w:marRight w:val="0"/>
                  <w:marTop w:val="0"/>
                  <w:marBottom w:val="0"/>
                  <w:divBdr>
                    <w:top w:val="none" w:sz="0" w:space="0" w:color="auto"/>
                    <w:left w:val="none" w:sz="0" w:space="0" w:color="auto"/>
                    <w:bottom w:val="none" w:sz="0" w:space="0" w:color="auto"/>
                    <w:right w:val="none" w:sz="0" w:space="0" w:color="auto"/>
                  </w:divBdr>
                </w:div>
                <w:div w:id="326132066">
                  <w:marLeft w:val="0"/>
                  <w:marRight w:val="0"/>
                  <w:marTop w:val="0"/>
                  <w:marBottom w:val="0"/>
                  <w:divBdr>
                    <w:top w:val="none" w:sz="0" w:space="0" w:color="auto"/>
                    <w:left w:val="none" w:sz="0" w:space="0" w:color="auto"/>
                    <w:bottom w:val="none" w:sz="0" w:space="0" w:color="auto"/>
                    <w:right w:val="none" w:sz="0" w:space="0" w:color="auto"/>
                  </w:divBdr>
                </w:div>
                <w:div w:id="575700565">
                  <w:marLeft w:val="0"/>
                  <w:marRight w:val="0"/>
                  <w:marTop w:val="0"/>
                  <w:marBottom w:val="0"/>
                  <w:divBdr>
                    <w:top w:val="none" w:sz="0" w:space="0" w:color="auto"/>
                    <w:left w:val="none" w:sz="0" w:space="0" w:color="auto"/>
                    <w:bottom w:val="none" w:sz="0" w:space="0" w:color="auto"/>
                    <w:right w:val="none" w:sz="0" w:space="0" w:color="auto"/>
                  </w:divBdr>
                </w:div>
                <w:div w:id="675957882">
                  <w:marLeft w:val="0"/>
                  <w:marRight w:val="0"/>
                  <w:marTop w:val="0"/>
                  <w:marBottom w:val="0"/>
                  <w:divBdr>
                    <w:top w:val="none" w:sz="0" w:space="0" w:color="auto"/>
                    <w:left w:val="none" w:sz="0" w:space="0" w:color="auto"/>
                    <w:bottom w:val="none" w:sz="0" w:space="0" w:color="auto"/>
                    <w:right w:val="none" w:sz="0" w:space="0" w:color="auto"/>
                  </w:divBdr>
                </w:div>
                <w:div w:id="191502885">
                  <w:marLeft w:val="0"/>
                  <w:marRight w:val="0"/>
                  <w:marTop w:val="0"/>
                  <w:marBottom w:val="0"/>
                  <w:divBdr>
                    <w:top w:val="none" w:sz="0" w:space="0" w:color="auto"/>
                    <w:left w:val="none" w:sz="0" w:space="0" w:color="auto"/>
                    <w:bottom w:val="none" w:sz="0" w:space="0" w:color="auto"/>
                    <w:right w:val="none" w:sz="0" w:space="0" w:color="auto"/>
                  </w:divBdr>
                </w:div>
                <w:div w:id="194194242">
                  <w:marLeft w:val="0"/>
                  <w:marRight w:val="0"/>
                  <w:marTop w:val="0"/>
                  <w:marBottom w:val="0"/>
                  <w:divBdr>
                    <w:top w:val="none" w:sz="0" w:space="0" w:color="auto"/>
                    <w:left w:val="none" w:sz="0" w:space="0" w:color="auto"/>
                    <w:bottom w:val="none" w:sz="0" w:space="0" w:color="auto"/>
                    <w:right w:val="none" w:sz="0" w:space="0" w:color="auto"/>
                  </w:divBdr>
                </w:div>
                <w:div w:id="126170628">
                  <w:marLeft w:val="0"/>
                  <w:marRight w:val="0"/>
                  <w:marTop w:val="0"/>
                  <w:marBottom w:val="0"/>
                  <w:divBdr>
                    <w:top w:val="none" w:sz="0" w:space="0" w:color="auto"/>
                    <w:left w:val="none" w:sz="0" w:space="0" w:color="auto"/>
                    <w:bottom w:val="none" w:sz="0" w:space="0" w:color="auto"/>
                    <w:right w:val="none" w:sz="0" w:space="0" w:color="auto"/>
                  </w:divBdr>
                </w:div>
                <w:div w:id="1647320442">
                  <w:marLeft w:val="0"/>
                  <w:marRight w:val="0"/>
                  <w:marTop w:val="0"/>
                  <w:marBottom w:val="0"/>
                  <w:divBdr>
                    <w:top w:val="none" w:sz="0" w:space="0" w:color="auto"/>
                    <w:left w:val="none" w:sz="0" w:space="0" w:color="auto"/>
                    <w:bottom w:val="none" w:sz="0" w:space="0" w:color="auto"/>
                    <w:right w:val="none" w:sz="0" w:space="0" w:color="auto"/>
                  </w:divBdr>
                </w:div>
                <w:div w:id="1909922527">
                  <w:marLeft w:val="0"/>
                  <w:marRight w:val="0"/>
                  <w:marTop w:val="0"/>
                  <w:marBottom w:val="0"/>
                  <w:divBdr>
                    <w:top w:val="none" w:sz="0" w:space="0" w:color="auto"/>
                    <w:left w:val="none" w:sz="0" w:space="0" w:color="auto"/>
                    <w:bottom w:val="none" w:sz="0" w:space="0" w:color="auto"/>
                    <w:right w:val="none" w:sz="0" w:space="0" w:color="auto"/>
                  </w:divBdr>
                </w:div>
                <w:div w:id="2144734289">
                  <w:marLeft w:val="0"/>
                  <w:marRight w:val="0"/>
                  <w:marTop w:val="0"/>
                  <w:marBottom w:val="0"/>
                  <w:divBdr>
                    <w:top w:val="none" w:sz="0" w:space="0" w:color="auto"/>
                    <w:left w:val="none" w:sz="0" w:space="0" w:color="auto"/>
                    <w:bottom w:val="none" w:sz="0" w:space="0" w:color="auto"/>
                    <w:right w:val="none" w:sz="0" w:space="0" w:color="auto"/>
                  </w:divBdr>
                </w:div>
                <w:div w:id="63963526">
                  <w:marLeft w:val="0"/>
                  <w:marRight w:val="0"/>
                  <w:marTop w:val="0"/>
                  <w:marBottom w:val="0"/>
                  <w:divBdr>
                    <w:top w:val="none" w:sz="0" w:space="0" w:color="auto"/>
                    <w:left w:val="none" w:sz="0" w:space="0" w:color="auto"/>
                    <w:bottom w:val="none" w:sz="0" w:space="0" w:color="auto"/>
                    <w:right w:val="none" w:sz="0" w:space="0" w:color="auto"/>
                  </w:divBdr>
                </w:div>
                <w:div w:id="1860390724">
                  <w:marLeft w:val="0"/>
                  <w:marRight w:val="0"/>
                  <w:marTop w:val="0"/>
                  <w:marBottom w:val="0"/>
                  <w:divBdr>
                    <w:top w:val="none" w:sz="0" w:space="0" w:color="auto"/>
                    <w:left w:val="none" w:sz="0" w:space="0" w:color="auto"/>
                    <w:bottom w:val="none" w:sz="0" w:space="0" w:color="auto"/>
                    <w:right w:val="none" w:sz="0" w:space="0" w:color="auto"/>
                  </w:divBdr>
                </w:div>
                <w:div w:id="216473542">
                  <w:marLeft w:val="0"/>
                  <w:marRight w:val="0"/>
                  <w:marTop w:val="0"/>
                  <w:marBottom w:val="0"/>
                  <w:divBdr>
                    <w:top w:val="none" w:sz="0" w:space="0" w:color="auto"/>
                    <w:left w:val="none" w:sz="0" w:space="0" w:color="auto"/>
                    <w:bottom w:val="none" w:sz="0" w:space="0" w:color="auto"/>
                    <w:right w:val="none" w:sz="0" w:space="0" w:color="auto"/>
                  </w:divBdr>
                </w:div>
                <w:div w:id="52703666">
                  <w:marLeft w:val="0"/>
                  <w:marRight w:val="0"/>
                  <w:marTop w:val="0"/>
                  <w:marBottom w:val="0"/>
                  <w:divBdr>
                    <w:top w:val="none" w:sz="0" w:space="0" w:color="auto"/>
                    <w:left w:val="none" w:sz="0" w:space="0" w:color="auto"/>
                    <w:bottom w:val="none" w:sz="0" w:space="0" w:color="auto"/>
                    <w:right w:val="none" w:sz="0" w:space="0" w:color="auto"/>
                  </w:divBdr>
                </w:div>
                <w:div w:id="112942410">
                  <w:marLeft w:val="0"/>
                  <w:marRight w:val="0"/>
                  <w:marTop w:val="0"/>
                  <w:marBottom w:val="0"/>
                  <w:divBdr>
                    <w:top w:val="none" w:sz="0" w:space="0" w:color="auto"/>
                    <w:left w:val="none" w:sz="0" w:space="0" w:color="auto"/>
                    <w:bottom w:val="none" w:sz="0" w:space="0" w:color="auto"/>
                    <w:right w:val="none" w:sz="0" w:space="0" w:color="auto"/>
                  </w:divBdr>
                </w:div>
                <w:div w:id="1980301779">
                  <w:marLeft w:val="0"/>
                  <w:marRight w:val="0"/>
                  <w:marTop w:val="0"/>
                  <w:marBottom w:val="0"/>
                  <w:divBdr>
                    <w:top w:val="none" w:sz="0" w:space="0" w:color="auto"/>
                    <w:left w:val="none" w:sz="0" w:space="0" w:color="auto"/>
                    <w:bottom w:val="none" w:sz="0" w:space="0" w:color="auto"/>
                    <w:right w:val="none" w:sz="0" w:space="0" w:color="auto"/>
                  </w:divBdr>
                </w:div>
                <w:div w:id="58329519">
                  <w:marLeft w:val="0"/>
                  <w:marRight w:val="0"/>
                  <w:marTop w:val="0"/>
                  <w:marBottom w:val="0"/>
                  <w:divBdr>
                    <w:top w:val="none" w:sz="0" w:space="0" w:color="auto"/>
                    <w:left w:val="none" w:sz="0" w:space="0" w:color="auto"/>
                    <w:bottom w:val="none" w:sz="0" w:space="0" w:color="auto"/>
                    <w:right w:val="none" w:sz="0" w:space="0" w:color="auto"/>
                  </w:divBdr>
                </w:div>
                <w:div w:id="122890588">
                  <w:marLeft w:val="0"/>
                  <w:marRight w:val="0"/>
                  <w:marTop w:val="0"/>
                  <w:marBottom w:val="0"/>
                  <w:divBdr>
                    <w:top w:val="none" w:sz="0" w:space="0" w:color="auto"/>
                    <w:left w:val="none" w:sz="0" w:space="0" w:color="auto"/>
                    <w:bottom w:val="none" w:sz="0" w:space="0" w:color="auto"/>
                    <w:right w:val="none" w:sz="0" w:space="0" w:color="auto"/>
                  </w:divBdr>
                </w:div>
                <w:div w:id="1428694552">
                  <w:marLeft w:val="0"/>
                  <w:marRight w:val="0"/>
                  <w:marTop w:val="0"/>
                  <w:marBottom w:val="0"/>
                  <w:divBdr>
                    <w:top w:val="none" w:sz="0" w:space="0" w:color="auto"/>
                    <w:left w:val="none" w:sz="0" w:space="0" w:color="auto"/>
                    <w:bottom w:val="none" w:sz="0" w:space="0" w:color="auto"/>
                    <w:right w:val="none" w:sz="0" w:space="0" w:color="auto"/>
                  </w:divBdr>
                </w:div>
                <w:div w:id="1754929993">
                  <w:marLeft w:val="0"/>
                  <w:marRight w:val="0"/>
                  <w:marTop w:val="0"/>
                  <w:marBottom w:val="0"/>
                  <w:divBdr>
                    <w:top w:val="none" w:sz="0" w:space="0" w:color="auto"/>
                    <w:left w:val="none" w:sz="0" w:space="0" w:color="auto"/>
                    <w:bottom w:val="none" w:sz="0" w:space="0" w:color="auto"/>
                    <w:right w:val="none" w:sz="0" w:space="0" w:color="auto"/>
                  </w:divBdr>
                </w:div>
                <w:div w:id="1161044040">
                  <w:marLeft w:val="0"/>
                  <w:marRight w:val="0"/>
                  <w:marTop w:val="0"/>
                  <w:marBottom w:val="0"/>
                  <w:divBdr>
                    <w:top w:val="none" w:sz="0" w:space="0" w:color="auto"/>
                    <w:left w:val="none" w:sz="0" w:space="0" w:color="auto"/>
                    <w:bottom w:val="none" w:sz="0" w:space="0" w:color="auto"/>
                    <w:right w:val="none" w:sz="0" w:space="0" w:color="auto"/>
                  </w:divBdr>
                </w:div>
                <w:div w:id="1959532995">
                  <w:marLeft w:val="0"/>
                  <w:marRight w:val="0"/>
                  <w:marTop w:val="0"/>
                  <w:marBottom w:val="0"/>
                  <w:divBdr>
                    <w:top w:val="none" w:sz="0" w:space="0" w:color="auto"/>
                    <w:left w:val="none" w:sz="0" w:space="0" w:color="auto"/>
                    <w:bottom w:val="none" w:sz="0" w:space="0" w:color="auto"/>
                    <w:right w:val="none" w:sz="0" w:space="0" w:color="auto"/>
                  </w:divBdr>
                </w:div>
                <w:div w:id="1520198574">
                  <w:marLeft w:val="0"/>
                  <w:marRight w:val="0"/>
                  <w:marTop w:val="0"/>
                  <w:marBottom w:val="0"/>
                  <w:divBdr>
                    <w:top w:val="none" w:sz="0" w:space="0" w:color="auto"/>
                    <w:left w:val="none" w:sz="0" w:space="0" w:color="auto"/>
                    <w:bottom w:val="none" w:sz="0" w:space="0" w:color="auto"/>
                    <w:right w:val="none" w:sz="0" w:space="0" w:color="auto"/>
                  </w:divBdr>
                </w:div>
                <w:div w:id="898058807">
                  <w:marLeft w:val="0"/>
                  <w:marRight w:val="0"/>
                  <w:marTop w:val="0"/>
                  <w:marBottom w:val="0"/>
                  <w:divBdr>
                    <w:top w:val="none" w:sz="0" w:space="0" w:color="auto"/>
                    <w:left w:val="none" w:sz="0" w:space="0" w:color="auto"/>
                    <w:bottom w:val="none" w:sz="0" w:space="0" w:color="auto"/>
                    <w:right w:val="none" w:sz="0" w:space="0" w:color="auto"/>
                  </w:divBdr>
                </w:div>
                <w:div w:id="1002198826">
                  <w:marLeft w:val="0"/>
                  <w:marRight w:val="0"/>
                  <w:marTop w:val="0"/>
                  <w:marBottom w:val="0"/>
                  <w:divBdr>
                    <w:top w:val="none" w:sz="0" w:space="0" w:color="auto"/>
                    <w:left w:val="none" w:sz="0" w:space="0" w:color="auto"/>
                    <w:bottom w:val="none" w:sz="0" w:space="0" w:color="auto"/>
                    <w:right w:val="none" w:sz="0" w:space="0" w:color="auto"/>
                  </w:divBdr>
                </w:div>
                <w:div w:id="2141878779">
                  <w:marLeft w:val="0"/>
                  <w:marRight w:val="0"/>
                  <w:marTop w:val="0"/>
                  <w:marBottom w:val="0"/>
                  <w:divBdr>
                    <w:top w:val="none" w:sz="0" w:space="0" w:color="auto"/>
                    <w:left w:val="none" w:sz="0" w:space="0" w:color="auto"/>
                    <w:bottom w:val="none" w:sz="0" w:space="0" w:color="auto"/>
                    <w:right w:val="none" w:sz="0" w:space="0" w:color="auto"/>
                  </w:divBdr>
                </w:div>
                <w:div w:id="1099761615">
                  <w:marLeft w:val="0"/>
                  <w:marRight w:val="0"/>
                  <w:marTop w:val="0"/>
                  <w:marBottom w:val="0"/>
                  <w:divBdr>
                    <w:top w:val="none" w:sz="0" w:space="0" w:color="auto"/>
                    <w:left w:val="none" w:sz="0" w:space="0" w:color="auto"/>
                    <w:bottom w:val="none" w:sz="0" w:space="0" w:color="auto"/>
                    <w:right w:val="none" w:sz="0" w:space="0" w:color="auto"/>
                  </w:divBdr>
                </w:div>
                <w:div w:id="479661540">
                  <w:marLeft w:val="0"/>
                  <w:marRight w:val="0"/>
                  <w:marTop w:val="0"/>
                  <w:marBottom w:val="0"/>
                  <w:divBdr>
                    <w:top w:val="none" w:sz="0" w:space="0" w:color="auto"/>
                    <w:left w:val="none" w:sz="0" w:space="0" w:color="auto"/>
                    <w:bottom w:val="none" w:sz="0" w:space="0" w:color="auto"/>
                    <w:right w:val="none" w:sz="0" w:space="0" w:color="auto"/>
                  </w:divBdr>
                </w:div>
                <w:div w:id="1928659430">
                  <w:marLeft w:val="0"/>
                  <w:marRight w:val="0"/>
                  <w:marTop w:val="0"/>
                  <w:marBottom w:val="0"/>
                  <w:divBdr>
                    <w:top w:val="none" w:sz="0" w:space="0" w:color="auto"/>
                    <w:left w:val="none" w:sz="0" w:space="0" w:color="auto"/>
                    <w:bottom w:val="none" w:sz="0" w:space="0" w:color="auto"/>
                    <w:right w:val="none" w:sz="0" w:space="0" w:color="auto"/>
                  </w:divBdr>
                </w:div>
                <w:div w:id="1282422120">
                  <w:marLeft w:val="0"/>
                  <w:marRight w:val="0"/>
                  <w:marTop w:val="0"/>
                  <w:marBottom w:val="0"/>
                  <w:divBdr>
                    <w:top w:val="none" w:sz="0" w:space="0" w:color="auto"/>
                    <w:left w:val="none" w:sz="0" w:space="0" w:color="auto"/>
                    <w:bottom w:val="none" w:sz="0" w:space="0" w:color="auto"/>
                    <w:right w:val="none" w:sz="0" w:space="0" w:color="auto"/>
                  </w:divBdr>
                </w:div>
                <w:div w:id="1802964769">
                  <w:marLeft w:val="0"/>
                  <w:marRight w:val="0"/>
                  <w:marTop w:val="0"/>
                  <w:marBottom w:val="0"/>
                  <w:divBdr>
                    <w:top w:val="none" w:sz="0" w:space="0" w:color="auto"/>
                    <w:left w:val="none" w:sz="0" w:space="0" w:color="auto"/>
                    <w:bottom w:val="none" w:sz="0" w:space="0" w:color="auto"/>
                    <w:right w:val="none" w:sz="0" w:space="0" w:color="auto"/>
                  </w:divBdr>
                </w:div>
                <w:div w:id="2140144121">
                  <w:marLeft w:val="0"/>
                  <w:marRight w:val="0"/>
                  <w:marTop w:val="0"/>
                  <w:marBottom w:val="0"/>
                  <w:divBdr>
                    <w:top w:val="none" w:sz="0" w:space="0" w:color="auto"/>
                    <w:left w:val="none" w:sz="0" w:space="0" w:color="auto"/>
                    <w:bottom w:val="none" w:sz="0" w:space="0" w:color="auto"/>
                    <w:right w:val="none" w:sz="0" w:space="0" w:color="auto"/>
                  </w:divBdr>
                </w:div>
                <w:div w:id="921914733">
                  <w:marLeft w:val="0"/>
                  <w:marRight w:val="0"/>
                  <w:marTop w:val="0"/>
                  <w:marBottom w:val="0"/>
                  <w:divBdr>
                    <w:top w:val="none" w:sz="0" w:space="0" w:color="auto"/>
                    <w:left w:val="none" w:sz="0" w:space="0" w:color="auto"/>
                    <w:bottom w:val="none" w:sz="0" w:space="0" w:color="auto"/>
                    <w:right w:val="none" w:sz="0" w:space="0" w:color="auto"/>
                  </w:divBdr>
                </w:div>
                <w:div w:id="1816097896">
                  <w:marLeft w:val="0"/>
                  <w:marRight w:val="0"/>
                  <w:marTop w:val="0"/>
                  <w:marBottom w:val="0"/>
                  <w:divBdr>
                    <w:top w:val="none" w:sz="0" w:space="0" w:color="auto"/>
                    <w:left w:val="none" w:sz="0" w:space="0" w:color="auto"/>
                    <w:bottom w:val="none" w:sz="0" w:space="0" w:color="auto"/>
                    <w:right w:val="none" w:sz="0" w:space="0" w:color="auto"/>
                  </w:divBdr>
                </w:div>
                <w:div w:id="1552109674">
                  <w:marLeft w:val="0"/>
                  <w:marRight w:val="0"/>
                  <w:marTop w:val="0"/>
                  <w:marBottom w:val="0"/>
                  <w:divBdr>
                    <w:top w:val="none" w:sz="0" w:space="0" w:color="auto"/>
                    <w:left w:val="none" w:sz="0" w:space="0" w:color="auto"/>
                    <w:bottom w:val="none" w:sz="0" w:space="0" w:color="auto"/>
                    <w:right w:val="none" w:sz="0" w:space="0" w:color="auto"/>
                  </w:divBdr>
                </w:div>
                <w:div w:id="560100160">
                  <w:marLeft w:val="0"/>
                  <w:marRight w:val="0"/>
                  <w:marTop w:val="0"/>
                  <w:marBottom w:val="0"/>
                  <w:divBdr>
                    <w:top w:val="none" w:sz="0" w:space="0" w:color="auto"/>
                    <w:left w:val="none" w:sz="0" w:space="0" w:color="auto"/>
                    <w:bottom w:val="none" w:sz="0" w:space="0" w:color="auto"/>
                    <w:right w:val="none" w:sz="0" w:space="0" w:color="auto"/>
                  </w:divBdr>
                </w:div>
                <w:div w:id="112942921">
                  <w:marLeft w:val="0"/>
                  <w:marRight w:val="0"/>
                  <w:marTop w:val="0"/>
                  <w:marBottom w:val="0"/>
                  <w:divBdr>
                    <w:top w:val="none" w:sz="0" w:space="0" w:color="auto"/>
                    <w:left w:val="none" w:sz="0" w:space="0" w:color="auto"/>
                    <w:bottom w:val="none" w:sz="0" w:space="0" w:color="auto"/>
                    <w:right w:val="none" w:sz="0" w:space="0" w:color="auto"/>
                  </w:divBdr>
                </w:div>
                <w:div w:id="104542259">
                  <w:marLeft w:val="0"/>
                  <w:marRight w:val="0"/>
                  <w:marTop w:val="0"/>
                  <w:marBottom w:val="0"/>
                  <w:divBdr>
                    <w:top w:val="none" w:sz="0" w:space="0" w:color="auto"/>
                    <w:left w:val="none" w:sz="0" w:space="0" w:color="auto"/>
                    <w:bottom w:val="none" w:sz="0" w:space="0" w:color="auto"/>
                    <w:right w:val="none" w:sz="0" w:space="0" w:color="auto"/>
                  </w:divBdr>
                </w:div>
                <w:div w:id="496306971">
                  <w:marLeft w:val="0"/>
                  <w:marRight w:val="0"/>
                  <w:marTop w:val="0"/>
                  <w:marBottom w:val="0"/>
                  <w:divBdr>
                    <w:top w:val="none" w:sz="0" w:space="0" w:color="auto"/>
                    <w:left w:val="none" w:sz="0" w:space="0" w:color="auto"/>
                    <w:bottom w:val="none" w:sz="0" w:space="0" w:color="auto"/>
                    <w:right w:val="none" w:sz="0" w:space="0" w:color="auto"/>
                  </w:divBdr>
                </w:div>
                <w:div w:id="504368601">
                  <w:marLeft w:val="0"/>
                  <w:marRight w:val="0"/>
                  <w:marTop w:val="0"/>
                  <w:marBottom w:val="0"/>
                  <w:divBdr>
                    <w:top w:val="none" w:sz="0" w:space="0" w:color="auto"/>
                    <w:left w:val="none" w:sz="0" w:space="0" w:color="auto"/>
                    <w:bottom w:val="none" w:sz="0" w:space="0" w:color="auto"/>
                    <w:right w:val="none" w:sz="0" w:space="0" w:color="auto"/>
                  </w:divBdr>
                </w:div>
                <w:div w:id="1536579255">
                  <w:marLeft w:val="0"/>
                  <w:marRight w:val="0"/>
                  <w:marTop w:val="0"/>
                  <w:marBottom w:val="0"/>
                  <w:divBdr>
                    <w:top w:val="none" w:sz="0" w:space="0" w:color="auto"/>
                    <w:left w:val="none" w:sz="0" w:space="0" w:color="auto"/>
                    <w:bottom w:val="none" w:sz="0" w:space="0" w:color="auto"/>
                    <w:right w:val="none" w:sz="0" w:space="0" w:color="auto"/>
                  </w:divBdr>
                </w:div>
                <w:div w:id="1064721159">
                  <w:marLeft w:val="0"/>
                  <w:marRight w:val="0"/>
                  <w:marTop w:val="0"/>
                  <w:marBottom w:val="0"/>
                  <w:divBdr>
                    <w:top w:val="none" w:sz="0" w:space="0" w:color="auto"/>
                    <w:left w:val="none" w:sz="0" w:space="0" w:color="auto"/>
                    <w:bottom w:val="none" w:sz="0" w:space="0" w:color="auto"/>
                    <w:right w:val="none" w:sz="0" w:space="0" w:color="auto"/>
                  </w:divBdr>
                </w:div>
                <w:div w:id="1147627619">
                  <w:marLeft w:val="0"/>
                  <w:marRight w:val="0"/>
                  <w:marTop w:val="0"/>
                  <w:marBottom w:val="0"/>
                  <w:divBdr>
                    <w:top w:val="none" w:sz="0" w:space="0" w:color="auto"/>
                    <w:left w:val="none" w:sz="0" w:space="0" w:color="auto"/>
                    <w:bottom w:val="none" w:sz="0" w:space="0" w:color="auto"/>
                    <w:right w:val="none" w:sz="0" w:space="0" w:color="auto"/>
                  </w:divBdr>
                </w:div>
                <w:div w:id="1412464600">
                  <w:marLeft w:val="0"/>
                  <w:marRight w:val="0"/>
                  <w:marTop w:val="0"/>
                  <w:marBottom w:val="0"/>
                  <w:divBdr>
                    <w:top w:val="none" w:sz="0" w:space="0" w:color="auto"/>
                    <w:left w:val="none" w:sz="0" w:space="0" w:color="auto"/>
                    <w:bottom w:val="none" w:sz="0" w:space="0" w:color="auto"/>
                    <w:right w:val="none" w:sz="0" w:space="0" w:color="auto"/>
                  </w:divBdr>
                </w:div>
                <w:div w:id="854224285">
                  <w:marLeft w:val="0"/>
                  <w:marRight w:val="0"/>
                  <w:marTop w:val="0"/>
                  <w:marBottom w:val="0"/>
                  <w:divBdr>
                    <w:top w:val="none" w:sz="0" w:space="0" w:color="auto"/>
                    <w:left w:val="none" w:sz="0" w:space="0" w:color="auto"/>
                    <w:bottom w:val="none" w:sz="0" w:space="0" w:color="auto"/>
                    <w:right w:val="none" w:sz="0" w:space="0" w:color="auto"/>
                  </w:divBdr>
                </w:div>
                <w:div w:id="1182359230">
                  <w:marLeft w:val="0"/>
                  <w:marRight w:val="0"/>
                  <w:marTop w:val="0"/>
                  <w:marBottom w:val="0"/>
                  <w:divBdr>
                    <w:top w:val="none" w:sz="0" w:space="0" w:color="auto"/>
                    <w:left w:val="none" w:sz="0" w:space="0" w:color="auto"/>
                    <w:bottom w:val="none" w:sz="0" w:space="0" w:color="auto"/>
                    <w:right w:val="none" w:sz="0" w:space="0" w:color="auto"/>
                  </w:divBdr>
                </w:div>
                <w:div w:id="1382630681">
                  <w:marLeft w:val="0"/>
                  <w:marRight w:val="0"/>
                  <w:marTop w:val="0"/>
                  <w:marBottom w:val="0"/>
                  <w:divBdr>
                    <w:top w:val="none" w:sz="0" w:space="0" w:color="auto"/>
                    <w:left w:val="none" w:sz="0" w:space="0" w:color="auto"/>
                    <w:bottom w:val="none" w:sz="0" w:space="0" w:color="auto"/>
                    <w:right w:val="none" w:sz="0" w:space="0" w:color="auto"/>
                  </w:divBdr>
                </w:div>
                <w:div w:id="1907908375">
                  <w:marLeft w:val="0"/>
                  <w:marRight w:val="0"/>
                  <w:marTop w:val="0"/>
                  <w:marBottom w:val="0"/>
                  <w:divBdr>
                    <w:top w:val="none" w:sz="0" w:space="0" w:color="auto"/>
                    <w:left w:val="none" w:sz="0" w:space="0" w:color="auto"/>
                    <w:bottom w:val="none" w:sz="0" w:space="0" w:color="auto"/>
                    <w:right w:val="none" w:sz="0" w:space="0" w:color="auto"/>
                  </w:divBdr>
                </w:div>
                <w:div w:id="16667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38885">
          <w:marLeft w:val="0"/>
          <w:marRight w:val="0"/>
          <w:marTop w:val="0"/>
          <w:marBottom w:val="0"/>
          <w:divBdr>
            <w:top w:val="none" w:sz="0" w:space="0" w:color="auto"/>
            <w:left w:val="none" w:sz="0" w:space="0" w:color="auto"/>
            <w:bottom w:val="none" w:sz="0" w:space="0" w:color="auto"/>
            <w:right w:val="none" w:sz="0" w:space="0" w:color="auto"/>
          </w:divBdr>
          <w:divsChild>
            <w:div w:id="578321217">
              <w:marLeft w:val="0"/>
              <w:marRight w:val="0"/>
              <w:marTop w:val="0"/>
              <w:marBottom w:val="0"/>
              <w:divBdr>
                <w:top w:val="none" w:sz="0" w:space="0" w:color="auto"/>
                <w:left w:val="none" w:sz="0" w:space="0" w:color="auto"/>
                <w:bottom w:val="none" w:sz="0" w:space="0" w:color="auto"/>
                <w:right w:val="none" w:sz="0" w:space="0" w:color="auto"/>
              </w:divBdr>
            </w:div>
            <w:div w:id="347293957">
              <w:marLeft w:val="0"/>
              <w:marRight w:val="0"/>
              <w:marTop w:val="0"/>
              <w:marBottom w:val="0"/>
              <w:divBdr>
                <w:top w:val="none" w:sz="0" w:space="0" w:color="auto"/>
                <w:left w:val="none" w:sz="0" w:space="0" w:color="auto"/>
                <w:bottom w:val="none" w:sz="0" w:space="0" w:color="auto"/>
                <w:right w:val="none" w:sz="0" w:space="0" w:color="auto"/>
              </w:divBdr>
            </w:div>
            <w:div w:id="1888058553">
              <w:marLeft w:val="0"/>
              <w:marRight w:val="0"/>
              <w:marTop w:val="0"/>
              <w:marBottom w:val="0"/>
              <w:divBdr>
                <w:top w:val="none" w:sz="0" w:space="0" w:color="auto"/>
                <w:left w:val="none" w:sz="0" w:space="0" w:color="auto"/>
                <w:bottom w:val="none" w:sz="0" w:space="0" w:color="auto"/>
                <w:right w:val="none" w:sz="0" w:space="0" w:color="auto"/>
              </w:divBdr>
            </w:div>
            <w:div w:id="1956330089">
              <w:marLeft w:val="0"/>
              <w:marRight w:val="0"/>
              <w:marTop w:val="0"/>
              <w:marBottom w:val="0"/>
              <w:divBdr>
                <w:top w:val="none" w:sz="0" w:space="0" w:color="auto"/>
                <w:left w:val="none" w:sz="0" w:space="0" w:color="auto"/>
                <w:bottom w:val="none" w:sz="0" w:space="0" w:color="auto"/>
                <w:right w:val="none" w:sz="0" w:space="0" w:color="auto"/>
              </w:divBdr>
            </w:div>
            <w:div w:id="1910840965">
              <w:marLeft w:val="0"/>
              <w:marRight w:val="0"/>
              <w:marTop w:val="0"/>
              <w:marBottom w:val="0"/>
              <w:divBdr>
                <w:top w:val="none" w:sz="0" w:space="0" w:color="auto"/>
                <w:left w:val="none" w:sz="0" w:space="0" w:color="auto"/>
                <w:bottom w:val="none" w:sz="0" w:space="0" w:color="auto"/>
                <w:right w:val="none" w:sz="0" w:space="0" w:color="auto"/>
              </w:divBdr>
            </w:div>
            <w:div w:id="1478496986">
              <w:marLeft w:val="0"/>
              <w:marRight w:val="0"/>
              <w:marTop w:val="0"/>
              <w:marBottom w:val="0"/>
              <w:divBdr>
                <w:top w:val="none" w:sz="0" w:space="0" w:color="auto"/>
                <w:left w:val="none" w:sz="0" w:space="0" w:color="auto"/>
                <w:bottom w:val="none" w:sz="0" w:space="0" w:color="auto"/>
                <w:right w:val="none" w:sz="0" w:space="0" w:color="auto"/>
              </w:divBdr>
            </w:div>
            <w:div w:id="1306085356">
              <w:marLeft w:val="0"/>
              <w:marRight w:val="0"/>
              <w:marTop w:val="0"/>
              <w:marBottom w:val="0"/>
              <w:divBdr>
                <w:top w:val="none" w:sz="0" w:space="0" w:color="auto"/>
                <w:left w:val="none" w:sz="0" w:space="0" w:color="auto"/>
                <w:bottom w:val="none" w:sz="0" w:space="0" w:color="auto"/>
                <w:right w:val="none" w:sz="0" w:space="0" w:color="auto"/>
              </w:divBdr>
            </w:div>
            <w:div w:id="1142186750">
              <w:marLeft w:val="0"/>
              <w:marRight w:val="0"/>
              <w:marTop w:val="0"/>
              <w:marBottom w:val="0"/>
              <w:divBdr>
                <w:top w:val="none" w:sz="0" w:space="0" w:color="auto"/>
                <w:left w:val="none" w:sz="0" w:space="0" w:color="auto"/>
                <w:bottom w:val="none" w:sz="0" w:space="0" w:color="auto"/>
                <w:right w:val="none" w:sz="0" w:space="0" w:color="auto"/>
              </w:divBdr>
            </w:div>
            <w:div w:id="1634746023">
              <w:marLeft w:val="0"/>
              <w:marRight w:val="0"/>
              <w:marTop w:val="0"/>
              <w:marBottom w:val="0"/>
              <w:divBdr>
                <w:top w:val="none" w:sz="0" w:space="0" w:color="auto"/>
                <w:left w:val="none" w:sz="0" w:space="0" w:color="auto"/>
                <w:bottom w:val="none" w:sz="0" w:space="0" w:color="auto"/>
                <w:right w:val="none" w:sz="0" w:space="0" w:color="auto"/>
              </w:divBdr>
            </w:div>
            <w:div w:id="363096002">
              <w:marLeft w:val="0"/>
              <w:marRight w:val="0"/>
              <w:marTop w:val="0"/>
              <w:marBottom w:val="0"/>
              <w:divBdr>
                <w:top w:val="none" w:sz="0" w:space="0" w:color="auto"/>
                <w:left w:val="none" w:sz="0" w:space="0" w:color="auto"/>
                <w:bottom w:val="none" w:sz="0" w:space="0" w:color="auto"/>
                <w:right w:val="none" w:sz="0" w:space="0" w:color="auto"/>
              </w:divBdr>
            </w:div>
            <w:div w:id="690496916">
              <w:marLeft w:val="0"/>
              <w:marRight w:val="0"/>
              <w:marTop w:val="0"/>
              <w:marBottom w:val="0"/>
              <w:divBdr>
                <w:top w:val="none" w:sz="0" w:space="0" w:color="auto"/>
                <w:left w:val="none" w:sz="0" w:space="0" w:color="auto"/>
                <w:bottom w:val="none" w:sz="0" w:space="0" w:color="auto"/>
                <w:right w:val="none" w:sz="0" w:space="0" w:color="auto"/>
              </w:divBdr>
            </w:div>
            <w:div w:id="999775398">
              <w:marLeft w:val="0"/>
              <w:marRight w:val="0"/>
              <w:marTop w:val="0"/>
              <w:marBottom w:val="0"/>
              <w:divBdr>
                <w:top w:val="none" w:sz="0" w:space="0" w:color="auto"/>
                <w:left w:val="none" w:sz="0" w:space="0" w:color="auto"/>
                <w:bottom w:val="none" w:sz="0" w:space="0" w:color="auto"/>
                <w:right w:val="none" w:sz="0" w:space="0" w:color="auto"/>
              </w:divBdr>
            </w:div>
            <w:div w:id="1909685768">
              <w:marLeft w:val="0"/>
              <w:marRight w:val="0"/>
              <w:marTop w:val="0"/>
              <w:marBottom w:val="0"/>
              <w:divBdr>
                <w:top w:val="none" w:sz="0" w:space="0" w:color="auto"/>
                <w:left w:val="none" w:sz="0" w:space="0" w:color="auto"/>
                <w:bottom w:val="none" w:sz="0" w:space="0" w:color="auto"/>
                <w:right w:val="none" w:sz="0" w:space="0" w:color="auto"/>
              </w:divBdr>
            </w:div>
            <w:div w:id="789208695">
              <w:marLeft w:val="0"/>
              <w:marRight w:val="0"/>
              <w:marTop w:val="0"/>
              <w:marBottom w:val="0"/>
              <w:divBdr>
                <w:top w:val="none" w:sz="0" w:space="0" w:color="auto"/>
                <w:left w:val="none" w:sz="0" w:space="0" w:color="auto"/>
                <w:bottom w:val="none" w:sz="0" w:space="0" w:color="auto"/>
                <w:right w:val="none" w:sz="0" w:space="0" w:color="auto"/>
              </w:divBdr>
            </w:div>
            <w:div w:id="433596994">
              <w:marLeft w:val="0"/>
              <w:marRight w:val="0"/>
              <w:marTop w:val="0"/>
              <w:marBottom w:val="0"/>
              <w:divBdr>
                <w:top w:val="none" w:sz="0" w:space="0" w:color="auto"/>
                <w:left w:val="none" w:sz="0" w:space="0" w:color="auto"/>
                <w:bottom w:val="none" w:sz="0" w:space="0" w:color="auto"/>
                <w:right w:val="none" w:sz="0" w:space="0" w:color="auto"/>
              </w:divBdr>
            </w:div>
            <w:div w:id="693382906">
              <w:marLeft w:val="0"/>
              <w:marRight w:val="0"/>
              <w:marTop w:val="0"/>
              <w:marBottom w:val="0"/>
              <w:divBdr>
                <w:top w:val="none" w:sz="0" w:space="0" w:color="auto"/>
                <w:left w:val="none" w:sz="0" w:space="0" w:color="auto"/>
                <w:bottom w:val="none" w:sz="0" w:space="0" w:color="auto"/>
                <w:right w:val="none" w:sz="0" w:space="0" w:color="auto"/>
              </w:divBdr>
            </w:div>
            <w:div w:id="1207834475">
              <w:marLeft w:val="0"/>
              <w:marRight w:val="0"/>
              <w:marTop w:val="0"/>
              <w:marBottom w:val="0"/>
              <w:divBdr>
                <w:top w:val="none" w:sz="0" w:space="0" w:color="auto"/>
                <w:left w:val="none" w:sz="0" w:space="0" w:color="auto"/>
                <w:bottom w:val="none" w:sz="0" w:space="0" w:color="auto"/>
                <w:right w:val="none" w:sz="0" w:space="0" w:color="auto"/>
              </w:divBdr>
            </w:div>
            <w:div w:id="1642267722">
              <w:marLeft w:val="0"/>
              <w:marRight w:val="0"/>
              <w:marTop w:val="0"/>
              <w:marBottom w:val="0"/>
              <w:divBdr>
                <w:top w:val="none" w:sz="0" w:space="0" w:color="auto"/>
                <w:left w:val="none" w:sz="0" w:space="0" w:color="auto"/>
                <w:bottom w:val="none" w:sz="0" w:space="0" w:color="auto"/>
                <w:right w:val="none" w:sz="0" w:space="0" w:color="auto"/>
              </w:divBdr>
            </w:div>
            <w:div w:id="328562418">
              <w:marLeft w:val="0"/>
              <w:marRight w:val="0"/>
              <w:marTop w:val="0"/>
              <w:marBottom w:val="0"/>
              <w:divBdr>
                <w:top w:val="none" w:sz="0" w:space="0" w:color="auto"/>
                <w:left w:val="none" w:sz="0" w:space="0" w:color="auto"/>
                <w:bottom w:val="none" w:sz="0" w:space="0" w:color="auto"/>
                <w:right w:val="none" w:sz="0" w:space="0" w:color="auto"/>
              </w:divBdr>
            </w:div>
            <w:div w:id="1016156412">
              <w:marLeft w:val="0"/>
              <w:marRight w:val="0"/>
              <w:marTop w:val="0"/>
              <w:marBottom w:val="0"/>
              <w:divBdr>
                <w:top w:val="none" w:sz="0" w:space="0" w:color="auto"/>
                <w:left w:val="none" w:sz="0" w:space="0" w:color="auto"/>
                <w:bottom w:val="none" w:sz="0" w:space="0" w:color="auto"/>
                <w:right w:val="none" w:sz="0" w:space="0" w:color="auto"/>
              </w:divBdr>
            </w:div>
            <w:div w:id="2121340283">
              <w:marLeft w:val="0"/>
              <w:marRight w:val="0"/>
              <w:marTop w:val="0"/>
              <w:marBottom w:val="0"/>
              <w:divBdr>
                <w:top w:val="none" w:sz="0" w:space="0" w:color="auto"/>
                <w:left w:val="none" w:sz="0" w:space="0" w:color="auto"/>
                <w:bottom w:val="none" w:sz="0" w:space="0" w:color="auto"/>
                <w:right w:val="none" w:sz="0" w:space="0" w:color="auto"/>
              </w:divBdr>
            </w:div>
            <w:div w:id="381950258">
              <w:marLeft w:val="0"/>
              <w:marRight w:val="0"/>
              <w:marTop w:val="0"/>
              <w:marBottom w:val="0"/>
              <w:divBdr>
                <w:top w:val="none" w:sz="0" w:space="0" w:color="auto"/>
                <w:left w:val="none" w:sz="0" w:space="0" w:color="auto"/>
                <w:bottom w:val="none" w:sz="0" w:space="0" w:color="auto"/>
                <w:right w:val="none" w:sz="0" w:space="0" w:color="auto"/>
              </w:divBdr>
            </w:div>
            <w:div w:id="562255375">
              <w:marLeft w:val="0"/>
              <w:marRight w:val="0"/>
              <w:marTop w:val="0"/>
              <w:marBottom w:val="0"/>
              <w:divBdr>
                <w:top w:val="none" w:sz="0" w:space="0" w:color="auto"/>
                <w:left w:val="none" w:sz="0" w:space="0" w:color="auto"/>
                <w:bottom w:val="none" w:sz="0" w:space="0" w:color="auto"/>
                <w:right w:val="none" w:sz="0" w:space="0" w:color="auto"/>
              </w:divBdr>
            </w:div>
            <w:div w:id="585462404">
              <w:marLeft w:val="0"/>
              <w:marRight w:val="0"/>
              <w:marTop w:val="0"/>
              <w:marBottom w:val="0"/>
              <w:divBdr>
                <w:top w:val="none" w:sz="0" w:space="0" w:color="auto"/>
                <w:left w:val="none" w:sz="0" w:space="0" w:color="auto"/>
                <w:bottom w:val="none" w:sz="0" w:space="0" w:color="auto"/>
                <w:right w:val="none" w:sz="0" w:space="0" w:color="auto"/>
              </w:divBdr>
            </w:div>
            <w:div w:id="1611938682">
              <w:marLeft w:val="0"/>
              <w:marRight w:val="0"/>
              <w:marTop w:val="0"/>
              <w:marBottom w:val="0"/>
              <w:divBdr>
                <w:top w:val="none" w:sz="0" w:space="0" w:color="auto"/>
                <w:left w:val="none" w:sz="0" w:space="0" w:color="auto"/>
                <w:bottom w:val="none" w:sz="0" w:space="0" w:color="auto"/>
                <w:right w:val="none" w:sz="0" w:space="0" w:color="auto"/>
              </w:divBdr>
            </w:div>
            <w:div w:id="1476141363">
              <w:marLeft w:val="0"/>
              <w:marRight w:val="0"/>
              <w:marTop w:val="0"/>
              <w:marBottom w:val="0"/>
              <w:divBdr>
                <w:top w:val="none" w:sz="0" w:space="0" w:color="auto"/>
                <w:left w:val="none" w:sz="0" w:space="0" w:color="auto"/>
                <w:bottom w:val="none" w:sz="0" w:space="0" w:color="auto"/>
                <w:right w:val="none" w:sz="0" w:space="0" w:color="auto"/>
              </w:divBdr>
            </w:div>
            <w:div w:id="1145584333">
              <w:marLeft w:val="0"/>
              <w:marRight w:val="0"/>
              <w:marTop w:val="0"/>
              <w:marBottom w:val="0"/>
              <w:divBdr>
                <w:top w:val="none" w:sz="0" w:space="0" w:color="auto"/>
                <w:left w:val="none" w:sz="0" w:space="0" w:color="auto"/>
                <w:bottom w:val="none" w:sz="0" w:space="0" w:color="auto"/>
                <w:right w:val="none" w:sz="0" w:space="0" w:color="auto"/>
              </w:divBdr>
            </w:div>
            <w:div w:id="1583367547">
              <w:marLeft w:val="0"/>
              <w:marRight w:val="0"/>
              <w:marTop w:val="0"/>
              <w:marBottom w:val="0"/>
              <w:divBdr>
                <w:top w:val="none" w:sz="0" w:space="0" w:color="auto"/>
                <w:left w:val="none" w:sz="0" w:space="0" w:color="auto"/>
                <w:bottom w:val="none" w:sz="0" w:space="0" w:color="auto"/>
                <w:right w:val="none" w:sz="0" w:space="0" w:color="auto"/>
              </w:divBdr>
            </w:div>
            <w:div w:id="319582534">
              <w:marLeft w:val="0"/>
              <w:marRight w:val="0"/>
              <w:marTop w:val="0"/>
              <w:marBottom w:val="0"/>
              <w:divBdr>
                <w:top w:val="none" w:sz="0" w:space="0" w:color="auto"/>
                <w:left w:val="none" w:sz="0" w:space="0" w:color="auto"/>
                <w:bottom w:val="none" w:sz="0" w:space="0" w:color="auto"/>
                <w:right w:val="none" w:sz="0" w:space="0" w:color="auto"/>
              </w:divBdr>
            </w:div>
            <w:div w:id="1065180495">
              <w:marLeft w:val="0"/>
              <w:marRight w:val="0"/>
              <w:marTop w:val="0"/>
              <w:marBottom w:val="0"/>
              <w:divBdr>
                <w:top w:val="none" w:sz="0" w:space="0" w:color="auto"/>
                <w:left w:val="none" w:sz="0" w:space="0" w:color="auto"/>
                <w:bottom w:val="none" w:sz="0" w:space="0" w:color="auto"/>
                <w:right w:val="none" w:sz="0" w:space="0" w:color="auto"/>
              </w:divBdr>
            </w:div>
            <w:div w:id="952708747">
              <w:marLeft w:val="0"/>
              <w:marRight w:val="0"/>
              <w:marTop w:val="0"/>
              <w:marBottom w:val="0"/>
              <w:divBdr>
                <w:top w:val="none" w:sz="0" w:space="0" w:color="auto"/>
                <w:left w:val="none" w:sz="0" w:space="0" w:color="auto"/>
                <w:bottom w:val="none" w:sz="0" w:space="0" w:color="auto"/>
                <w:right w:val="none" w:sz="0" w:space="0" w:color="auto"/>
              </w:divBdr>
            </w:div>
            <w:div w:id="393432407">
              <w:marLeft w:val="0"/>
              <w:marRight w:val="0"/>
              <w:marTop w:val="0"/>
              <w:marBottom w:val="0"/>
              <w:divBdr>
                <w:top w:val="none" w:sz="0" w:space="0" w:color="auto"/>
                <w:left w:val="none" w:sz="0" w:space="0" w:color="auto"/>
                <w:bottom w:val="none" w:sz="0" w:space="0" w:color="auto"/>
                <w:right w:val="none" w:sz="0" w:space="0" w:color="auto"/>
              </w:divBdr>
            </w:div>
            <w:div w:id="733817646">
              <w:marLeft w:val="0"/>
              <w:marRight w:val="0"/>
              <w:marTop w:val="0"/>
              <w:marBottom w:val="0"/>
              <w:divBdr>
                <w:top w:val="none" w:sz="0" w:space="0" w:color="auto"/>
                <w:left w:val="none" w:sz="0" w:space="0" w:color="auto"/>
                <w:bottom w:val="none" w:sz="0" w:space="0" w:color="auto"/>
                <w:right w:val="none" w:sz="0" w:space="0" w:color="auto"/>
              </w:divBdr>
            </w:div>
            <w:div w:id="293407489">
              <w:marLeft w:val="0"/>
              <w:marRight w:val="0"/>
              <w:marTop w:val="0"/>
              <w:marBottom w:val="0"/>
              <w:divBdr>
                <w:top w:val="none" w:sz="0" w:space="0" w:color="auto"/>
                <w:left w:val="none" w:sz="0" w:space="0" w:color="auto"/>
                <w:bottom w:val="none" w:sz="0" w:space="0" w:color="auto"/>
                <w:right w:val="none" w:sz="0" w:space="0" w:color="auto"/>
              </w:divBdr>
            </w:div>
            <w:div w:id="810753857">
              <w:marLeft w:val="0"/>
              <w:marRight w:val="0"/>
              <w:marTop w:val="0"/>
              <w:marBottom w:val="0"/>
              <w:divBdr>
                <w:top w:val="none" w:sz="0" w:space="0" w:color="auto"/>
                <w:left w:val="none" w:sz="0" w:space="0" w:color="auto"/>
                <w:bottom w:val="none" w:sz="0" w:space="0" w:color="auto"/>
                <w:right w:val="none" w:sz="0" w:space="0" w:color="auto"/>
              </w:divBdr>
            </w:div>
            <w:div w:id="136340237">
              <w:marLeft w:val="0"/>
              <w:marRight w:val="0"/>
              <w:marTop w:val="0"/>
              <w:marBottom w:val="0"/>
              <w:divBdr>
                <w:top w:val="none" w:sz="0" w:space="0" w:color="auto"/>
                <w:left w:val="none" w:sz="0" w:space="0" w:color="auto"/>
                <w:bottom w:val="none" w:sz="0" w:space="0" w:color="auto"/>
                <w:right w:val="none" w:sz="0" w:space="0" w:color="auto"/>
              </w:divBdr>
            </w:div>
            <w:div w:id="79914858">
              <w:marLeft w:val="0"/>
              <w:marRight w:val="0"/>
              <w:marTop w:val="0"/>
              <w:marBottom w:val="0"/>
              <w:divBdr>
                <w:top w:val="none" w:sz="0" w:space="0" w:color="auto"/>
                <w:left w:val="none" w:sz="0" w:space="0" w:color="auto"/>
                <w:bottom w:val="none" w:sz="0" w:space="0" w:color="auto"/>
                <w:right w:val="none" w:sz="0" w:space="0" w:color="auto"/>
              </w:divBdr>
            </w:div>
            <w:div w:id="1752583863">
              <w:marLeft w:val="0"/>
              <w:marRight w:val="0"/>
              <w:marTop w:val="0"/>
              <w:marBottom w:val="0"/>
              <w:divBdr>
                <w:top w:val="none" w:sz="0" w:space="0" w:color="auto"/>
                <w:left w:val="none" w:sz="0" w:space="0" w:color="auto"/>
                <w:bottom w:val="none" w:sz="0" w:space="0" w:color="auto"/>
                <w:right w:val="none" w:sz="0" w:space="0" w:color="auto"/>
              </w:divBdr>
            </w:div>
            <w:div w:id="1828127281">
              <w:marLeft w:val="0"/>
              <w:marRight w:val="0"/>
              <w:marTop w:val="0"/>
              <w:marBottom w:val="0"/>
              <w:divBdr>
                <w:top w:val="none" w:sz="0" w:space="0" w:color="auto"/>
                <w:left w:val="none" w:sz="0" w:space="0" w:color="auto"/>
                <w:bottom w:val="none" w:sz="0" w:space="0" w:color="auto"/>
                <w:right w:val="none" w:sz="0" w:space="0" w:color="auto"/>
              </w:divBdr>
            </w:div>
            <w:div w:id="467556193">
              <w:marLeft w:val="0"/>
              <w:marRight w:val="0"/>
              <w:marTop w:val="0"/>
              <w:marBottom w:val="0"/>
              <w:divBdr>
                <w:top w:val="none" w:sz="0" w:space="0" w:color="auto"/>
                <w:left w:val="none" w:sz="0" w:space="0" w:color="auto"/>
                <w:bottom w:val="none" w:sz="0" w:space="0" w:color="auto"/>
                <w:right w:val="none" w:sz="0" w:space="0" w:color="auto"/>
              </w:divBdr>
            </w:div>
            <w:div w:id="1164935092">
              <w:marLeft w:val="0"/>
              <w:marRight w:val="0"/>
              <w:marTop w:val="0"/>
              <w:marBottom w:val="0"/>
              <w:divBdr>
                <w:top w:val="none" w:sz="0" w:space="0" w:color="auto"/>
                <w:left w:val="none" w:sz="0" w:space="0" w:color="auto"/>
                <w:bottom w:val="none" w:sz="0" w:space="0" w:color="auto"/>
                <w:right w:val="none" w:sz="0" w:space="0" w:color="auto"/>
              </w:divBdr>
            </w:div>
            <w:div w:id="1269851017">
              <w:marLeft w:val="0"/>
              <w:marRight w:val="0"/>
              <w:marTop w:val="0"/>
              <w:marBottom w:val="0"/>
              <w:divBdr>
                <w:top w:val="none" w:sz="0" w:space="0" w:color="auto"/>
                <w:left w:val="none" w:sz="0" w:space="0" w:color="auto"/>
                <w:bottom w:val="none" w:sz="0" w:space="0" w:color="auto"/>
                <w:right w:val="none" w:sz="0" w:space="0" w:color="auto"/>
              </w:divBdr>
            </w:div>
            <w:div w:id="294794372">
              <w:marLeft w:val="0"/>
              <w:marRight w:val="0"/>
              <w:marTop w:val="0"/>
              <w:marBottom w:val="0"/>
              <w:divBdr>
                <w:top w:val="none" w:sz="0" w:space="0" w:color="auto"/>
                <w:left w:val="none" w:sz="0" w:space="0" w:color="auto"/>
                <w:bottom w:val="none" w:sz="0" w:space="0" w:color="auto"/>
                <w:right w:val="none" w:sz="0" w:space="0" w:color="auto"/>
              </w:divBdr>
            </w:div>
            <w:div w:id="1207909038">
              <w:marLeft w:val="0"/>
              <w:marRight w:val="0"/>
              <w:marTop w:val="0"/>
              <w:marBottom w:val="0"/>
              <w:divBdr>
                <w:top w:val="none" w:sz="0" w:space="0" w:color="auto"/>
                <w:left w:val="none" w:sz="0" w:space="0" w:color="auto"/>
                <w:bottom w:val="none" w:sz="0" w:space="0" w:color="auto"/>
                <w:right w:val="none" w:sz="0" w:space="0" w:color="auto"/>
              </w:divBdr>
            </w:div>
            <w:div w:id="1229733311">
              <w:marLeft w:val="0"/>
              <w:marRight w:val="0"/>
              <w:marTop w:val="0"/>
              <w:marBottom w:val="0"/>
              <w:divBdr>
                <w:top w:val="none" w:sz="0" w:space="0" w:color="auto"/>
                <w:left w:val="none" w:sz="0" w:space="0" w:color="auto"/>
                <w:bottom w:val="none" w:sz="0" w:space="0" w:color="auto"/>
                <w:right w:val="none" w:sz="0" w:space="0" w:color="auto"/>
              </w:divBdr>
            </w:div>
            <w:div w:id="1602182997">
              <w:marLeft w:val="0"/>
              <w:marRight w:val="0"/>
              <w:marTop w:val="0"/>
              <w:marBottom w:val="0"/>
              <w:divBdr>
                <w:top w:val="none" w:sz="0" w:space="0" w:color="auto"/>
                <w:left w:val="none" w:sz="0" w:space="0" w:color="auto"/>
                <w:bottom w:val="none" w:sz="0" w:space="0" w:color="auto"/>
                <w:right w:val="none" w:sz="0" w:space="0" w:color="auto"/>
              </w:divBdr>
            </w:div>
            <w:div w:id="1812596461">
              <w:marLeft w:val="0"/>
              <w:marRight w:val="0"/>
              <w:marTop w:val="0"/>
              <w:marBottom w:val="0"/>
              <w:divBdr>
                <w:top w:val="none" w:sz="0" w:space="0" w:color="auto"/>
                <w:left w:val="none" w:sz="0" w:space="0" w:color="auto"/>
                <w:bottom w:val="none" w:sz="0" w:space="0" w:color="auto"/>
                <w:right w:val="none" w:sz="0" w:space="0" w:color="auto"/>
              </w:divBdr>
            </w:div>
            <w:div w:id="784616100">
              <w:marLeft w:val="0"/>
              <w:marRight w:val="0"/>
              <w:marTop w:val="0"/>
              <w:marBottom w:val="0"/>
              <w:divBdr>
                <w:top w:val="none" w:sz="0" w:space="0" w:color="auto"/>
                <w:left w:val="none" w:sz="0" w:space="0" w:color="auto"/>
                <w:bottom w:val="none" w:sz="0" w:space="0" w:color="auto"/>
                <w:right w:val="none" w:sz="0" w:space="0" w:color="auto"/>
              </w:divBdr>
            </w:div>
            <w:div w:id="579677349">
              <w:marLeft w:val="0"/>
              <w:marRight w:val="0"/>
              <w:marTop w:val="0"/>
              <w:marBottom w:val="0"/>
              <w:divBdr>
                <w:top w:val="none" w:sz="0" w:space="0" w:color="auto"/>
                <w:left w:val="none" w:sz="0" w:space="0" w:color="auto"/>
                <w:bottom w:val="none" w:sz="0" w:space="0" w:color="auto"/>
                <w:right w:val="none" w:sz="0" w:space="0" w:color="auto"/>
              </w:divBdr>
            </w:div>
            <w:div w:id="1191410716">
              <w:marLeft w:val="0"/>
              <w:marRight w:val="0"/>
              <w:marTop w:val="0"/>
              <w:marBottom w:val="0"/>
              <w:divBdr>
                <w:top w:val="none" w:sz="0" w:space="0" w:color="auto"/>
                <w:left w:val="none" w:sz="0" w:space="0" w:color="auto"/>
                <w:bottom w:val="none" w:sz="0" w:space="0" w:color="auto"/>
                <w:right w:val="none" w:sz="0" w:space="0" w:color="auto"/>
              </w:divBdr>
            </w:div>
            <w:div w:id="1952204807">
              <w:marLeft w:val="0"/>
              <w:marRight w:val="0"/>
              <w:marTop w:val="0"/>
              <w:marBottom w:val="0"/>
              <w:divBdr>
                <w:top w:val="none" w:sz="0" w:space="0" w:color="auto"/>
                <w:left w:val="none" w:sz="0" w:space="0" w:color="auto"/>
                <w:bottom w:val="none" w:sz="0" w:space="0" w:color="auto"/>
                <w:right w:val="none" w:sz="0" w:space="0" w:color="auto"/>
              </w:divBdr>
            </w:div>
            <w:div w:id="1183667086">
              <w:marLeft w:val="0"/>
              <w:marRight w:val="0"/>
              <w:marTop w:val="0"/>
              <w:marBottom w:val="0"/>
              <w:divBdr>
                <w:top w:val="none" w:sz="0" w:space="0" w:color="auto"/>
                <w:left w:val="none" w:sz="0" w:space="0" w:color="auto"/>
                <w:bottom w:val="none" w:sz="0" w:space="0" w:color="auto"/>
                <w:right w:val="none" w:sz="0" w:space="0" w:color="auto"/>
              </w:divBdr>
            </w:div>
            <w:div w:id="119689935">
              <w:marLeft w:val="0"/>
              <w:marRight w:val="0"/>
              <w:marTop w:val="0"/>
              <w:marBottom w:val="0"/>
              <w:divBdr>
                <w:top w:val="none" w:sz="0" w:space="0" w:color="auto"/>
                <w:left w:val="none" w:sz="0" w:space="0" w:color="auto"/>
                <w:bottom w:val="none" w:sz="0" w:space="0" w:color="auto"/>
                <w:right w:val="none" w:sz="0" w:space="0" w:color="auto"/>
              </w:divBdr>
            </w:div>
            <w:div w:id="1980571607">
              <w:marLeft w:val="0"/>
              <w:marRight w:val="0"/>
              <w:marTop w:val="0"/>
              <w:marBottom w:val="0"/>
              <w:divBdr>
                <w:top w:val="none" w:sz="0" w:space="0" w:color="auto"/>
                <w:left w:val="none" w:sz="0" w:space="0" w:color="auto"/>
                <w:bottom w:val="none" w:sz="0" w:space="0" w:color="auto"/>
                <w:right w:val="none" w:sz="0" w:space="0" w:color="auto"/>
              </w:divBdr>
            </w:div>
            <w:div w:id="396512127">
              <w:marLeft w:val="0"/>
              <w:marRight w:val="0"/>
              <w:marTop w:val="0"/>
              <w:marBottom w:val="0"/>
              <w:divBdr>
                <w:top w:val="none" w:sz="0" w:space="0" w:color="auto"/>
                <w:left w:val="none" w:sz="0" w:space="0" w:color="auto"/>
                <w:bottom w:val="none" w:sz="0" w:space="0" w:color="auto"/>
                <w:right w:val="none" w:sz="0" w:space="0" w:color="auto"/>
              </w:divBdr>
            </w:div>
            <w:div w:id="1666591169">
              <w:marLeft w:val="0"/>
              <w:marRight w:val="0"/>
              <w:marTop w:val="0"/>
              <w:marBottom w:val="0"/>
              <w:divBdr>
                <w:top w:val="none" w:sz="0" w:space="0" w:color="auto"/>
                <w:left w:val="none" w:sz="0" w:space="0" w:color="auto"/>
                <w:bottom w:val="none" w:sz="0" w:space="0" w:color="auto"/>
                <w:right w:val="none" w:sz="0" w:space="0" w:color="auto"/>
              </w:divBdr>
            </w:div>
            <w:div w:id="1853255816">
              <w:marLeft w:val="0"/>
              <w:marRight w:val="0"/>
              <w:marTop w:val="0"/>
              <w:marBottom w:val="0"/>
              <w:divBdr>
                <w:top w:val="none" w:sz="0" w:space="0" w:color="auto"/>
                <w:left w:val="none" w:sz="0" w:space="0" w:color="auto"/>
                <w:bottom w:val="none" w:sz="0" w:space="0" w:color="auto"/>
                <w:right w:val="none" w:sz="0" w:space="0" w:color="auto"/>
              </w:divBdr>
            </w:div>
            <w:div w:id="1093629124">
              <w:marLeft w:val="0"/>
              <w:marRight w:val="0"/>
              <w:marTop w:val="0"/>
              <w:marBottom w:val="0"/>
              <w:divBdr>
                <w:top w:val="none" w:sz="0" w:space="0" w:color="auto"/>
                <w:left w:val="none" w:sz="0" w:space="0" w:color="auto"/>
                <w:bottom w:val="none" w:sz="0" w:space="0" w:color="auto"/>
                <w:right w:val="none" w:sz="0" w:space="0" w:color="auto"/>
              </w:divBdr>
            </w:div>
            <w:div w:id="989291887">
              <w:marLeft w:val="0"/>
              <w:marRight w:val="0"/>
              <w:marTop w:val="0"/>
              <w:marBottom w:val="0"/>
              <w:divBdr>
                <w:top w:val="none" w:sz="0" w:space="0" w:color="auto"/>
                <w:left w:val="none" w:sz="0" w:space="0" w:color="auto"/>
                <w:bottom w:val="none" w:sz="0" w:space="0" w:color="auto"/>
                <w:right w:val="none" w:sz="0" w:space="0" w:color="auto"/>
              </w:divBdr>
            </w:div>
            <w:div w:id="1725568966">
              <w:marLeft w:val="0"/>
              <w:marRight w:val="0"/>
              <w:marTop w:val="0"/>
              <w:marBottom w:val="0"/>
              <w:divBdr>
                <w:top w:val="none" w:sz="0" w:space="0" w:color="auto"/>
                <w:left w:val="none" w:sz="0" w:space="0" w:color="auto"/>
                <w:bottom w:val="none" w:sz="0" w:space="0" w:color="auto"/>
                <w:right w:val="none" w:sz="0" w:space="0" w:color="auto"/>
              </w:divBdr>
            </w:div>
            <w:div w:id="548687095">
              <w:marLeft w:val="0"/>
              <w:marRight w:val="0"/>
              <w:marTop w:val="0"/>
              <w:marBottom w:val="0"/>
              <w:divBdr>
                <w:top w:val="none" w:sz="0" w:space="0" w:color="auto"/>
                <w:left w:val="none" w:sz="0" w:space="0" w:color="auto"/>
                <w:bottom w:val="none" w:sz="0" w:space="0" w:color="auto"/>
                <w:right w:val="none" w:sz="0" w:space="0" w:color="auto"/>
              </w:divBdr>
            </w:div>
            <w:div w:id="847795181">
              <w:marLeft w:val="0"/>
              <w:marRight w:val="0"/>
              <w:marTop w:val="0"/>
              <w:marBottom w:val="0"/>
              <w:divBdr>
                <w:top w:val="none" w:sz="0" w:space="0" w:color="auto"/>
                <w:left w:val="none" w:sz="0" w:space="0" w:color="auto"/>
                <w:bottom w:val="none" w:sz="0" w:space="0" w:color="auto"/>
                <w:right w:val="none" w:sz="0" w:space="0" w:color="auto"/>
              </w:divBdr>
            </w:div>
            <w:div w:id="14949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4392">
      <w:bodyDiv w:val="1"/>
      <w:marLeft w:val="0"/>
      <w:marRight w:val="0"/>
      <w:marTop w:val="0"/>
      <w:marBottom w:val="0"/>
      <w:divBdr>
        <w:top w:val="none" w:sz="0" w:space="0" w:color="auto"/>
        <w:left w:val="none" w:sz="0" w:space="0" w:color="auto"/>
        <w:bottom w:val="none" w:sz="0" w:space="0" w:color="auto"/>
        <w:right w:val="none" w:sz="0" w:space="0" w:color="auto"/>
      </w:divBdr>
    </w:div>
    <w:div w:id="1474711099">
      <w:bodyDiv w:val="1"/>
      <w:marLeft w:val="0"/>
      <w:marRight w:val="0"/>
      <w:marTop w:val="0"/>
      <w:marBottom w:val="0"/>
      <w:divBdr>
        <w:top w:val="none" w:sz="0" w:space="0" w:color="auto"/>
        <w:left w:val="none" w:sz="0" w:space="0" w:color="auto"/>
        <w:bottom w:val="none" w:sz="0" w:space="0" w:color="auto"/>
        <w:right w:val="none" w:sz="0" w:space="0" w:color="auto"/>
      </w:divBdr>
    </w:div>
    <w:div w:id="1703557803">
      <w:bodyDiv w:val="1"/>
      <w:marLeft w:val="0"/>
      <w:marRight w:val="0"/>
      <w:marTop w:val="0"/>
      <w:marBottom w:val="0"/>
      <w:divBdr>
        <w:top w:val="none" w:sz="0" w:space="0" w:color="auto"/>
        <w:left w:val="none" w:sz="0" w:space="0" w:color="auto"/>
        <w:bottom w:val="none" w:sz="0" w:space="0" w:color="auto"/>
        <w:right w:val="none" w:sz="0" w:space="0" w:color="auto"/>
      </w:divBdr>
    </w:div>
    <w:div w:id="190907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general-awareness/money-and-money-market/recession/" TargetMode="External"/><Relationship Id="rId13" Type="http://schemas.openxmlformats.org/officeDocument/2006/relationships/hyperlink" Target="https://www.oxfordscholarship.com/view/10.1093/acprof:oso/9780198255000.001.0001/acprof-9780198255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eetandmaxwell.co.uk/Catalogue/ProductDetails.aspx?productid=30800178&amp;recordid=642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ppr.com/guides/maths/compairing-quantities/discount-and-commission/" TargetMode="External"/><Relationship Id="rId5" Type="http://schemas.openxmlformats.org/officeDocument/2006/relationships/webSettings" Target="webSettings.xml"/><Relationship Id="rId15" Type="http://schemas.openxmlformats.org/officeDocument/2006/relationships/hyperlink" Target="https://www.concordnow.com/blog/legal-remedies-breach-contract/" TargetMode="External"/><Relationship Id="rId10" Type="http://schemas.openxmlformats.org/officeDocument/2006/relationships/hyperlink" Target="https://www.toppr.com/guides/business-laws/indian-contract-act-1872-part-ii/liquidated-damages-and-penalty/" TargetMode="External"/><Relationship Id="rId4" Type="http://schemas.openxmlformats.org/officeDocument/2006/relationships/settings" Target="settings.xml"/><Relationship Id="rId9" Type="http://schemas.openxmlformats.org/officeDocument/2006/relationships/hyperlink" Target="https://www.toppr.com/guides/business-studies/nature-and-purpose-of-business/concept-and-characteristics-of-business/" TargetMode="External"/><Relationship Id="rId14" Type="http://schemas.openxmlformats.org/officeDocument/2006/relationships/hyperlink" Target="https://www.sweetandmaxwell.co.uk/Catalogue/ProductDetails.aspx?productid=30800178&amp;recordid=64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FB146-1CC5-4732-8A51-CA28F4BA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8</Pages>
  <Words>2862</Words>
  <Characters>16319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2020-04-26T11:15:00Z</dcterms:created>
  <dcterms:modified xsi:type="dcterms:W3CDTF">2020-05-07T06:46:00Z</dcterms:modified>
</cp:coreProperties>
</file>