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E" w:rsidRPr="002B02F9" w:rsidRDefault="00487F4E" w:rsidP="002B02F9">
      <w:pPr>
        <w:jc w:val="both"/>
        <w:rPr>
          <w:rFonts w:cstheme="minorHAnsi"/>
          <w:sz w:val="24"/>
          <w:szCs w:val="24"/>
        </w:rPr>
      </w:pP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NAME: ADENIYI ADERONKE TEMILOLA</w:t>
      </w: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MATRIC NUMBER: 17/MHS01/019</w:t>
      </w: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DEPARTMENT: MEDICINE AND SURGERY</w:t>
      </w: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LEVEL: 300</w:t>
      </w: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COURSE: BIOCHEMISTRY</w:t>
      </w:r>
    </w:p>
    <w:p w:rsidR="005F177B" w:rsidRPr="002B02F9" w:rsidRDefault="005F177B" w:rsidP="002B02F9">
      <w:pPr>
        <w:jc w:val="both"/>
        <w:rPr>
          <w:rFonts w:cstheme="minorHAnsi"/>
          <w:sz w:val="24"/>
          <w:szCs w:val="24"/>
        </w:rPr>
      </w:pPr>
    </w:p>
    <w:p w:rsidR="005F177B" w:rsidRPr="002B02F9" w:rsidRDefault="005F177B" w:rsidP="002B02F9">
      <w:pPr>
        <w:pStyle w:val="ListParagraph"/>
        <w:numPr>
          <w:ilvl w:val="0"/>
          <w:numId w:val="10"/>
        </w:numPr>
        <w:ind w:left="0" w:firstLine="0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Discuss in details the factors affecting drug metabolism.</w:t>
      </w:r>
    </w:p>
    <w:p w:rsidR="00F220F0" w:rsidRPr="002B02F9" w:rsidRDefault="00F220F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Drug metabolism is the biotransformation /metabolic breakdown/</w:t>
      </w:r>
      <w:r w:rsidRPr="002B02F9">
        <w:rPr>
          <w:rFonts w:cstheme="minorHAnsi"/>
          <w:sz w:val="24"/>
          <w:szCs w:val="24"/>
        </w:rPr>
        <w:t>chemical alteration of a drug to other molecular species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usually called the metabolites, within the body via an enzymatic or non-enzymatic process. The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primary site for drug metabolism is liver and other sites are kidney, intestine, lungs and plasma.</w:t>
      </w:r>
    </w:p>
    <w:p w:rsidR="00F220F0" w:rsidRPr="002B02F9" w:rsidRDefault="00F220F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EDE4C39" wp14:editId="511ED96F">
            <wp:extent cx="5731510" cy="5023133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F0" w:rsidRPr="002B02F9" w:rsidRDefault="00F220F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20F0" w:rsidRPr="002B02F9" w:rsidRDefault="00F220F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lastRenderedPageBreak/>
        <w:t>Metabolism of a drug may lead to:</w:t>
      </w:r>
    </w:p>
    <w:p w:rsidR="00F220F0" w:rsidRPr="002B02F9" w:rsidRDefault="00F220F0" w:rsidP="002B02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Inactivation: Most drugs get inactive due to metabolism. Eg. Ibuprofen, paracetamol</w:t>
      </w:r>
      <w:r w:rsidRPr="002B02F9">
        <w:rPr>
          <w:rFonts w:cstheme="minorHAnsi"/>
          <w:sz w:val="24"/>
          <w:szCs w:val="24"/>
        </w:rPr>
        <w:t>.</w:t>
      </w:r>
    </w:p>
    <w:p w:rsidR="00F220F0" w:rsidRPr="002B02F9" w:rsidRDefault="00F220F0" w:rsidP="002B02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Active metabolite from an active drug: Eg</w:t>
      </w:r>
      <w:r w:rsidRPr="002B02F9">
        <w:rPr>
          <w:rFonts w:cstheme="minorHAnsi"/>
          <w:sz w:val="24"/>
          <w:szCs w:val="24"/>
        </w:rPr>
        <w:t>. Codeine – morphine, primidone-</w:t>
      </w:r>
      <w:r w:rsidRPr="002B02F9">
        <w:rPr>
          <w:rFonts w:cstheme="minorHAnsi"/>
          <w:sz w:val="24"/>
          <w:szCs w:val="24"/>
        </w:rPr>
        <w:t>Phenobarbitone</w:t>
      </w:r>
      <w:r w:rsidRPr="002B02F9">
        <w:rPr>
          <w:rFonts w:cstheme="minorHAnsi"/>
          <w:sz w:val="24"/>
          <w:szCs w:val="24"/>
        </w:rPr>
        <w:t>.</w:t>
      </w:r>
    </w:p>
    <w:p w:rsidR="00310259" w:rsidRPr="002B02F9" w:rsidRDefault="00F220F0" w:rsidP="002B02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Activation of inactive drug: Eg. Levodopa- dopamine, prednisone- </w:t>
      </w:r>
    </w:p>
    <w:p w:rsidR="005F177B" w:rsidRPr="002B02F9" w:rsidRDefault="005F177B" w:rsidP="002B02F9">
      <w:pPr>
        <w:autoSpaceDE w:val="0"/>
        <w:autoSpaceDN w:val="0"/>
        <w:adjustRightInd w:val="0"/>
        <w:spacing w:after="0"/>
        <w:jc w:val="both"/>
        <w:rPr>
          <w:rFonts w:cstheme="minorHAnsi"/>
          <w:color w:val="222222"/>
          <w:sz w:val="24"/>
          <w:szCs w:val="24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D</w:t>
      </w:r>
      <w:r w:rsidR="00310259" w:rsidRPr="002B02F9">
        <w:rPr>
          <w:rFonts w:eastAsia="Times New Roman" w:cstheme="minorHAnsi"/>
          <w:sz w:val="24"/>
          <w:szCs w:val="24"/>
          <w:lang w:eastAsia="en-GB"/>
        </w:rPr>
        <w:t>rugs can be metabolised by various pathways</w:t>
      </w:r>
      <w:r w:rsidR="00F220F0" w:rsidRPr="002B02F9">
        <w:rPr>
          <w:rFonts w:eastAsia="Times New Roman" w:cstheme="minorHAnsi"/>
          <w:sz w:val="24"/>
          <w:szCs w:val="24"/>
          <w:lang w:eastAsia="en-GB"/>
        </w:rPr>
        <w:t>. D</w:t>
      </w:r>
      <w:r w:rsidR="00310259" w:rsidRPr="002B02F9">
        <w:rPr>
          <w:rFonts w:eastAsia="Times New Roman" w:cstheme="minorHAnsi"/>
          <w:sz w:val="24"/>
          <w:szCs w:val="24"/>
          <w:lang w:eastAsia="en-GB"/>
        </w:rPr>
        <w:t>ifferent</w:t>
      </w:r>
      <w:r w:rsidR="00F220F0" w:rsidRPr="002B02F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B02F9">
        <w:rPr>
          <w:rFonts w:eastAsia="Times New Roman" w:cstheme="minorHAnsi"/>
          <w:sz w:val="24"/>
          <w:szCs w:val="24"/>
          <w:lang w:eastAsia="en-GB"/>
        </w:rPr>
        <w:t>factors can determin</w:t>
      </w:r>
      <w:r w:rsidR="00F220F0" w:rsidRPr="002B02F9">
        <w:rPr>
          <w:rFonts w:eastAsia="Times New Roman" w:cstheme="minorHAnsi"/>
          <w:sz w:val="24"/>
          <w:szCs w:val="24"/>
          <w:lang w:eastAsia="en-GB"/>
        </w:rPr>
        <w:t>e which pathway is used by a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 drug</w:t>
      </w:r>
      <w:r w:rsidR="003A2BBF" w:rsidRPr="002B02F9">
        <w:rPr>
          <w:rFonts w:eastAsia="Times New Roman" w:cstheme="minorHAnsi"/>
          <w:sz w:val="24"/>
          <w:szCs w:val="24"/>
          <w:lang w:eastAsia="en-GB"/>
        </w:rPr>
        <w:t xml:space="preserve"> and to what extent the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 drug is </w:t>
      </w:r>
      <w:r w:rsidR="00310259" w:rsidRPr="002B02F9">
        <w:rPr>
          <w:rFonts w:eastAsia="Times New Roman" w:cstheme="minorHAnsi"/>
          <w:sz w:val="24"/>
          <w:szCs w:val="24"/>
          <w:lang w:eastAsia="en-GB"/>
        </w:rPr>
        <w:t>metabolised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 by a particular pathway. The relative amount of any particular metabolite is determined by the concentra</w:t>
      </w:r>
      <w:r w:rsidR="003A2BBF" w:rsidRPr="002B02F9">
        <w:rPr>
          <w:rFonts w:eastAsia="Times New Roman" w:cstheme="minorHAnsi"/>
          <w:sz w:val="24"/>
          <w:szCs w:val="24"/>
          <w:lang w:eastAsia="en-GB"/>
        </w:rPr>
        <w:t>tion and activity of the enzymes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 responsible for the biotransformation as well as </w:t>
      </w:r>
      <w:r w:rsidRPr="002B02F9">
        <w:rPr>
          <w:rFonts w:cstheme="minorHAnsi"/>
          <w:sz w:val="24"/>
          <w:szCs w:val="24"/>
        </w:rPr>
        <w:t>dose, frequency, route of administration, tissue distribution and protein binding of the drug</w:t>
      </w:r>
      <w:r w:rsidRPr="002B02F9">
        <w:rPr>
          <w:rFonts w:eastAsia="Times New Roman" w:cstheme="minorHAnsi"/>
          <w:sz w:val="24"/>
          <w:szCs w:val="24"/>
          <w:lang w:eastAsia="en-GB"/>
        </w:rPr>
        <w:t>. The rate of metabolism of a drug is particularly important for its pharmacological action as well as its toxicity</w:t>
      </w:r>
      <w:r w:rsidR="003A2BBF" w:rsidRPr="002B02F9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Factors affecting drug metabolism can be split into </w:t>
      </w:r>
      <w:r w:rsidRPr="002B02F9">
        <w:rPr>
          <w:rFonts w:eastAsia="Times New Roman" w:cstheme="minorHAnsi"/>
          <w:i/>
          <w:sz w:val="24"/>
          <w:szCs w:val="24"/>
          <w:lang w:eastAsia="en-GB"/>
        </w:rPr>
        <w:t>internal factors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2B02F9">
        <w:rPr>
          <w:rFonts w:eastAsia="Times New Roman" w:cstheme="minorHAnsi"/>
          <w:i/>
          <w:sz w:val="24"/>
          <w:szCs w:val="24"/>
          <w:lang w:eastAsia="en-GB"/>
        </w:rPr>
        <w:t>external factors</w:t>
      </w:r>
      <w:r w:rsidRPr="002B02F9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5F177B" w:rsidRPr="002B02F9" w:rsidRDefault="005F177B" w:rsidP="002B02F9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2B02F9">
        <w:rPr>
          <w:rFonts w:eastAsia="Times New Roman" w:cstheme="minorHAnsi"/>
          <w:sz w:val="24"/>
          <w:szCs w:val="24"/>
          <w:u w:val="single"/>
          <w:lang w:eastAsia="en-GB"/>
        </w:rPr>
        <w:t>Internal: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S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pecies </w:t>
      </w:r>
      <w:r w:rsidR="008E1C62" w:rsidRPr="002B02F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G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>enetic</w:t>
      </w:r>
      <w:r w:rsidR="008E1C62" w:rsidRPr="002B02F9">
        <w:rPr>
          <w:rFonts w:eastAsia="Times New Roman" w:cstheme="minorHAnsi"/>
          <w:sz w:val="24"/>
          <w:szCs w:val="24"/>
          <w:lang w:eastAsia="en-GB"/>
        </w:rPr>
        <w:t xml:space="preserve"> (s</w:t>
      </w:r>
      <w:r w:rsidR="008E1C62" w:rsidRPr="002B02F9">
        <w:rPr>
          <w:rFonts w:eastAsia="Times New Roman" w:cstheme="minorHAnsi"/>
          <w:sz w:val="24"/>
          <w:szCs w:val="24"/>
          <w:lang w:eastAsia="en-GB"/>
        </w:rPr>
        <w:t>train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E1C62" w:rsidRPr="002B02F9">
        <w:rPr>
          <w:rFonts w:eastAsia="Times New Roman" w:cstheme="minorHAnsi"/>
          <w:sz w:val="24"/>
          <w:szCs w:val="24"/>
          <w:lang w:eastAsia="en-GB"/>
        </w:rPr>
        <w:t>)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A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ge 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S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ex 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H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ormones </w:t>
      </w:r>
    </w:p>
    <w:p w:rsidR="003A2BBF" w:rsidRPr="002B02F9" w:rsidRDefault="003A2BBF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D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isease </w:t>
      </w:r>
    </w:p>
    <w:p w:rsidR="005F177B" w:rsidRPr="002B02F9" w:rsidRDefault="005F177B" w:rsidP="002B02F9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Enzyme induction and enzyme inhibition.</w:t>
      </w:r>
    </w:p>
    <w:p w:rsidR="003A2BBF" w:rsidRPr="002B02F9" w:rsidRDefault="005F177B" w:rsidP="002B02F9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2B02F9">
        <w:rPr>
          <w:rFonts w:eastAsia="Times New Roman" w:cstheme="minorHAnsi"/>
          <w:sz w:val="24"/>
          <w:szCs w:val="24"/>
          <w:u w:val="single"/>
          <w:lang w:eastAsia="en-GB"/>
        </w:rPr>
        <w:t>External:</w:t>
      </w:r>
    </w:p>
    <w:p w:rsidR="003A2BBF" w:rsidRPr="002B02F9" w:rsidRDefault="003A2BBF" w:rsidP="002B02F9">
      <w:pPr>
        <w:pStyle w:val="ListParagraph"/>
        <w:numPr>
          <w:ilvl w:val="0"/>
          <w:numId w:val="12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D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iet </w:t>
      </w:r>
    </w:p>
    <w:p w:rsidR="005F177B" w:rsidRPr="002B02F9" w:rsidRDefault="003A2BBF" w:rsidP="002B02F9">
      <w:pPr>
        <w:pStyle w:val="ListParagraph"/>
        <w:numPr>
          <w:ilvl w:val="0"/>
          <w:numId w:val="12"/>
        </w:numPr>
        <w:spacing w:after="0"/>
        <w:ind w:left="426" w:hanging="284"/>
        <w:jc w:val="both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2B02F9">
        <w:rPr>
          <w:rFonts w:eastAsia="Times New Roman" w:cstheme="minorHAnsi"/>
          <w:sz w:val="24"/>
          <w:szCs w:val="24"/>
          <w:lang w:eastAsia="en-GB"/>
        </w:rPr>
        <w:t>E</w:t>
      </w:r>
      <w:r w:rsidR="005F177B" w:rsidRPr="002B02F9">
        <w:rPr>
          <w:rFonts w:eastAsia="Times New Roman" w:cstheme="minorHAnsi"/>
          <w:sz w:val="24"/>
          <w:szCs w:val="24"/>
          <w:lang w:eastAsia="en-GB"/>
        </w:rPr>
        <w:t xml:space="preserve">nvironment </w:t>
      </w:r>
    </w:p>
    <w:p w:rsidR="00541756" w:rsidRPr="002B02F9" w:rsidRDefault="005F177B" w:rsidP="002B02F9">
      <w:pPr>
        <w:spacing w:after="0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2B02F9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INTERNAL FACTORS</w:t>
      </w:r>
    </w:p>
    <w:p w:rsidR="003A2BBF" w:rsidRPr="002B02F9" w:rsidRDefault="003A2BBF" w:rsidP="002B02F9">
      <w:pPr>
        <w:spacing w:after="0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2B02F9">
        <w:rPr>
          <w:rFonts w:cstheme="minorHAnsi"/>
          <w:b/>
          <w:bCs/>
          <w:sz w:val="24"/>
          <w:szCs w:val="24"/>
        </w:rPr>
        <w:t xml:space="preserve">Species </w:t>
      </w:r>
      <w:r w:rsidR="008E1C62" w:rsidRPr="002B02F9">
        <w:rPr>
          <w:rFonts w:cstheme="minorHAnsi"/>
          <w:b/>
          <w:bCs/>
          <w:sz w:val="24"/>
          <w:szCs w:val="24"/>
        </w:rPr>
        <w:t xml:space="preserve">and Strain </w:t>
      </w:r>
      <w:r w:rsidRPr="002B02F9">
        <w:rPr>
          <w:rFonts w:cstheme="minorHAnsi"/>
          <w:b/>
          <w:bCs/>
          <w:sz w:val="24"/>
          <w:szCs w:val="24"/>
        </w:rPr>
        <w:t>difference</w:t>
      </w:r>
    </w:p>
    <w:p w:rsidR="003A2BBF" w:rsidRPr="002B02F9" w:rsidRDefault="003A2BBF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This has been observed in both Phase-1</w:t>
      </w:r>
      <w:r w:rsidRPr="002B02F9">
        <w:rPr>
          <w:rFonts w:cstheme="minorHAnsi"/>
          <w:sz w:val="24"/>
          <w:szCs w:val="24"/>
        </w:rPr>
        <w:t xml:space="preserve"> and</w:t>
      </w:r>
      <w:r w:rsidRPr="002B02F9">
        <w:rPr>
          <w:rFonts w:cstheme="minorHAnsi"/>
          <w:sz w:val="24"/>
          <w:szCs w:val="24"/>
        </w:rPr>
        <w:t xml:space="preserve"> Phase-2 reactions. In Phase-1 </w:t>
      </w:r>
      <w:r w:rsidRPr="002B02F9">
        <w:rPr>
          <w:rFonts w:cstheme="minorHAnsi"/>
          <w:sz w:val="24"/>
          <w:szCs w:val="24"/>
        </w:rPr>
        <w:t>reactions, both qualitative and quantitative variations i</w:t>
      </w:r>
      <w:r w:rsidR="00541756" w:rsidRPr="002B02F9">
        <w:rPr>
          <w:rFonts w:cstheme="minorHAnsi"/>
          <w:sz w:val="24"/>
          <w:szCs w:val="24"/>
        </w:rPr>
        <w:t xml:space="preserve">n the enzyme and their activity </w:t>
      </w:r>
      <w:r w:rsidRPr="002B02F9">
        <w:rPr>
          <w:rFonts w:cstheme="minorHAnsi"/>
          <w:sz w:val="24"/>
          <w:szCs w:val="24"/>
        </w:rPr>
        <w:t>have been observed. Qualitative differences among sp</w:t>
      </w:r>
      <w:r w:rsidR="00541756" w:rsidRPr="002B02F9">
        <w:rPr>
          <w:rFonts w:cstheme="minorHAnsi"/>
          <w:sz w:val="24"/>
          <w:szCs w:val="24"/>
        </w:rPr>
        <w:t xml:space="preserve">ecies generally result from the </w:t>
      </w:r>
      <w:r w:rsidRPr="002B02F9">
        <w:rPr>
          <w:rFonts w:cstheme="minorHAnsi"/>
          <w:sz w:val="24"/>
          <w:szCs w:val="24"/>
        </w:rPr>
        <w:t xml:space="preserve">presence or absence of specific enzymes in those species. </w:t>
      </w:r>
      <w:r w:rsidR="00541756" w:rsidRPr="002B02F9">
        <w:rPr>
          <w:rFonts w:cstheme="minorHAnsi"/>
          <w:sz w:val="24"/>
          <w:szCs w:val="24"/>
        </w:rPr>
        <w:t xml:space="preserve">Quantitative differences result </w:t>
      </w:r>
      <w:r w:rsidRPr="002B02F9">
        <w:rPr>
          <w:rFonts w:cstheme="minorHAnsi"/>
          <w:sz w:val="24"/>
          <w:szCs w:val="24"/>
        </w:rPr>
        <w:t>from variations in the amount and localization of</w:t>
      </w:r>
      <w:r w:rsidR="00541756" w:rsidRPr="002B02F9">
        <w:rPr>
          <w:rFonts w:cstheme="minorHAnsi"/>
          <w:sz w:val="24"/>
          <w:szCs w:val="24"/>
        </w:rPr>
        <w:t xml:space="preserve"> enzymes, the amount of natural </w:t>
      </w:r>
      <w:r w:rsidRPr="002B02F9">
        <w:rPr>
          <w:rFonts w:cstheme="minorHAnsi"/>
          <w:sz w:val="24"/>
          <w:szCs w:val="24"/>
        </w:rPr>
        <w:t>inhibitors, and the competition of enzymes for specific substrates.</w:t>
      </w:r>
    </w:p>
    <w:p w:rsidR="003A2BBF" w:rsidRPr="002B02F9" w:rsidRDefault="003A2BBF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Human liver con</w:t>
      </w:r>
      <w:r w:rsidR="00541756" w:rsidRPr="002B02F9">
        <w:rPr>
          <w:rFonts w:cstheme="minorHAnsi"/>
          <w:sz w:val="24"/>
          <w:szCs w:val="24"/>
        </w:rPr>
        <w:t>tains less cytochrome P-450/</w:t>
      </w:r>
      <w:bookmarkStart w:id="0" w:name="_GoBack"/>
      <w:bookmarkEnd w:id="0"/>
      <w:r w:rsidRPr="002B02F9">
        <w:rPr>
          <w:rFonts w:cstheme="minorHAnsi"/>
          <w:sz w:val="24"/>
          <w:szCs w:val="24"/>
        </w:rPr>
        <w:t>gram of tis</w:t>
      </w:r>
      <w:r w:rsidR="00541756" w:rsidRPr="002B02F9">
        <w:rPr>
          <w:rFonts w:cstheme="minorHAnsi"/>
          <w:sz w:val="24"/>
          <w:szCs w:val="24"/>
        </w:rPr>
        <w:t xml:space="preserve">sue than do the livers of other </w:t>
      </w:r>
      <w:r w:rsidRPr="002B02F9">
        <w:rPr>
          <w:rFonts w:cstheme="minorHAnsi"/>
          <w:sz w:val="24"/>
          <w:szCs w:val="24"/>
        </w:rPr>
        <w:t>species. For example, rat liver contains approximately 3</w:t>
      </w:r>
      <w:r w:rsidR="00541756" w:rsidRPr="002B02F9">
        <w:rPr>
          <w:rFonts w:cstheme="minorHAnsi"/>
          <w:sz w:val="24"/>
          <w:szCs w:val="24"/>
        </w:rPr>
        <w:t>0 to 50 nmol/g of Cytochrome P-</w:t>
      </w:r>
      <w:r w:rsidRPr="002B02F9">
        <w:rPr>
          <w:rFonts w:cstheme="minorHAnsi"/>
          <w:sz w:val="24"/>
          <w:szCs w:val="24"/>
        </w:rPr>
        <w:t>450, whe</w:t>
      </w:r>
      <w:r w:rsidR="00541756" w:rsidRPr="002B02F9">
        <w:rPr>
          <w:rFonts w:cstheme="minorHAnsi"/>
          <w:sz w:val="24"/>
          <w:szCs w:val="24"/>
        </w:rPr>
        <w:t xml:space="preserve">reas human liver contains 10 to </w:t>
      </w:r>
      <w:r w:rsidRPr="002B02F9">
        <w:rPr>
          <w:rFonts w:cstheme="minorHAnsi"/>
          <w:sz w:val="24"/>
          <w:szCs w:val="24"/>
        </w:rPr>
        <w:t>20 nmol/g.</w:t>
      </w:r>
      <w:r w:rsidR="00541756" w:rsidRPr="002B02F9">
        <w:rPr>
          <w:rFonts w:cstheme="minorHAnsi"/>
          <w:sz w:val="24"/>
          <w:szCs w:val="24"/>
        </w:rPr>
        <w:t xml:space="preserve"> Furthermore, human liver is 2%</w:t>
      </w:r>
      <w:r w:rsidRPr="002B02F9">
        <w:rPr>
          <w:rFonts w:cstheme="minorHAnsi"/>
          <w:sz w:val="24"/>
          <w:szCs w:val="24"/>
        </w:rPr>
        <w:t xml:space="preserve"> of body weight, whereas rat </w:t>
      </w:r>
      <w:r w:rsidR="00541756" w:rsidRPr="002B02F9">
        <w:rPr>
          <w:rFonts w:cstheme="minorHAnsi"/>
          <w:sz w:val="24"/>
          <w:szCs w:val="24"/>
        </w:rPr>
        <w:t>liver is approximately 4%. Similarly, i</w:t>
      </w:r>
      <w:r w:rsidRPr="002B02F9">
        <w:rPr>
          <w:rFonts w:cstheme="minorHAnsi"/>
          <w:sz w:val="24"/>
          <w:szCs w:val="24"/>
        </w:rPr>
        <w:t>n men, amphetamine and ephedrine a</w:t>
      </w:r>
      <w:r w:rsidR="00541756" w:rsidRPr="002B02F9">
        <w:rPr>
          <w:rFonts w:cstheme="minorHAnsi"/>
          <w:sz w:val="24"/>
          <w:szCs w:val="24"/>
        </w:rPr>
        <w:t xml:space="preserve">re predominantly metabolized by </w:t>
      </w:r>
      <w:r w:rsidRPr="002B02F9">
        <w:rPr>
          <w:rFonts w:cstheme="minorHAnsi"/>
          <w:sz w:val="24"/>
          <w:szCs w:val="24"/>
        </w:rPr>
        <w:t>oxidative deamination, whereas in rats aromatic oxidation is the major rout</w:t>
      </w:r>
      <w:r w:rsidR="00541756" w:rsidRPr="002B02F9">
        <w:rPr>
          <w:rFonts w:cstheme="minorHAnsi"/>
          <w:sz w:val="24"/>
          <w:szCs w:val="24"/>
        </w:rPr>
        <w:t xml:space="preserve">e in Phase-II reactions. </w:t>
      </w:r>
      <w:r w:rsidRPr="002B02F9">
        <w:rPr>
          <w:rFonts w:cstheme="minorHAnsi"/>
          <w:sz w:val="24"/>
          <w:szCs w:val="24"/>
        </w:rPr>
        <w:t>Similarly in pigs, the phenol is excreted mainly as g</w:t>
      </w:r>
      <w:r w:rsidR="00541756" w:rsidRPr="002B02F9">
        <w:rPr>
          <w:rFonts w:cstheme="minorHAnsi"/>
          <w:sz w:val="24"/>
          <w:szCs w:val="24"/>
        </w:rPr>
        <w:t xml:space="preserve">lucuronide whereas its sulphate </w:t>
      </w:r>
      <w:r w:rsidRPr="002B02F9">
        <w:rPr>
          <w:rFonts w:cstheme="minorHAnsi"/>
          <w:sz w:val="24"/>
          <w:szCs w:val="24"/>
        </w:rPr>
        <w:t>conjugate dominates in cats.</w:t>
      </w:r>
    </w:p>
    <w:p w:rsidR="008E1C62" w:rsidRPr="002B02F9" w:rsidRDefault="008E1C62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1756" w:rsidRPr="002B02F9" w:rsidRDefault="008E1C62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Genetics (strain differences)</w:t>
      </w:r>
    </w:p>
    <w:p w:rsidR="00541756" w:rsidRPr="002B02F9" w:rsidRDefault="005417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Just as the difference in drug metabolising ability between </w:t>
      </w:r>
      <w:r w:rsidRPr="002B02F9">
        <w:rPr>
          <w:rFonts w:cstheme="minorHAnsi"/>
          <w:sz w:val="24"/>
          <w:szCs w:val="24"/>
        </w:rPr>
        <w:t xml:space="preserve">different species is attributed </w:t>
      </w:r>
      <w:r w:rsidRPr="002B02F9">
        <w:rPr>
          <w:rFonts w:cstheme="minorHAnsi"/>
          <w:sz w:val="24"/>
          <w:szCs w:val="24"/>
        </w:rPr>
        <w:t>to genetics, the differences are observed between strains of same species also. It may be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studied under two headings:</w:t>
      </w:r>
    </w:p>
    <w:p w:rsidR="00541756" w:rsidRPr="002B02F9" w:rsidRDefault="00541756" w:rsidP="002B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i/>
          <w:iCs/>
          <w:sz w:val="24"/>
          <w:szCs w:val="24"/>
        </w:rPr>
        <w:lastRenderedPageBreak/>
        <w:t>Pharmacogenetics</w:t>
      </w:r>
      <w:r w:rsidR="00C61603" w:rsidRPr="002B02F9">
        <w:rPr>
          <w:rFonts w:cstheme="minorHAnsi"/>
          <w:sz w:val="24"/>
          <w:szCs w:val="24"/>
        </w:rPr>
        <w:t>: a</w:t>
      </w:r>
      <w:r w:rsidRPr="002B02F9">
        <w:rPr>
          <w:rFonts w:cstheme="minorHAnsi"/>
          <w:sz w:val="24"/>
          <w:szCs w:val="24"/>
        </w:rPr>
        <w:t xml:space="preserve"> study of inter-subject variability in drug response is called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pharmacogenetics. The inter-</w:t>
      </w:r>
      <w:r w:rsidR="00FF5E35" w:rsidRPr="002B02F9">
        <w:rPr>
          <w:rFonts w:cstheme="minorHAnsi"/>
          <w:sz w:val="24"/>
          <w:szCs w:val="24"/>
        </w:rPr>
        <w:t>subject</w:t>
      </w:r>
      <w:r w:rsidRPr="002B02F9">
        <w:rPr>
          <w:rFonts w:cstheme="minorHAnsi"/>
          <w:sz w:val="24"/>
          <w:szCs w:val="24"/>
        </w:rPr>
        <w:t xml:space="preserve"> variations in metabolism may either be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monogenetically or polygenetically controlled. A polygenetic control is observed in</w:t>
      </w:r>
      <w:r w:rsidRPr="002B02F9">
        <w:rPr>
          <w:rFonts w:cstheme="minorHAnsi"/>
          <w:sz w:val="24"/>
          <w:szCs w:val="24"/>
        </w:rPr>
        <w:t xml:space="preserve"> twins</w:t>
      </w:r>
      <w:r w:rsidRPr="002B02F9">
        <w:rPr>
          <w:rFonts w:cstheme="minorHAnsi"/>
          <w:sz w:val="24"/>
          <w:szCs w:val="24"/>
        </w:rPr>
        <w:t>.</w:t>
      </w:r>
    </w:p>
    <w:p w:rsidR="00541756" w:rsidRPr="002B02F9" w:rsidRDefault="005417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 identical twins (monozygotic), very little or no difference in metabolism of halothane,</w:t>
      </w:r>
    </w:p>
    <w:p w:rsidR="00541756" w:rsidRPr="002B02F9" w:rsidRDefault="00FF5E3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B02F9">
        <w:rPr>
          <w:rFonts w:cstheme="minorHAnsi"/>
          <w:sz w:val="24"/>
          <w:szCs w:val="24"/>
        </w:rPr>
        <w:t>Phenylbutazone</w:t>
      </w:r>
      <w:proofErr w:type="spellEnd"/>
      <w:r w:rsidR="00541756" w:rsidRPr="002B02F9">
        <w:rPr>
          <w:rFonts w:cstheme="minorHAnsi"/>
          <w:sz w:val="24"/>
          <w:szCs w:val="24"/>
        </w:rPr>
        <w:t xml:space="preserve">, </w:t>
      </w:r>
      <w:proofErr w:type="spellStart"/>
      <w:r w:rsidR="00541756" w:rsidRPr="002B02F9">
        <w:rPr>
          <w:rFonts w:cstheme="minorHAnsi"/>
          <w:sz w:val="24"/>
          <w:szCs w:val="24"/>
        </w:rPr>
        <w:t>dicoumaral</w:t>
      </w:r>
      <w:proofErr w:type="spellEnd"/>
      <w:r w:rsidR="00541756" w:rsidRPr="002B02F9">
        <w:rPr>
          <w:rFonts w:cstheme="minorHAnsi"/>
          <w:sz w:val="24"/>
          <w:szCs w:val="24"/>
        </w:rPr>
        <w:t xml:space="preserve"> and </w:t>
      </w:r>
      <w:proofErr w:type="spellStart"/>
      <w:r w:rsidR="00541756" w:rsidRPr="002B02F9">
        <w:rPr>
          <w:rFonts w:cstheme="minorHAnsi"/>
          <w:sz w:val="24"/>
          <w:szCs w:val="24"/>
        </w:rPr>
        <w:t>antipyrine</w:t>
      </w:r>
      <w:proofErr w:type="spellEnd"/>
      <w:r w:rsidR="00541756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were</w:t>
      </w:r>
      <w:r w:rsidR="00541756" w:rsidRPr="002B02F9">
        <w:rPr>
          <w:rFonts w:cstheme="minorHAnsi"/>
          <w:sz w:val="24"/>
          <w:szCs w:val="24"/>
        </w:rPr>
        <w:t xml:space="preserve"> det</w:t>
      </w:r>
      <w:r w:rsidR="00541756" w:rsidRPr="002B02F9">
        <w:rPr>
          <w:rFonts w:cstheme="minorHAnsi"/>
          <w:sz w:val="24"/>
          <w:szCs w:val="24"/>
        </w:rPr>
        <w:t xml:space="preserve">ected but large variations were </w:t>
      </w:r>
      <w:r w:rsidR="00541756" w:rsidRPr="002B02F9">
        <w:rPr>
          <w:rFonts w:cstheme="minorHAnsi"/>
          <w:sz w:val="24"/>
          <w:szCs w:val="24"/>
        </w:rPr>
        <w:t>observed i</w:t>
      </w:r>
      <w:r w:rsidR="00541756" w:rsidRPr="002B02F9">
        <w:rPr>
          <w:rFonts w:cstheme="minorHAnsi"/>
          <w:sz w:val="24"/>
          <w:szCs w:val="24"/>
        </w:rPr>
        <w:t>n fraternal twins (dizygotic).</w:t>
      </w:r>
    </w:p>
    <w:p w:rsidR="00541756" w:rsidRPr="002B02F9" w:rsidRDefault="00541756" w:rsidP="002B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i/>
          <w:iCs/>
          <w:sz w:val="24"/>
          <w:szCs w:val="24"/>
        </w:rPr>
        <w:t xml:space="preserve">Ethnic variations: </w:t>
      </w:r>
      <w:r w:rsidR="00C61603" w:rsidRPr="002B02F9">
        <w:rPr>
          <w:rFonts w:cstheme="minorHAnsi"/>
          <w:sz w:val="24"/>
          <w:szCs w:val="24"/>
        </w:rPr>
        <w:t>d</w:t>
      </w:r>
      <w:r w:rsidRPr="002B02F9">
        <w:rPr>
          <w:rFonts w:cstheme="minorHAnsi"/>
          <w:sz w:val="24"/>
          <w:szCs w:val="24"/>
        </w:rPr>
        <w:t>ifferences observed in the metabolism of drug among different races</w:t>
      </w:r>
      <w:r w:rsidR="00C61603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are called ethnic variations. Such variations may be monomorphic or polymorphic.</w:t>
      </w:r>
    </w:p>
    <w:p w:rsidR="002B02F9" w:rsidRPr="002B02F9" w:rsidRDefault="005417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Examp</w:t>
      </w:r>
      <w:r w:rsidR="00C61603" w:rsidRPr="002B02F9">
        <w:rPr>
          <w:rFonts w:cstheme="minorHAnsi"/>
          <w:sz w:val="24"/>
          <w:szCs w:val="24"/>
        </w:rPr>
        <w:t>le</w:t>
      </w:r>
      <w:r w:rsidR="002B02F9">
        <w:rPr>
          <w:rFonts w:cstheme="minorHAnsi"/>
          <w:sz w:val="24"/>
          <w:szCs w:val="24"/>
        </w:rPr>
        <w:t xml:space="preserve">: </w:t>
      </w:r>
      <w:r w:rsidR="002B02F9" w:rsidRPr="002B02F9">
        <w:rPr>
          <w:rFonts w:cstheme="minorHAnsi"/>
          <w:bCs/>
          <w:color w:val="000000"/>
          <w:sz w:val="24"/>
          <w:szCs w:val="24"/>
        </w:rPr>
        <w:t>Succinyl choline</w:t>
      </w:r>
      <w:r w:rsidR="002B02F9" w:rsidRPr="002B02F9">
        <w:rPr>
          <w:rFonts w:cstheme="minorHAnsi"/>
          <w:color w:val="000000"/>
          <w:sz w:val="24"/>
          <w:szCs w:val="24"/>
        </w:rPr>
        <w:t xml:space="preserve">, which is a skeletal </w:t>
      </w:r>
      <w:r w:rsidR="002B02F9">
        <w:rPr>
          <w:rFonts w:cstheme="minorHAnsi"/>
          <w:color w:val="000000"/>
          <w:sz w:val="24"/>
          <w:szCs w:val="24"/>
        </w:rPr>
        <w:t xml:space="preserve">muscle relaxant, is metabolized </w:t>
      </w:r>
      <w:r w:rsidR="002B02F9" w:rsidRPr="002B02F9">
        <w:rPr>
          <w:rFonts w:cstheme="minorHAnsi"/>
          <w:color w:val="000000"/>
          <w:sz w:val="24"/>
          <w:szCs w:val="24"/>
        </w:rPr>
        <w:t xml:space="preserve">by pseudocholine esterase. Some </w:t>
      </w:r>
      <w:r w:rsidR="002B02F9">
        <w:rPr>
          <w:rFonts w:cstheme="minorHAnsi"/>
          <w:color w:val="000000"/>
          <w:sz w:val="24"/>
          <w:szCs w:val="24"/>
        </w:rPr>
        <w:t xml:space="preserve">people lack this enzyme, due to </w:t>
      </w:r>
      <w:r w:rsidR="002B02F9" w:rsidRPr="002B02F9">
        <w:rPr>
          <w:rFonts w:cstheme="minorHAnsi"/>
          <w:color w:val="000000"/>
          <w:sz w:val="24"/>
          <w:szCs w:val="24"/>
        </w:rPr>
        <w:t>which lack of metabolism of suc</w:t>
      </w:r>
      <w:r w:rsidR="002B02F9">
        <w:rPr>
          <w:rFonts w:cstheme="minorHAnsi"/>
          <w:color w:val="000000"/>
          <w:sz w:val="24"/>
          <w:szCs w:val="24"/>
        </w:rPr>
        <w:t xml:space="preserve">cinyl choline might occur. When </w:t>
      </w:r>
      <w:r w:rsidR="002B02F9" w:rsidRPr="002B02F9">
        <w:rPr>
          <w:rFonts w:cstheme="minorHAnsi"/>
          <w:color w:val="000000"/>
          <w:sz w:val="24"/>
          <w:szCs w:val="24"/>
        </w:rPr>
        <w:t xml:space="preserve">administered in those individuals, prolonged </w:t>
      </w:r>
      <w:r w:rsidR="002B02F9" w:rsidRPr="002B02F9">
        <w:rPr>
          <w:rFonts w:cstheme="minorHAnsi"/>
          <w:bCs/>
          <w:i/>
          <w:color w:val="000000" w:themeColor="text1"/>
          <w:sz w:val="24"/>
          <w:szCs w:val="24"/>
        </w:rPr>
        <w:t>Apnea</w:t>
      </w:r>
      <w:r w:rsidR="002B02F9" w:rsidRPr="002B02F9">
        <w:rPr>
          <w:rFonts w:cstheme="minorHAnsi"/>
          <w:b/>
          <w:bCs/>
          <w:color w:val="17375E"/>
          <w:sz w:val="24"/>
          <w:szCs w:val="24"/>
        </w:rPr>
        <w:t xml:space="preserve"> </w:t>
      </w:r>
      <w:r w:rsidR="002B02F9">
        <w:rPr>
          <w:rFonts w:cstheme="minorHAnsi"/>
          <w:color w:val="000000"/>
          <w:sz w:val="24"/>
          <w:szCs w:val="24"/>
        </w:rPr>
        <w:t xml:space="preserve">might result. </w:t>
      </w:r>
      <w:r w:rsidR="002B02F9" w:rsidRPr="002B02F9">
        <w:rPr>
          <w:rFonts w:cstheme="minorHAnsi"/>
          <w:color w:val="000000"/>
          <w:sz w:val="24"/>
          <w:szCs w:val="24"/>
        </w:rPr>
        <w:t>Different groups of populati</w:t>
      </w:r>
      <w:r w:rsidR="002B02F9">
        <w:rPr>
          <w:rFonts w:cstheme="minorHAnsi"/>
          <w:color w:val="000000"/>
          <w:sz w:val="24"/>
          <w:szCs w:val="24"/>
        </w:rPr>
        <w:t xml:space="preserve">ons might be classified as fast </w:t>
      </w:r>
      <w:r w:rsidR="002B02F9" w:rsidRPr="002B02F9">
        <w:rPr>
          <w:rFonts w:cstheme="minorHAnsi"/>
          <w:color w:val="000000"/>
          <w:sz w:val="24"/>
          <w:szCs w:val="24"/>
        </w:rPr>
        <w:t xml:space="preserve">metabolizers </w:t>
      </w:r>
      <w:r w:rsidR="002B02F9">
        <w:rPr>
          <w:rFonts w:cstheme="minorHAnsi"/>
          <w:color w:val="000000"/>
          <w:sz w:val="24"/>
          <w:szCs w:val="24"/>
        </w:rPr>
        <w:t xml:space="preserve">and poor metabolizers of drugs. </w:t>
      </w:r>
      <w:r w:rsidR="002B02F9" w:rsidRPr="002B02F9">
        <w:rPr>
          <w:rFonts w:cstheme="minorHAnsi"/>
          <w:color w:val="000000"/>
          <w:sz w:val="24"/>
          <w:szCs w:val="24"/>
        </w:rPr>
        <w:t xml:space="preserve">For drugs, like </w:t>
      </w:r>
      <w:r w:rsidR="002B02F9" w:rsidRPr="002B02F9">
        <w:rPr>
          <w:rFonts w:cstheme="minorHAnsi"/>
          <w:bCs/>
          <w:color w:val="000000"/>
          <w:sz w:val="24"/>
          <w:szCs w:val="24"/>
        </w:rPr>
        <w:t>Isoniazid</w:t>
      </w:r>
      <w:r w:rsidR="002B02F9" w:rsidRPr="002B02F9">
        <w:rPr>
          <w:rFonts w:cstheme="minorHAnsi"/>
          <w:color w:val="000000"/>
          <w:sz w:val="24"/>
          <w:szCs w:val="24"/>
        </w:rPr>
        <w:t>, fast acetylat</w:t>
      </w:r>
      <w:r w:rsidR="002B02F9">
        <w:rPr>
          <w:rFonts w:cstheme="minorHAnsi"/>
          <w:color w:val="000000"/>
          <w:sz w:val="24"/>
          <w:szCs w:val="24"/>
        </w:rPr>
        <w:t xml:space="preserve">ors as well as slow acetylators </w:t>
      </w:r>
      <w:r w:rsidR="002B02F9" w:rsidRPr="002B02F9">
        <w:rPr>
          <w:rFonts w:cstheme="minorHAnsi"/>
          <w:color w:val="000000"/>
          <w:sz w:val="24"/>
          <w:szCs w:val="24"/>
        </w:rPr>
        <w:t>are present. Fast acetylators caus</w:t>
      </w:r>
      <w:r w:rsidR="002B02F9">
        <w:rPr>
          <w:rFonts w:cstheme="minorHAnsi"/>
          <w:color w:val="000000"/>
          <w:sz w:val="24"/>
          <w:szCs w:val="24"/>
        </w:rPr>
        <w:t xml:space="preserve">e rapid acetylation, while poor </w:t>
      </w:r>
      <w:r w:rsidR="002B02F9" w:rsidRPr="002B02F9">
        <w:rPr>
          <w:rFonts w:cstheme="minorHAnsi"/>
          <w:color w:val="000000"/>
          <w:sz w:val="24"/>
          <w:szCs w:val="24"/>
        </w:rPr>
        <w:t>metabolizers metabolize less. Hepati</w:t>
      </w:r>
      <w:r w:rsidR="002B02F9">
        <w:rPr>
          <w:rFonts w:cstheme="minorHAnsi"/>
          <w:color w:val="000000"/>
          <w:sz w:val="24"/>
          <w:szCs w:val="24"/>
        </w:rPr>
        <w:t xml:space="preserve">c acetyl transferrase catalyzes </w:t>
      </w:r>
      <w:r w:rsidR="002B02F9" w:rsidRPr="002B02F9">
        <w:rPr>
          <w:rFonts w:cstheme="minorHAnsi"/>
          <w:color w:val="000000"/>
          <w:sz w:val="24"/>
          <w:szCs w:val="24"/>
        </w:rPr>
        <w:t>acetylation. Slow acetyla</w:t>
      </w:r>
      <w:r w:rsidR="002B02F9">
        <w:rPr>
          <w:rFonts w:cstheme="minorHAnsi"/>
          <w:color w:val="000000"/>
          <w:sz w:val="24"/>
          <w:szCs w:val="24"/>
        </w:rPr>
        <w:t xml:space="preserve">tion might occur due to genetic </w:t>
      </w:r>
      <w:r w:rsidR="002B02F9" w:rsidRPr="002B02F9">
        <w:rPr>
          <w:rFonts w:cstheme="minorHAnsi"/>
          <w:color w:val="000000"/>
          <w:sz w:val="24"/>
          <w:szCs w:val="24"/>
        </w:rPr>
        <w:t>malformation leading to decreased production</w:t>
      </w:r>
      <w:r w:rsidR="002B02F9">
        <w:rPr>
          <w:rFonts w:cstheme="minorHAnsi"/>
          <w:color w:val="000000"/>
          <w:sz w:val="24"/>
          <w:szCs w:val="24"/>
        </w:rPr>
        <w:t>.</w:t>
      </w:r>
    </w:p>
    <w:p w:rsidR="002B02F9" w:rsidRPr="002B02F9" w:rsidRDefault="002B02F9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1603" w:rsidRPr="002B02F9" w:rsidRDefault="00C61603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61603" w:rsidRPr="002B02F9" w:rsidRDefault="00C61603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Age</w:t>
      </w:r>
    </w:p>
    <w:p w:rsidR="00C61603" w:rsidRPr="002B02F9" w:rsidRDefault="00C61603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The drug metabolic rate in the different age groups differs mainly due</w:t>
      </w:r>
      <w:r w:rsidRPr="002B02F9">
        <w:rPr>
          <w:rFonts w:cstheme="minorHAnsi"/>
          <w:sz w:val="24"/>
          <w:szCs w:val="24"/>
        </w:rPr>
        <w:t xml:space="preserve"> to variations in the </w:t>
      </w:r>
      <w:r w:rsidRPr="002B02F9">
        <w:rPr>
          <w:rFonts w:cstheme="minorHAnsi"/>
          <w:sz w:val="24"/>
          <w:szCs w:val="24"/>
        </w:rPr>
        <w:t>enzyme content, enzyme activity and haemodynamics.</w:t>
      </w:r>
    </w:p>
    <w:p w:rsidR="00C61603" w:rsidRPr="002B02F9" w:rsidRDefault="00C61603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 neonates (up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to 2 months) and in infants (2 months to 1 year), the microsomal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enzyme system is not fully develope</w:t>
      </w:r>
      <w:r w:rsidR="009E19BC" w:rsidRPr="002B02F9">
        <w:rPr>
          <w:rFonts w:cstheme="minorHAnsi"/>
          <w:sz w:val="24"/>
          <w:szCs w:val="24"/>
        </w:rPr>
        <w:t>d (</w:t>
      </w:r>
      <w:r w:rsidR="009E19BC" w:rsidRPr="002B02F9">
        <w:rPr>
          <w:rFonts w:cstheme="minorHAnsi"/>
          <w:bCs/>
          <w:sz w:val="24"/>
          <w:szCs w:val="24"/>
        </w:rPr>
        <w:t>g</w:t>
      </w:r>
      <w:r w:rsidR="009E19BC" w:rsidRPr="002B02F9">
        <w:rPr>
          <w:rFonts w:cstheme="minorHAnsi"/>
          <w:bCs/>
          <w:sz w:val="24"/>
          <w:szCs w:val="24"/>
        </w:rPr>
        <w:t>astric pH</w:t>
      </w:r>
      <w:r w:rsidR="009E19BC" w:rsidRPr="002B02F9">
        <w:rPr>
          <w:rFonts w:cstheme="minorHAnsi"/>
          <w:bCs/>
          <w:sz w:val="24"/>
          <w:szCs w:val="24"/>
        </w:rPr>
        <w:t xml:space="preserve"> is</w:t>
      </w:r>
      <w:r w:rsidR="009E19BC" w:rsidRPr="002B02F9">
        <w:rPr>
          <w:rFonts w:cstheme="minorHAnsi"/>
          <w:bCs/>
          <w:sz w:val="24"/>
          <w:szCs w:val="24"/>
        </w:rPr>
        <w:t xml:space="preserve"> high</w:t>
      </w:r>
      <w:r w:rsidR="009E19BC" w:rsidRPr="002B02F9">
        <w:rPr>
          <w:rFonts w:cstheme="minorHAnsi"/>
          <w:b/>
          <w:bCs/>
          <w:sz w:val="24"/>
          <w:szCs w:val="24"/>
        </w:rPr>
        <w:t xml:space="preserve">, </w:t>
      </w:r>
      <w:r w:rsidR="009E19BC" w:rsidRPr="002B02F9">
        <w:rPr>
          <w:rFonts w:cstheme="minorHAnsi"/>
          <w:bCs/>
          <w:sz w:val="24"/>
          <w:szCs w:val="24"/>
        </w:rPr>
        <w:t>intestinal surface is low, b</w:t>
      </w:r>
      <w:r w:rsidR="009E19BC" w:rsidRPr="002B02F9">
        <w:rPr>
          <w:rFonts w:cstheme="minorHAnsi"/>
          <w:bCs/>
          <w:sz w:val="24"/>
          <w:szCs w:val="24"/>
        </w:rPr>
        <w:t>lood flow to GIT</w:t>
      </w:r>
      <w:r w:rsidR="009E19BC" w:rsidRPr="002B02F9">
        <w:rPr>
          <w:rFonts w:cstheme="minorHAnsi"/>
          <w:bCs/>
          <w:sz w:val="24"/>
          <w:szCs w:val="24"/>
        </w:rPr>
        <w:t xml:space="preserve"> is</w:t>
      </w:r>
      <w:r w:rsidR="009E19BC" w:rsidRPr="002B02F9">
        <w:rPr>
          <w:rFonts w:cstheme="minorHAnsi"/>
          <w:bCs/>
          <w:sz w:val="24"/>
          <w:szCs w:val="24"/>
        </w:rPr>
        <w:t xml:space="preserve"> low</w:t>
      </w:r>
      <w:r w:rsidR="009E19BC" w:rsidRPr="002B02F9">
        <w:rPr>
          <w:rFonts w:cstheme="minorHAnsi"/>
          <w:sz w:val="24"/>
          <w:szCs w:val="24"/>
        </w:rPr>
        <w:t>)</w:t>
      </w:r>
      <w:r w:rsidRPr="002B02F9">
        <w:rPr>
          <w:rFonts w:cstheme="minorHAnsi"/>
          <w:sz w:val="24"/>
          <w:szCs w:val="24"/>
        </w:rPr>
        <w:t>. So, many drugs are metabolized slowly.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 xml:space="preserve">For eg: caffeine has a half-life of 4 days in neonates in </w:t>
      </w:r>
      <w:r w:rsidR="009E19BC" w:rsidRPr="002B02F9">
        <w:rPr>
          <w:rFonts w:cstheme="minorHAnsi"/>
          <w:sz w:val="24"/>
          <w:szCs w:val="24"/>
        </w:rPr>
        <w:t>comparison</w:t>
      </w:r>
      <w:r w:rsidRPr="002B02F9">
        <w:rPr>
          <w:rFonts w:cstheme="minorHAnsi"/>
          <w:sz w:val="24"/>
          <w:szCs w:val="24"/>
        </w:rPr>
        <w:t xml:space="preserve"> to 4 </w:t>
      </w:r>
      <w:r w:rsidR="00FF5E35" w:rsidRPr="002B02F9">
        <w:rPr>
          <w:rFonts w:cstheme="minorHAnsi"/>
          <w:sz w:val="24"/>
          <w:szCs w:val="24"/>
        </w:rPr>
        <w:t>h</w:t>
      </w:r>
      <w:r w:rsidR="00FF5E35">
        <w:rPr>
          <w:rFonts w:cstheme="minorHAnsi"/>
          <w:sz w:val="24"/>
          <w:szCs w:val="24"/>
        </w:rPr>
        <w:t>ou</w:t>
      </w:r>
      <w:r w:rsidR="00FF5E35" w:rsidRPr="002B02F9">
        <w:rPr>
          <w:rFonts w:cstheme="minorHAnsi"/>
          <w:sz w:val="24"/>
          <w:szCs w:val="24"/>
        </w:rPr>
        <w:t>rs</w:t>
      </w:r>
      <w:r w:rsidRPr="002B02F9">
        <w:rPr>
          <w:rFonts w:cstheme="minorHAnsi"/>
          <w:sz w:val="24"/>
          <w:szCs w:val="24"/>
        </w:rPr>
        <w:t xml:space="preserve"> in</w:t>
      </w:r>
      <w:r w:rsidRPr="002B02F9">
        <w:rPr>
          <w:rFonts w:cstheme="minorHAnsi"/>
          <w:sz w:val="24"/>
          <w:szCs w:val="24"/>
        </w:rPr>
        <w:t xml:space="preserve"> adults.</w:t>
      </w:r>
    </w:p>
    <w:p w:rsidR="00C61603" w:rsidRPr="002B02F9" w:rsidRDefault="00C61603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Children (between 1 year and 12 years) metabolize several drugs much more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rapidly than adults as the rate of metabolism reaches a maximum somewhere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between 6 months and 12 years. As a result they require large mg/kg dose in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comparison to adults.</w:t>
      </w:r>
    </w:p>
    <w:p w:rsidR="00C61603" w:rsidRPr="002B02F9" w:rsidRDefault="00C61603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 elderly persons, the liver size is reduced, the microsomal enzyme activity is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decreased and hepatic blood flow also declines as a result of reduced cardiac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output, all of which contributes to decreased metabolism of drugs. For example,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chlomethiazole shows a high bioavailability within the elderly, therefore they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require a lower dose</w:t>
      </w:r>
      <w:r w:rsidRPr="002B02F9">
        <w:rPr>
          <w:rFonts w:cstheme="minorHAnsi"/>
          <w:sz w:val="24"/>
          <w:szCs w:val="24"/>
        </w:rPr>
        <w:t>.</w:t>
      </w: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Sex difference</w:t>
      </w:r>
    </w:p>
    <w:p w:rsidR="00C67456" w:rsidRPr="002B02F9" w:rsidRDefault="00C67456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Since variations between male and female are observed following puberty. So, sex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related differences in the rate of metabolism may be due to sex hormones. Such sex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differences are widely studied in rats where male rats have greater drug metabolizing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capacity. In humans, women metabolize benzodiazepines slowly than men. Several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studies have shown that women on contraceptive pills metabolize a number of drugs at a</w:t>
      </w:r>
      <w:r w:rsidRPr="002B02F9">
        <w:rPr>
          <w:rFonts w:cstheme="minorHAnsi"/>
          <w:sz w:val="24"/>
          <w:szCs w:val="24"/>
        </w:rPr>
        <w:t xml:space="preserve"> slow rate.</w:t>
      </w: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02F9">
        <w:rPr>
          <w:rFonts w:cstheme="minorHAnsi"/>
          <w:b/>
          <w:sz w:val="24"/>
          <w:szCs w:val="24"/>
        </w:rPr>
        <w:t>Hormones</w:t>
      </w: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Higher level of one hormone may inhibit the activity of few e</w:t>
      </w:r>
      <w:r w:rsidRPr="002B02F9">
        <w:rPr>
          <w:rFonts w:cstheme="minorHAnsi"/>
          <w:sz w:val="24"/>
          <w:szCs w:val="24"/>
        </w:rPr>
        <w:t xml:space="preserve">nzymes while inducing that </w:t>
      </w:r>
      <w:r w:rsidRPr="002B02F9">
        <w:rPr>
          <w:rFonts w:cstheme="minorHAnsi"/>
          <w:sz w:val="24"/>
          <w:szCs w:val="24"/>
        </w:rPr>
        <w:t>of others. Adrenolectomy, thyroidectomy and allo</w:t>
      </w:r>
      <w:r w:rsidRPr="002B02F9">
        <w:rPr>
          <w:rFonts w:cstheme="minorHAnsi"/>
          <w:sz w:val="24"/>
          <w:szCs w:val="24"/>
        </w:rPr>
        <w:t xml:space="preserve">xan-induced diabetes in animals </w:t>
      </w:r>
      <w:r w:rsidRPr="002B02F9">
        <w:rPr>
          <w:rFonts w:cstheme="minorHAnsi"/>
          <w:sz w:val="24"/>
          <w:szCs w:val="24"/>
        </w:rPr>
        <w:t xml:space="preserve">showed impairment in the enzyme activity with subsequent </w:t>
      </w:r>
      <w:r w:rsidRPr="002B02F9">
        <w:rPr>
          <w:rFonts w:cstheme="minorHAnsi"/>
          <w:sz w:val="24"/>
          <w:szCs w:val="24"/>
        </w:rPr>
        <w:t xml:space="preserve">fall in the rate of metabolism. </w:t>
      </w:r>
      <w:r w:rsidRPr="002B02F9">
        <w:rPr>
          <w:rFonts w:cstheme="minorHAnsi"/>
          <w:sz w:val="24"/>
          <w:szCs w:val="24"/>
        </w:rPr>
        <w:t>A similar effect was also observed in the pituitary gr</w:t>
      </w:r>
      <w:r w:rsidRPr="002B02F9">
        <w:rPr>
          <w:rFonts w:cstheme="minorHAnsi"/>
          <w:sz w:val="24"/>
          <w:szCs w:val="24"/>
        </w:rPr>
        <w:t xml:space="preserve">owth hormone and stress related </w:t>
      </w:r>
      <w:r w:rsidRPr="002B02F9">
        <w:rPr>
          <w:rFonts w:cstheme="minorHAnsi"/>
          <w:sz w:val="24"/>
          <w:szCs w:val="24"/>
        </w:rPr>
        <w:t>changes in ACTH levels.</w:t>
      </w: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456" w:rsidRPr="002B02F9" w:rsidRDefault="00C67456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b/>
          <w:sz w:val="24"/>
          <w:szCs w:val="24"/>
        </w:rPr>
        <w:lastRenderedPageBreak/>
        <w:t xml:space="preserve">Diseases </w:t>
      </w:r>
    </w:p>
    <w:p w:rsidR="00C67456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There are many diseases </w:t>
      </w:r>
      <w:r w:rsidR="00C67456" w:rsidRPr="002B02F9">
        <w:rPr>
          <w:rFonts w:cstheme="minorHAnsi"/>
          <w:sz w:val="24"/>
          <w:szCs w:val="24"/>
        </w:rPr>
        <w:t>that affect the metabo</w:t>
      </w:r>
      <w:r w:rsidRPr="002B02F9">
        <w:rPr>
          <w:rFonts w:cstheme="minorHAnsi"/>
          <w:sz w:val="24"/>
          <w:szCs w:val="24"/>
        </w:rPr>
        <w:t xml:space="preserve">lism of drugs. Some of them are </w:t>
      </w:r>
      <w:r w:rsidR="00C67456" w:rsidRPr="002B02F9">
        <w:rPr>
          <w:rFonts w:cstheme="minorHAnsi"/>
          <w:sz w:val="24"/>
          <w:szCs w:val="24"/>
        </w:rPr>
        <w:t>cirrhosis of liver, alcoholic liver disease, cholestat</w:t>
      </w:r>
      <w:r w:rsidRPr="002B02F9">
        <w:rPr>
          <w:rFonts w:cstheme="minorHAnsi"/>
          <w:sz w:val="24"/>
          <w:szCs w:val="24"/>
        </w:rPr>
        <w:t xml:space="preserve">ic jaundice, diabetes mellitus, acromegaly, malaria and </w:t>
      </w:r>
      <w:r w:rsidR="00C67456" w:rsidRPr="002B02F9">
        <w:rPr>
          <w:rFonts w:cstheme="minorHAnsi"/>
          <w:sz w:val="24"/>
          <w:szCs w:val="24"/>
        </w:rPr>
        <w:t>various bacterial and viral infections,</w:t>
      </w:r>
      <w:r w:rsidRPr="002B02F9">
        <w:rPr>
          <w:rFonts w:cstheme="minorHAnsi"/>
          <w:sz w:val="24"/>
          <w:szCs w:val="24"/>
        </w:rPr>
        <w:t xml:space="preserve"> etc. It can be seen that major </w:t>
      </w:r>
      <w:r w:rsidR="00C67456" w:rsidRPr="002B02F9">
        <w:rPr>
          <w:rFonts w:cstheme="minorHAnsi"/>
          <w:sz w:val="24"/>
          <w:szCs w:val="24"/>
        </w:rPr>
        <w:t>effects are seen in the disease affecting liver as liver is qu</w:t>
      </w:r>
      <w:r w:rsidRPr="002B02F9">
        <w:rPr>
          <w:rFonts w:cstheme="minorHAnsi"/>
          <w:sz w:val="24"/>
          <w:szCs w:val="24"/>
        </w:rPr>
        <w:t xml:space="preserve">antitatively the important site </w:t>
      </w:r>
      <w:r w:rsidR="00C67456" w:rsidRPr="002B02F9">
        <w:rPr>
          <w:rFonts w:cstheme="minorHAnsi"/>
          <w:sz w:val="24"/>
          <w:szCs w:val="24"/>
        </w:rPr>
        <w:t>for metabolism. The possible cause in the effect of metabolism due to diseases may be:</w:t>
      </w:r>
    </w:p>
    <w:p w:rsidR="00A11325" w:rsidRPr="002B02F9" w:rsidRDefault="00C67456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Decreased enzyme activity in liver</w:t>
      </w:r>
      <w:r w:rsidR="00A11325" w:rsidRPr="002B02F9">
        <w:rPr>
          <w:rFonts w:cstheme="minorHAnsi"/>
          <w:sz w:val="24"/>
          <w:szCs w:val="24"/>
        </w:rPr>
        <w:t>.</w:t>
      </w:r>
    </w:p>
    <w:p w:rsidR="00A11325" w:rsidRPr="002B02F9" w:rsidRDefault="00C67456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Altered hepatic blood flow</w:t>
      </w:r>
      <w:r w:rsidR="00A11325" w:rsidRPr="002B02F9">
        <w:rPr>
          <w:rFonts w:cstheme="minorHAnsi"/>
          <w:sz w:val="24"/>
          <w:szCs w:val="24"/>
        </w:rPr>
        <w:t>.</w:t>
      </w:r>
    </w:p>
    <w:p w:rsidR="00A11325" w:rsidRPr="002B02F9" w:rsidRDefault="00C67456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Hypoalbuminaemia (leading to low</w:t>
      </w:r>
      <w:r w:rsidR="00A11325" w:rsidRPr="002B02F9">
        <w:rPr>
          <w:rFonts w:cstheme="minorHAnsi"/>
          <w:sz w:val="24"/>
          <w:szCs w:val="24"/>
        </w:rPr>
        <w:t xml:space="preserve">er plasma binding of drugs). </w:t>
      </w:r>
    </w:p>
    <w:p w:rsidR="00C67456" w:rsidRPr="002B02F9" w:rsidRDefault="00C67456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For example: glycine conjugation of salicylates, oxidation of Vitamin D and hydrolysis</w:t>
      </w:r>
      <w:r w:rsidR="00A11325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of procaine are impaired in kidney diseases</w:t>
      </w:r>
      <w:r w:rsidR="00A11325"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11325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Enzyme induction</w:t>
      </w:r>
      <w:r w:rsidRPr="002B02F9">
        <w:rPr>
          <w:rFonts w:cstheme="minorHAnsi"/>
          <w:sz w:val="24"/>
          <w:szCs w:val="24"/>
        </w:rPr>
        <w:t>:</w:t>
      </w:r>
    </w:p>
    <w:p w:rsidR="00A11325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The phenomenon of increased drug metabolizing ability </w:t>
      </w:r>
      <w:r w:rsidRPr="002B02F9">
        <w:rPr>
          <w:rFonts w:cstheme="minorHAnsi"/>
          <w:sz w:val="24"/>
          <w:szCs w:val="24"/>
        </w:rPr>
        <w:t xml:space="preserve">of enzymes by several drugs and </w:t>
      </w:r>
      <w:r w:rsidRPr="002B02F9">
        <w:rPr>
          <w:rFonts w:cstheme="minorHAnsi"/>
          <w:sz w:val="24"/>
          <w:szCs w:val="24"/>
        </w:rPr>
        <w:t xml:space="preserve">chemicals is called as enzyme induction and the agents which bring about such </w:t>
      </w:r>
      <w:r w:rsidRPr="002B02F9">
        <w:rPr>
          <w:rFonts w:cstheme="minorHAnsi"/>
          <w:sz w:val="24"/>
          <w:szCs w:val="24"/>
        </w:rPr>
        <w:t xml:space="preserve">an effect are </w:t>
      </w:r>
      <w:r w:rsidRPr="002B02F9">
        <w:rPr>
          <w:rFonts w:cstheme="minorHAnsi"/>
          <w:sz w:val="24"/>
          <w:szCs w:val="24"/>
        </w:rPr>
        <w:t>called enzyme inducers.</w:t>
      </w:r>
    </w:p>
    <w:p w:rsidR="00A11325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i/>
          <w:sz w:val="24"/>
          <w:szCs w:val="24"/>
        </w:rPr>
        <w:t>Mechanisms of enzyme induction</w:t>
      </w:r>
      <w:r w:rsidRPr="002B02F9">
        <w:rPr>
          <w:rFonts w:cstheme="minorHAnsi"/>
          <w:sz w:val="24"/>
          <w:szCs w:val="24"/>
        </w:rPr>
        <w:t>: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Increase in both liver size and liver blood flow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Increase in both tota</w:t>
      </w:r>
      <w:r w:rsidRPr="002B02F9">
        <w:rPr>
          <w:rFonts w:cstheme="minorHAnsi"/>
          <w:sz w:val="24"/>
          <w:szCs w:val="24"/>
        </w:rPr>
        <w:t>l and microsomal protein content.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Increased stability of enzymes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Increas</w:t>
      </w:r>
      <w:r w:rsidRPr="002B02F9">
        <w:rPr>
          <w:rFonts w:cstheme="minorHAnsi"/>
          <w:sz w:val="24"/>
          <w:szCs w:val="24"/>
        </w:rPr>
        <w:t>ed stability of cytochrome P-450.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Decreased degradation of cytochrome P-450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Proliferation of smooth endoplasmic reticulum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i/>
          <w:sz w:val="24"/>
          <w:szCs w:val="24"/>
        </w:rPr>
        <w:t>Consequences of enzyme induction include</w:t>
      </w:r>
      <w:r w:rsidRPr="002B02F9">
        <w:rPr>
          <w:rFonts w:cstheme="minorHAnsi"/>
          <w:sz w:val="24"/>
          <w:szCs w:val="24"/>
        </w:rPr>
        <w:t>: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Decrease in pharmacological activity of drugs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Increased activity where the metabolites are active</w:t>
      </w:r>
      <w:r w:rsidRPr="002B02F9">
        <w:rPr>
          <w:rFonts w:cstheme="minorHAnsi"/>
          <w:sz w:val="24"/>
          <w:szCs w:val="24"/>
        </w:rPr>
        <w:t>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Altered physiological status due to enhanced metabolism of endogenous compounds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such as sex hormones.</w:t>
      </w:r>
    </w:p>
    <w:p w:rsidR="00A11325" w:rsidRPr="002B02F9" w:rsidRDefault="00A11325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11325" w:rsidRPr="002B02F9" w:rsidRDefault="00A11325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Enzyme inhibition</w:t>
      </w:r>
    </w:p>
    <w:p w:rsidR="00A11325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It is a</w:t>
      </w:r>
      <w:r w:rsidR="00A11325" w:rsidRPr="002B02F9">
        <w:rPr>
          <w:rFonts w:cstheme="minorHAnsi"/>
          <w:sz w:val="24"/>
          <w:szCs w:val="24"/>
        </w:rPr>
        <w:t xml:space="preserve"> decrease in the drug metabolizing ability of an enzyme</w:t>
      </w:r>
      <w:r w:rsidRPr="002B02F9">
        <w:rPr>
          <w:rFonts w:cstheme="minorHAnsi"/>
          <w:sz w:val="24"/>
          <w:szCs w:val="24"/>
        </w:rPr>
        <w:t xml:space="preserve">. The </w:t>
      </w:r>
      <w:r w:rsidR="00A11325" w:rsidRPr="002B02F9">
        <w:rPr>
          <w:rFonts w:cstheme="minorHAnsi"/>
          <w:sz w:val="24"/>
          <w:szCs w:val="24"/>
        </w:rPr>
        <w:t>process of inhibition may be direct or indirect.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Direct inhibition: It may result from interaction at the enzymic site, the net outcome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being a change in enzyme activity. Direct enzyme inhibition can occur by one of the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following mechanisms:</w:t>
      </w:r>
    </w:p>
    <w:p w:rsidR="00BC24D8" w:rsidRPr="002B02F9" w:rsidRDefault="00A11325" w:rsidP="002B02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Competitive inhibition: occurs when structurally similar compounds compete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for the same site on an enzyme.</w:t>
      </w:r>
    </w:p>
    <w:p w:rsidR="00BC24D8" w:rsidRPr="002B02F9" w:rsidRDefault="00A11325" w:rsidP="002B02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 Non-competitive inhibition: occur when a structurally unrelated agent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interacts with the enzyme and prevents the metabolism of drugs.</w:t>
      </w:r>
    </w:p>
    <w:p w:rsidR="00A11325" w:rsidRPr="002B02F9" w:rsidRDefault="00A11325" w:rsidP="002B02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95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Product inhibition: occurs when the metabolic product competes with the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substrate for the same enzyme.</w:t>
      </w:r>
    </w:p>
    <w:p w:rsidR="00A11325" w:rsidRPr="002B02F9" w:rsidRDefault="00A11325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Indirect inhibition: it is caused by one of the following mechanism:</w:t>
      </w:r>
    </w:p>
    <w:p w:rsidR="00BC24D8" w:rsidRPr="002B02F9" w:rsidRDefault="00A11325" w:rsidP="002B02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Repression: it may be due to fall in the rate of enzyme synthesis or rise in the rate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of enzyme degradation.</w:t>
      </w:r>
    </w:p>
    <w:p w:rsidR="00A11325" w:rsidRPr="002B02F9" w:rsidRDefault="00A11325" w:rsidP="002B02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Altered physiology: it may be due to nutritional deficiency or hormonal</w:t>
      </w:r>
      <w:r w:rsidR="00BC24D8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imbalance.</w:t>
      </w:r>
    </w:p>
    <w:p w:rsidR="00BC24D8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bCs/>
          <w:sz w:val="24"/>
          <w:szCs w:val="24"/>
        </w:rPr>
        <w:t>Enzyme inhibition is more i</w:t>
      </w:r>
      <w:r w:rsidRPr="002B02F9">
        <w:rPr>
          <w:rFonts w:cstheme="minorHAnsi"/>
          <w:bCs/>
          <w:sz w:val="24"/>
          <w:szCs w:val="24"/>
        </w:rPr>
        <w:t>mportant clinically than enzyme induction particularly</w:t>
      </w:r>
      <w:r w:rsidRPr="002B02F9">
        <w:rPr>
          <w:rFonts w:cstheme="minorHAnsi"/>
          <w:bCs/>
          <w:sz w:val="24"/>
          <w:szCs w:val="24"/>
        </w:rPr>
        <w:t xml:space="preserve"> for drugs</w:t>
      </w:r>
      <w:r w:rsidRPr="002B02F9">
        <w:rPr>
          <w:rFonts w:cstheme="minorHAnsi"/>
          <w:bCs/>
          <w:sz w:val="24"/>
          <w:szCs w:val="24"/>
        </w:rPr>
        <w:t xml:space="preserve"> with narrow therapeutic index. </w:t>
      </w:r>
      <w:proofErr w:type="spellStart"/>
      <w:r w:rsidRPr="002B02F9">
        <w:rPr>
          <w:rFonts w:cstheme="minorHAnsi"/>
          <w:sz w:val="24"/>
          <w:szCs w:val="24"/>
        </w:rPr>
        <w:t>Eg</w:t>
      </w:r>
      <w:proofErr w:type="spellEnd"/>
      <w:r w:rsidRPr="002B02F9">
        <w:rPr>
          <w:rFonts w:cstheme="minorHAnsi"/>
          <w:sz w:val="24"/>
          <w:szCs w:val="24"/>
        </w:rPr>
        <w:t>: anticoagulants</w:t>
      </w:r>
      <w:r w:rsidR="00FF5E35" w:rsidRPr="002B02F9">
        <w:rPr>
          <w:rFonts w:cstheme="minorHAnsi"/>
          <w:sz w:val="24"/>
          <w:szCs w:val="24"/>
        </w:rPr>
        <w:t xml:space="preserve">, </w:t>
      </w:r>
      <w:proofErr w:type="spellStart"/>
      <w:r w:rsidR="00FF5E35" w:rsidRPr="002B02F9">
        <w:rPr>
          <w:rFonts w:cstheme="minorHAnsi"/>
          <w:sz w:val="24"/>
          <w:szCs w:val="24"/>
        </w:rPr>
        <w:t>antiepileptics</w:t>
      </w:r>
      <w:proofErr w:type="spellEnd"/>
      <w:r w:rsidR="00FF5E35" w:rsidRPr="002B02F9">
        <w:rPr>
          <w:rFonts w:cstheme="minorHAnsi"/>
          <w:sz w:val="24"/>
          <w:szCs w:val="24"/>
        </w:rPr>
        <w:t xml:space="preserve">, </w:t>
      </w:r>
      <w:proofErr w:type="spellStart"/>
      <w:r w:rsidR="00FF5E35" w:rsidRPr="002B02F9">
        <w:rPr>
          <w:rFonts w:cstheme="minorHAnsi"/>
          <w:sz w:val="24"/>
          <w:szCs w:val="24"/>
        </w:rPr>
        <w:t>hypoglycemias</w:t>
      </w:r>
      <w:proofErr w:type="spellEnd"/>
      <w:r w:rsidR="00FF5E35" w:rsidRPr="002B02F9">
        <w:rPr>
          <w:rFonts w:cstheme="minorHAnsi"/>
          <w:sz w:val="24"/>
          <w:szCs w:val="24"/>
        </w:rPr>
        <w:t xml:space="preserve">, </w:t>
      </w:r>
      <w:proofErr w:type="spellStart"/>
      <w:r w:rsidR="00FF5E35" w:rsidRPr="002B02F9">
        <w:rPr>
          <w:rFonts w:cstheme="minorHAnsi"/>
          <w:sz w:val="24"/>
          <w:szCs w:val="24"/>
        </w:rPr>
        <w:t>etc</w:t>
      </w:r>
      <w:proofErr w:type="spellEnd"/>
    </w:p>
    <w:p w:rsidR="00BC24D8" w:rsidRPr="002B02F9" w:rsidRDefault="008E1C62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2788500B" wp14:editId="33736BDF">
            <wp:extent cx="5063706" cy="3319610"/>
            <wp:effectExtent l="0" t="0" r="3810" b="0"/>
            <wp:docPr id="4" name="Picture 4" descr="Factors Affecting Drug Metabo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ors Affecting Drug Metaboli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06" cy="331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D8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24D8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B02F9">
        <w:rPr>
          <w:rFonts w:cstheme="minorHAnsi"/>
          <w:b/>
          <w:sz w:val="24"/>
          <w:szCs w:val="24"/>
          <w:u w:val="single"/>
        </w:rPr>
        <w:t>EXTERNAL FACTORS</w:t>
      </w:r>
    </w:p>
    <w:p w:rsidR="00BC24D8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Diet</w:t>
      </w:r>
    </w:p>
    <w:p w:rsidR="00BC24D8" w:rsidRPr="002B02F9" w:rsidRDefault="00BC24D8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The enzyme content and activity is altered by a number o</w:t>
      </w:r>
      <w:r w:rsidR="00C42700" w:rsidRPr="002B02F9">
        <w:rPr>
          <w:rFonts w:cstheme="minorHAnsi"/>
          <w:sz w:val="24"/>
          <w:szCs w:val="24"/>
        </w:rPr>
        <w:t>f dietary components. Generally, l</w:t>
      </w:r>
      <w:r w:rsidRPr="002B02F9">
        <w:rPr>
          <w:rFonts w:cstheme="minorHAnsi"/>
          <w:sz w:val="24"/>
          <w:szCs w:val="24"/>
        </w:rPr>
        <w:t xml:space="preserve">ow protein diet decreases and high protein diet </w:t>
      </w:r>
      <w:r w:rsidR="00C42700" w:rsidRPr="002B02F9">
        <w:rPr>
          <w:rFonts w:cstheme="minorHAnsi"/>
          <w:sz w:val="24"/>
          <w:szCs w:val="24"/>
        </w:rPr>
        <w:t xml:space="preserve">increases the drug metabolizing </w:t>
      </w:r>
      <w:r w:rsidRPr="002B02F9">
        <w:rPr>
          <w:rFonts w:cstheme="minorHAnsi"/>
          <w:sz w:val="24"/>
          <w:szCs w:val="24"/>
        </w:rPr>
        <w:t>ability as enzyme synthesis is promoted by protein d</w:t>
      </w:r>
      <w:r w:rsidR="00C42700" w:rsidRPr="002B02F9">
        <w:rPr>
          <w:rFonts w:cstheme="minorHAnsi"/>
          <w:sz w:val="24"/>
          <w:szCs w:val="24"/>
        </w:rPr>
        <w:t xml:space="preserve">iet and also raises the level of </w:t>
      </w:r>
      <w:r w:rsidRPr="002B02F9">
        <w:rPr>
          <w:rFonts w:cstheme="minorHAnsi"/>
          <w:sz w:val="24"/>
          <w:szCs w:val="24"/>
        </w:rPr>
        <w:t>amino acids for conjugation with drugs.</w:t>
      </w:r>
      <w:r w:rsidR="00C42700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Fat free diet depresses cytochrome P-450 levels</w:t>
      </w:r>
      <w:r w:rsidR="00C42700" w:rsidRPr="002B02F9">
        <w:rPr>
          <w:rFonts w:cstheme="minorHAnsi"/>
          <w:sz w:val="24"/>
          <w:szCs w:val="24"/>
        </w:rPr>
        <w:t xml:space="preserve"> since phospholipids, which are </w:t>
      </w:r>
      <w:r w:rsidRPr="002B02F9">
        <w:rPr>
          <w:rFonts w:cstheme="minorHAnsi"/>
          <w:sz w:val="24"/>
          <w:szCs w:val="24"/>
        </w:rPr>
        <w:t xml:space="preserve">important components </w:t>
      </w:r>
      <w:r w:rsidR="00C42700" w:rsidRPr="002B02F9">
        <w:rPr>
          <w:rFonts w:cstheme="minorHAnsi"/>
          <w:sz w:val="24"/>
          <w:szCs w:val="24"/>
        </w:rPr>
        <w:t xml:space="preserve">of microsomes become deficient. </w:t>
      </w:r>
      <w:r w:rsidRPr="002B02F9">
        <w:rPr>
          <w:rFonts w:cstheme="minorHAnsi"/>
          <w:sz w:val="24"/>
          <w:szCs w:val="24"/>
        </w:rPr>
        <w:t>Grapefruit inhibits metabolism of ma</w:t>
      </w:r>
      <w:r w:rsidR="00C42700" w:rsidRPr="002B02F9">
        <w:rPr>
          <w:rFonts w:cstheme="minorHAnsi"/>
          <w:sz w:val="24"/>
          <w:szCs w:val="24"/>
        </w:rPr>
        <w:t xml:space="preserve">ny drugs and improve their oral bioavailability. </w:t>
      </w:r>
      <w:r w:rsidRPr="002B02F9">
        <w:rPr>
          <w:rFonts w:cstheme="minorHAnsi"/>
          <w:sz w:val="24"/>
          <w:szCs w:val="24"/>
        </w:rPr>
        <w:t>Dietary deficiency of vitamins like Vitamin A</w:t>
      </w:r>
      <w:r w:rsidR="00C42700" w:rsidRPr="002B02F9">
        <w:rPr>
          <w:rFonts w:cstheme="minorHAnsi"/>
          <w:sz w:val="24"/>
          <w:szCs w:val="24"/>
        </w:rPr>
        <w:t xml:space="preserve">, B2, B3, C and E) and minerals </w:t>
      </w:r>
      <w:r w:rsidRPr="002B02F9">
        <w:rPr>
          <w:rFonts w:cstheme="minorHAnsi"/>
          <w:sz w:val="24"/>
          <w:szCs w:val="24"/>
        </w:rPr>
        <w:t>such as Fe, Ca, Mg, Zn retard the</w:t>
      </w:r>
      <w:r w:rsidR="00C42700" w:rsidRPr="002B02F9">
        <w:rPr>
          <w:rFonts w:cstheme="minorHAnsi"/>
          <w:sz w:val="24"/>
          <w:szCs w:val="24"/>
        </w:rPr>
        <w:t xml:space="preserve"> metabolic activity of enzymes. </w:t>
      </w:r>
      <w:r w:rsidRPr="002B02F9">
        <w:rPr>
          <w:rFonts w:cstheme="minorHAnsi"/>
          <w:sz w:val="24"/>
          <w:szCs w:val="24"/>
        </w:rPr>
        <w:t>Starvation results in decreased amount of glucur</w:t>
      </w:r>
      <w:r w:rsidR="00C42700" w:rsidRPr="002B02F9">
        <w:rPr>
          <w:rFonts w:cstheme="minorHAnsi"/>
          <w:sz w:val="24"/>
          <w:szCs w:val="24"/>
        </w:rPr>
        <w:t xml:space="preserve">onides formed than under normal </w:t>
      </w:r>
      <w:r w:rsidRPr="002B02F9">
        <w:rPr>
          <w:rFonts w:cstheme="minorHAnsi"/>
          <w:sz w:val="24"/>
          <w:szCs w:val="24"/>
        </w:rPr>
        <w:t>conditions.</w:t>
      </w:r>
    </w:p>
    <w:p w:rsidR="00C42700" w:rsidRPr="002B02F9" w:rsidRDefault="00C4270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2700" w:rsidRPr="002B02F9" w:rsidRDefault="00C42700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02F9">
        <w:rPr>
          <w:rFonts w:cstheme="minorHAnsi"/>
          <w:b/>
          <w:sz w:val="24"/>
          <w:szCs w:val="24"/>
        </w:rPr>
        <w:t xml:space="preserve">Environment </w:t>
      </w:r>
    </w:p>
    <w:p w:rsidR="002307A1" w:rsidRPr="002B02F9" w:rsidRDefault="002307A1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Several environmental agents influence the drug metab</w:t>
      </w:r>
      <w:r w:rsidRPr="002B02F9">
        <w:rPr>
          <w:rFonts w:cstheme="minorHAnsi"/>
          <w:sz w:val="24"/>
          <w:szCs w:val="24"/>
        </w:rPr>
        <w:t>olizing ability of enzymes. Eg</w:t>
      </w:r>
      <w:r w:rsidRPr="002B02F9">
        <w:rPr>
          <w:rFonts w:cstheme="minorHAnsi"/>
          <w:sz w:val="24"/>
          <w:szCs w:val="24"/>
        </w:rPr>
        <w:t>:</w:t>
      </w:r>
    </w:p>
    <w:p w:rsidR="002307A1" w:rsidRPr="002B02F9" w:rsidRDefault="002307A1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Halogenated pesticides such as DDT and polycyclic aromatic hydrocarbons contained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in cigarette smoke have enzyme induction effect.</w:t>
      </w:r>
    </w:p>
    <w:p w:rsidR="002307A1" w:rsidRPr="002B02F9" w:rsidRDefault="002307A1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Organophosphate insecticides and heavy metals such as mercury, nickel, cobalt and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arsenic inhibit drug metabolizing ability of enzymes.</w:t>
      </w:r>
    </w:p>
    <w:p w:rsidR="00C42700" w:rsidRPr="002B02F9" w:rsidRDefault="002307A1" w:rsidP="002B02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Other environmental factors that may influence drug metabolism are temperature,</w:t>
      </w:r>
      <w:r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>altitude, pressure, atmosphere, etc.</w:t>
      </w:r>
    </w:p>
    <w:p w:rsidR="002307A1" w:rsidRPr="002B02F9" w:rsidRDefault="002307A1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307A1" w:rsidRPr="002B02F9" w:rsidRDefault="002307A1" w:rsidP="002B02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307A1" w:rsidRPr="002B02F9" w:rsidRDefault="002307A1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02F9">
        <w:rPr>
          <w:rFonts w:cstheme="minorHAnsi"/>
          <w:b/>
          <w:bCs/>
          <w:sz w:val="24"/>
          <w:szCs w:val="24"/>
        </w:rPr>
        <w:t>Altered physiological factors</w:t>
      </w:r>
    </w:p>
    <w:p w:rsidR="002307A1" w:rsidRPr="002B02F9" w:rsidRDefault="002307A1" w:rsidP="002B02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b/>
          <w:sz w:val="24"/>
          <w:szCs w:val="24"/>
        </w:rPr>
      </w:pPr>
      <w:r w:rsidRPr="002B02F9">
        <w:rPr>
          <w:rFonts w:cstheme="minorHAnsi"/>
          <w:b/>
          <w:sz w:val="24"/>
          <w:szCs w:val="24"/>
        </w:rPr>
        <w:t>Pregnancy</w:t>
      </w:r>
    </w:p>
    <w:p w:rsidR="002307A1" w:rsidRPr="002B02F9" w:rsidRDefault="002307A1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This </w:t>
      </w:r>
      <w:r w:rsidRPr="002B02F9">
        <w:rPr>
          <w:rFonts w:cstheme="minorHAnsi"/>
          <w:sz w:val="24"/>
          <w:szCs w:val="24"/>
        </w:rPr>
        <w:t>is known to affect hepatic drug metabolis</w:t>
      </w:r>
      <w:r w:rsidRPr="002B02F9">
        <w:rPr>
          <w:rFonts w:cstheme="minorHAnsi"/>
          <w:sz w:val="24"/>
          <w:szCs w:val="24"/>
        </w:rPr>
        <w:t xml:space="preserve">m. Physiological changes during </w:t>
      </w:r>
      <w:r w:rsidRPr="002B02F9">
        <w:rPr>
          <w:rFonts w:cstheme="minorHAnsi"/>
          <w:sz w:val="24"/>
          <w:szCs w:val="24"/>
        </w:rPr>
        <w:t>pregnancy are probably responsible for the reported alter</w:t>
      </w:r>
      <w:r w:rsidRPr="002B02F9">
        <w:rPr>
          <w:rFonts w:cstheme="minorHAnsi"/>
          <w:sz w:val="24"/>
          <w:szCs w:val="24"/>
        </w:rPr>
        <w:t xml:space="preserve">ation in drug metabolism. These </w:t>
      </w:r>
      <w:r w:rsidRPr="002B02F9">
        <w:rPr>
          <w:rFonts w:cstheme="minorHAnsi"/>
          <w:sz w:val="24"/>
          <w:szCs w:val="24"/>
        </w:rPr>
        <w:t>include elevated concentrations of various hormones such as estrogen, progesterone,</w:t>
      </w:r>
      <w:r w:rsidR="008E1C62" w:rsidRPr="002B02F9">
        <w:rPr>
          <w:rFonts w:cstheme="minorHAnsi"/>
          <w:sz w:val="24"/>
          <w:szCs w:val="24"/>
        </w:rPr>
        <w:t xml:space="preserve"> </w:t>
      </w:r>
      <w:r w:rsidRPr="002B02F9">
        <w:rPr>
          <w:rFonts w:cstheme="minorHAnsi"/>
          <w:sz w:val="24"/>
          <w:szCs w:val="24"/>
        </w:rPr>
        <w:t xml:space="preserve">placental </w:t>
      </w:r>
      <w:r w:rsidRPr="002B02F9">
        <w:rPr>
          <w:rFonts w:cstheme="minorHAnsi"/>
          <w:sz w:val="24"/>
          <w:szCs w:val="24"/>
        </w:rPr>
        <w:lastRenderedPageBreak/>
        <w:t>gr</w:t>
      </w:r>
      <w:r w:rsidR="008E1C62" w:rsidRPr="002B02F9">
        <w:rPr>
          <w:rFonts w:cstheme="minorHAnsi"/>
          <w:sz w:val="24"/>
          <w:szCs w:val="24"/>
        </w:rPr>
        <w:t xml:space="preserve">owth hormones and prolactin. </w:t>
      </w:r>
      <w:r w:rsidRPr="002B02F9">
        <w:rPr>
          <w:rFonts w:cstheme="minorHAnsi"/>
          <w:sz w:val="24"/>
          <w:szCs w:val="24"/>
        </w:rPr>
        <w:t xml:space="preserve">For example: in women, the metabolism of promazine </w:t>
      </w:r>
      <w:r w:rsidR="008E1C62" w:rsidRPr="002B02F9">
        <w:rPr>
          <w:rFonts w:cstheme="minorHAnsi"/>
          <w:sz w:val="24"/>
          <w:szCs w:val="24"/>
        </w:rPr>
        <w:t xml:space="preserve">and pethidine is reduced during </w:t>
      </w:r>
      <w:r w:rsidRPr="002B02F9">
        <w:rPr>
          <w:rFonts w:cstheme="minorHAnsi"/>
          <w:sz w:val="24"/>
          <w:szCs w:val="24"/>
        </w:rPr>
        <w:t>pregnancy.</w:t>
      </w:r>
    </w:p>
    <w:p w:rsidR="009E19BC" w:rsidRPr="002B02F9" w:rsidRDefault="002307A1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>It was also confirmed by the study in animals. I</w:t>
      </w:r>
      <w:r w:rsidR="008E1C62" w:rsidRPr="002B02F9">
        <w:rPr>
          <w:rFonts w:cstheme="minorHAnsi"/>
          <w:sz w:val="24"/>
          <w:szCs w:val="24"/>
        </w:rPr>
        <w:t xml:space="preserve">n pregnant Sprague-Dawley rats, </w:t>
      </w:r>
      <w:r w:rsidRPr="002B02F9">
        <w:rPr>
          <w:rFonts w:cstheme="minorHAnsi"/>
          <w:sz w:val="24"/>
          <w:szCs w:val="24"/>
        </w:rPr>
        <w:t xml:space="preserve">hexobarbital biotransformation indicated unchanged </w:t>
      </w:r>
      <w:r w:rsidR="008E1C62" w:rsidRPr="002B02F9">
        <w:rPr>
          <w:rFonts w:cstheme="minorHAnsi"/>
          <w:sz w:val="24"/>
          <w:szCs w:val="24"/>
        </w:rPr>
        <w:t xml:space="preserve">or slightly elevated microsomal </w:t>
      </w:r>
      <w:r w:rsidRPr="002B02F9">
        <w:rPr>
          <w:rFonts w:cstheme="minorHAnsi"/>
          <w:sz w:val="24"/>
          <w:szCs w:val="24"/>
        </w:rPr>
        <w:t>enzyme activity compared to normal rats</w:t>
      </w:r>
      <w:r w:rsidR="008E1C62" w:rsidRPr="002B02F9">
        <w:rPr>
          <w:rFonts w:cstheme="minorHAnsi"/>
          <w:sz w:val="24"/>
          <w:szCs w:val="24"/>
        </w:rPr>
        <w:t>.</w:t>
      </w:r>
    </w:p>
    <w:p w:rsidR="009E19BC" w:rsidRPr="002B02F9" w:rsidRDefault="009E19BC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19BC" w:rsidRPr="002B02F9" w:rsidRDefault="009E19BC" w:rsidP="002B0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02F9">
        <w:rPr>
          <w:rFonts w:cstheme="minorHAnsi"/>
          <w:sz w:val="24"/>
          <w:szCs w:val="24"/>
        </w:rPr>
        <w:t xml:space="preserve">        </w:t>
      </w:r>
      <w:r w:rsidRPr="002B02F9">
        <w:rPr>
          <w:rFonts w:cstheme="minorHAnsi"/>
          <w:sz w:val="24"/>
          <w:szCs w:val="24"/>
        </w:rPr>
        <w:t>The therapeutic efficacy, toxicity and biological half-life o</w:t>
      </w:r>
      <w:r w:rsidRPr="002B02F9">
        <w:rPr>
          <w:rFonts w:cstheme="minorHAnsi"/>
          <w:sz w:val="24"/>
          <w:szCs w:val="24"/>
        </w:rPr>
        <w:t xml:space="preserve">f a drug greatly depend on the </w:t>
      </w:r>
      <w:r w:rsidRPr="002B02F9">
        <w:rPr>
          <w:rFonts w:cstheme="minorHAnsi"/>
          <w:sz w:val="24"/>
          <w:szCs w:val="24"/>
        </w:rPr>
        <w:t>metabolism of the drug and a number of factors affect the metabolism of the drug. Hen</w:t>
      </w:r>
      <w:r w:rsidRPr="002B02F9">
        <w:rPr>
          <w:rFonts w:cstheme="minorHAnsi"/>
          <w:sz w:val="24"/>
          <w:szCs w:val="24"/>
        </w:rPr>
        <w:t xml:space="preserve">ce various </w:t>
      </w:r>
      <w:r w:rsidRPr="002B02F9">
        <w:rPr>
          <w:rFonts w:cstheme="minorHAnsi"/>
          <w:sz w:val="24"/>
          <w:szCs w:val="24"/>
        </w:rPr>
        <w:t>factors affecting drug metabolism must be considered during ad</w:t>
      </w:r>
      <w:r w:rsidRPr="002B02F9">
        <w:rPr>
          <w:rFonts w:cstheme="minorHAnsi"/>
          <w:sz w:val="24"/>
          <w:szCs w:val="24"/>
        </w:rPr>
        <w:t xml:space="preserve">ministration and also in proper </w:t>
      </w:r>
      <w:r w:rsidRPr="002B02F9">
        <w:rPr>
          <w:rFonts w:cstheme="minorHAnsi"/>
          <w:sz w:val="24"/>
          <w:szCs w:val="24"/>
        </w:rPr>
        <w:t>dosing of any drug to the patients.</w:t>
      </w:r>
    </w:p>
    <w:sectPr w:rsidR="009E19BC" w:rsidRPr="002B02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85" w:rsidRDefault="001F5785" w:rsidP="005F177B">
      <w:pPr>
        <w:spacing w:after="0" w:line="240" w:lineRule="auto"/>
      </w:pPr>
      <w:r>
        <w:separator/>
      </w:r>
    </w:p>
  </w:endnote>
  <w:endnote w:type="continuationSeparator" w:id="0">
    <w:p w:rsidR="001F5785" w:rsidRDefault="001F5785" w:rsidP="005F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85" w:rsidRDefault="001F5785" w:rsidP="005F177B">
      <w:pPr>
        <w:spacing w:after="0" w:line="240" w:lineRule="auto"/>
      </w:pPr>
      <w:r>
        <w:separator/>
      </w:r>
    </w:p>
  </w:footnote>
  <w:footnote w:type="continuationSeparator" w:id="0">
    <w:p w:rsidR="001F5785" w:rsidRDefault="001F5785" w:rsidP="005F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B" w:rsidRDefault="005F177B" w:rsidP="005F177B">
    <w:pPr>
      <w:pStyle w:val="Header"/>
      <w:tabs>
        <w:tab w:val="clear" w:pos="9026"/>
      </w:tabs>
      <w:ind w:left="-284"/>
    </w:pPr>
    <w:r>
      <w:t>NAME: ADENIYI ADERONKE TEMILOLA</w:t>
    </w:r>
    <w:r>
      <w:tab/>
      <w:t xml:space="preserve">       MATRIC N0: 17/MHS01/019          LEVEL: 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4B"/>
    <w:multiLevelType w:val="hybridMultilevel"/>
    <w:tmpl w:val="158044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E4F"/>
    <w:multiLevelType w:val="hybridMultilevel"/>
    <w:tmpl w:val="E3D05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7260"/>
    <w:multiLevelType w:val="hybridMultilevel"/>
    <w:tmpl w:val="1FA43CEC"/>
    <w:lvl w:ilvl="0" w:tplc="AED2631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005F0"/>
    <w:multiLevelType w:val="hybridMultilevel"/>
    <w:tmpl w:val="CCD0E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61F54"/>
    <w:multiLevelType w:val="hybridMultilevel"/>
    <w:tmpl w:val="34DEA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BA1"/>
    <w:multiLevelType w:val="hybridMultilevel"/>
    <w:tmpl w:val="493E2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6037"/>
    <w:multiLevelType w:val="hybridMultilevel"/>
    <w:tmpl w:val="A4CCAF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431A1"/>
    <w:multiLevelType w:val="hybridMultilevel"/>
    <w:tmpl w:val="5946293E"/>
    <w:lvl w:ilvl="0" w:tplc="AED263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421AD3"/>
    <w:multiLevelType w:val="hybridMultilevel"/>
    <w:tmpl w:val="76F4E868"/>
    <w:lvl w:ilvl="0" w:tplc="AED2631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CA5612F"/>
    <w:multiLevelType w:val="hybridMultilevel"/>
    <w:tmpl w:val="C59694D0"/>
    <w:lvl w:ilvl="0" w:tplc="825A4AD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933E99"/>
    <w:multiLevelType w:val="hybridMultilevel"/>
    <w:tmpl w:val="676E6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93721"/>
    <w:multiLevelType w:val="hybridMultilevel"/>
    <w:tmpl w:val="668A4916"/>
    <w:lvl w:ilvl="0" w:tplc="AED263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375F"/>
    <w:multiLevelType w:val="hybridMultilevel"/>
    <w:tmpl w:val="B51ED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924DB"/>
    <w:multiLevelType w:val="hybridMultilevel"/>
    <w:tmpl w:val="54BE8A36"/>
    <w:lvl w:ilvl="0" w:tplc="AED263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52317"/>
    <w:multiLevelType w:val="hybridMultilevel"/>
    <w:tmpl w:val="FC10B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C76"/>
    <w:multiLevelType w:val="hybridMultilevel"/>
    <w:tmpl w:val="096EF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6775D"/>
    <w:multiLevelType w:val="hybridMultilevel"/>
    <w:tmpl w:val="D9CE7328"/>
    <w:lvl w:ilvl="0" w:tplc="08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3D"/>
    <w:rsid w:val="00171DC2"/>
    <w:rsid w:val="001F5785"/>
    <w:rsid w:val="002307A1"/>
    <w:rsid w:val="002B02F9"/>
    <w:rsid w:val="00310259"/>
    <w:rsid w:val="003A2BBF"/>
    <w:rsid w:val="00487F4E"/>
    <w:rsid w:val="00541756"/>
    <w:rsid w:val="005F177B"/>
    <w:rsid w:val="008B373D"/>
    <w:rsid w:val="008E1C62"/>
    <w:rsid w:val="0097012A"/>
    <w:rsid w:val="009E19BC"/>
    <w:rsid w:val="00A11325"/>
    <w:rsid w:val="00BC24D8"/>
    <w:rsid w:val="00C42700"/>
    <w:rsid w:val="00C61603"/>
    <w:rsid w:val="00C67456"/>
    <w:rsid w:val="00F220F0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7B"/>
  </w:style>
  <w:style w:type="paragraph" w:styleId="Footer">
    <w:name w:val="footer"/>
    <w:basedOn w:val="Normal"/>
    <w:link w:val="FooterChar"/>
    <w:uiPriority w:val="99"/>
    <w:unhideWhenUsed/>
    <w:rsid w:val="005F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7B"/>
  </w:style>
  <w:style w:type="paragraph" w:styleId="ListParagraph">
    <w:name w:val="List Paragraph"/>
    <w:basedOn w:val="Normal"/>
    <w:uiPriority w:val="34"/>
    <w:qFormat/>
    <w:rsid w:val="005F177B"/>
    <w:pPr>
      <w:ind w:left="720"/>
      <w:contextualSpacing/>
    </w:pPr>
  </w:style>
  <w:style w:type="character" w:customStyle="1" w:styleId="hscoswrapper">
    <w:name w:val="hs_cos_wrapper"/>
    <w:basedOn w:val="DefaultParagraphFont"/>
    <w:rsid w:val="005F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7B"/>
  </w:style>
  <w:style w:type="paragraph" w:styleId="Footer">
    <w:name w:val="footer"/>
    <w:basedOn w:val="Normal"/>
    <w:link w:val="FooterChar"/>
    <w:uiPriority w:val="99"/>
    <w:unhideWhenUsed/>
    <w:rsid w:val="005F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7B"/>
  </w:style>
  <w:style w:type="paragraph" w:styleId="ListParagraph">
    <w:name w:val="List Paragraph"/>
    <w:basedOn w:val="Normal"/>
    <w:uiPriority w:val="34"/>
    <w:qFormat/>
    <w:rsid w:val="005F177B"/>
    <w:pPr>
      <w:ind w:left="720"/>
      <w:contextualSpacing/>
    </w:pPr>
  </w:style>
  <w:style w:type="character" w:customStyle="1" w:styleId="hscoswrapper">
    <w:name w:val="hs_cos_wrapper"/>
    <w:basedOn w:val="DefaultParagraphFont"/>
    <w:rsid w:val="005F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2020-05-07T10:38:00Z</dcterms:created>
  <dcterms:modified xsi:type="dcterms:W3CDTF">2020-05-07T10:38:00Z</dcterms:modified>
</cp:coreProperties>
</file>