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B636" w14:textId="403AFEB5" w:rsidR="004D79E7" w:rsidRPr="004D79E7" w:rsidRDefault="001256F7" w:rsidP="004D79E7">
      <w:pPr>
        <w:spacing w:line="480" w:lineRule="auto"/>
        <w:rPr>
          <w:rFonts w:ascii="Times New Roman" w:hAnsi="Times New Roman" w:cs="Times New Roman"/>
          <w:sz w:val="24"/>
          <w:szCs w:val="24"/>
        </w:rPr>
      </w:pPr>
      <w:r w:rsidRPr="004D79E7">
        <w:rPr>
          <w:rFonts w:ascii="Times New Roman" w:hAnsi="Times New Roman" w:cs="Times New Roman"/>
          <w:sz w:val="24"/>
          <w:szCs w:val="24"/>
        </w:rPr>
        <w:t>NAME:</w:t>
      </w:r>
      <w:r w:rsidR="004D79E7" w:rsidRPr="004D79E7">
        <w:rPr>
          <w:rFonts w:ascii="Times New Roman" w:hAnsi="Times New Roman" w:cs="Times New Roman"/>
          <w:sz w:val="24"/>
          <w:szCs w:val="24"/>
        </w:rPr>
        <w:t xml:space="preserve"> GEORGE OLUFUNKE </w:t>
      </w:r>
    </w:p>
    <w:p w14:paraId="5B4EF694" w14:textId="418D6CD9" w:rsidR="004D79E7" w:rsidRPr="004D79E7" w:rsidRDefault="004D79E7" w:rsidP="004D79E7">
      <w:pPr>
        <w:spacing w:line="480" w:lineRule="auto"/>
        <w:rPr>
          <w:rFonts w:ascii="Times New Roman" w:hAnsi="Times New Roman" w:cs="Times New Roman"/>
          <w:sz w:val="24"/>
          <w:szCs w:val="24"/>
        </w:rPr>
      </w:pPr>
      <w:r w:rsidRPr="004D79E7">
        <w:rPr>
          <w:rFonts w:ascii="Times New Roman" w:hAnsi="Times New Roman" w:cs="Times New Roman"/>
          <w:sz w:val="24"/>
          <w:szCs w:val="24"/>
        </w:rPr>
        <w:t>MATRIC NO: 18/LAW01/109</w:t>
      </w:r>
    </w:p>
    <w:p w14:paraId="6995AAB4" w14:textId="66D52C1C" w:rsidR="004D79E7" w:rsidRPr="004D79E7" w:rsidRDefault="004D79E7" w:rsidP="004D79E7">
      <w:pPr>
        <w:spacing w:line="480" w:lineRule="auto"/>
        <w:rPr>
          <w:rFonts w:ascii="Times New Roman" w:hAnsi="Times New Roman" w:cs="Times New Roman"/>
          <w:sz w:val="24"/>
          <w:szCs w:val="24"/>
        </w:rPr>
      </w:pPr>
      <w:r w:rsidRPr="004D79E7">
        <w:rPr>
          <w:rFonts w:ascii="Times New Roman" w:hAnsi="Times New Roman" w:cs="Times New Roman"/>
          <w:sz w:val="24"/>
          <w:szCs w:val="24"/>
        </w:rPr>
        <w:t xml:space="preserve">COURSE </w:t>
      </w:r>
      <w:r w:rsidR="001256F7" w:rsidRPr="004D79E7">
        <w:rPr>
          <w:rFonts w:ascii="Times New Roman" w:hAnsi="Times New Roman" w:cs="Times New Roman"/>
          <w:sz w:val="24"/>
          <w:szCs w:val="24"/>
        </w:rPr>
        <w:t>CODE:</w:t>
      </w:r>
      <w:r w:rsidRPr="004D79E7">
        <w:rPr>
          <w:rFonts w:ascii="Times New Roman" w:hAnsi="Times New Roman" w:cs="Times New Roman"/>
          <w:sz w:val="24"/>
          <w:szCs w:val="24"/>
        </w:rPr>
        <w:t xml:space="preserve"> LPB 202 </w:t>
      </w:r>
    </w:p>
    <w:p w14:paraId="6CCC49A0" w14:textId="74317D4E" w:rsidR="004D79E7" w:rsidRPr="004D79E7" w:rsidRDefault="004D79E7" w:rsidP="004D79E7">
      <w:pPr>
        <w:spacing w:line="480" w:lineRule="auto"/>
        <w:rPr>
          <w:rFonts w:ascii="Times New Roman" w:hAnsi="Times New Roman" w:cs="Times New Roman"/>
          <w:sz w:val="24"/>
          <w:szCs w:val="24"/>
        </w:rPr>
      </w:pPr>
    </w:p>
    <w:p w14:paraId="29A105C2" w14:textId="2166B706" w:rsidR="004D79E7" w:rsidRPr="004D79E7" w:rsidRDefault="004D79E7" w:rsidP="004D79E7">
      <w:pPr>
        <w:spacing w:line="480" w:lineRule="auto"/>
        <w:rPr>
          <w:rFonts w:ascii="Times New Roman" w:hAnsi="Times New Roman" w:cs="Times New Roman"/>
          <w:sz w:val="24"/>
          <w:szCs w:val="24"/>
        </w:rPr>
      </w:pPr>
    </w:p>
    <w:p w14:paraId="7C8828F5" w14:textId="0E983FA9" w:rsidR="004D79E7" w:rsidRPr="004D79E7" w:rsidRDefault="004D79E7" w:rsidP="004D79E7">
      <w:pPr>
        <w:spacing w:line="480" w:lineRule="auto"/>
        <w:rPr>
          <w:rFonts w:ascii="Times New Roman" w:hAnsi="Times New Roman" w:cs="Times New Roman"/>
          <w:sz w:val="24"/>
          <w:szCs w:val="24"/>
        </w:rPr>
      </w:pPr>
    </w:p>
    <w:p w14:paraId="01CEE53B" w14:textId="15D40794" w:rsidR="004D79E7" w:rsidRPr="004D79E7" w:rsidRDefault="004D79E7" w:rsidP="004D79E7">
      <w:pPr>
        <w:spacing w:line="480" w:lineRule="auto"/>
        <w:rPr>
          <w:rFonts w:ascii="Times New Roman" w:hAnsi="Times New Roman" w:cs="Times New Roman"/>
          <w:sz w:val="24"/>
          <w:szCs w:val="24"/>
        </w:rPr>
      </w:pPr>
      <w:r w:rsidRPr="004D79E7">
        <w:rPr>
          <w:rFonts w:ascii="Times New Roman" w:hAnsi="Times New Roman" w:cs="Times New Roman"/>
          <w:sz w:val="24"/>
          <w:szCs w:val="24"/>
        </w:rPr>
        <w:t xml:space="preserve">                                                               QUESTION </w:t>
      </w:r>
    </w:p>
    <w:p w14:paraId="02336427" w14:textId="6FF5724E" w:rsidR="004D79E7" w:rsidRPr="004D79E7" w:rsidRDefault="004D79E7" w:rsidP="004D79E7">
      <w:pPr>
        <w:spacing w:line="480" w:lineRule="auto"/>
        <w:rPr>
          <w:rFonts w:ascii="Times New Roman" w:hAnsi="Times New Roman" w:cs="Times New Roman"/>
          <w:sz w:val="24"/>
          <w:szCs w:val="24"/>
        </w:rPr>
      </w:pPr>
      <w:r w:rsidRPr="004D79E7">
        <w:rPr>
          <w:rFonts w:ascii="Times New Roman" w:hAnsi="Times New Roman" w:cs="Times New Roman"/>
          <w:sz w:val="24"/>
          <w:szCs w:val="24"/>
        </w:rPr>
        <w:t xml:space="preserve">DISSCUS THE </w:t>
      </w:r>
      <w:r w:rsidR="001256F7" w:rsidRPr="004D79E7">
        <w:rPr>
          <w:rFonts w:ascii="Times New Roman" w:hAnsi="Times New Roman" w:cs="Times New Roman"/>
          <w:sz w:val="24"/>
          <w:szCs w:val="24"/>
        </w:rPr>
        <w:t>FOLLOWING:</w:t>
      </w:r>
      <w:r w:rsidRPr="004D79E7">
        <w:rPr>
          <w:rFonts w:ascii="Times New Roman" w:hAnsi="Times New Roman" w:cs="Times New Roman"/>
          <w:sz w:val="24"/>
          <w:szCs w:val="24"/>
        </w:rPr>
        <w:t xml:space="preserve"> </w:t>
      </w:r>
    </w:p>
    <w:p w14:paraId="18B34A99" w14:textId="024714CD" w:rsidR="004D79E7" w:rsidRPr="004D79E7" w:rsidRDefault="004D79E7" w:rsidP="004D79E7">
      <w:pPr>
        <w:pStyle w:val="ListParagraph"/>
        <w:numPr>
          <w:ilvl w:val="0"/>
          <w:numId w:val="1"/>
        </w:numPr>
        <w:spacing w:line="480" w:lineRule="auto"/>
        <w:rPr>
          <w:rFonts w:ascii="Times New Roman" w:hAnsi="Times New Roman" w:cs="Times New Roman"/>
          <w:sz w:val="24"/>
          <w:szCs w:val="24"/>
        </w:rPr>
      </w:pPr>
      <w:r w:rsidRPr="004D79E7">
        <w:rPr>
          <w:rFonts w:ascii="Times New Roman" w:hAnsi="Times New Roman" w:cs="Times New Roman"/>
          <w:sz w:val="24"/>
          <w:szCs w:val="24"/>
        </w:rPr>
        <w:t xml:space="preserve">BREACH OF CONTRACT </w:t>
      </w:r>
    </w:p>
    <w:p w14:paraId="7BF5B783" w14:textId="3A9D30CE" w:rsidR="004D79E7" w:rsidRPr="004D79E7" w:rsidRDefault="004D79E7" w:rsidP="004D79E7">
      <w:pPr>
        <w:pStyle w:val="ListParagraph"/>
        <w:numPr>
          <w:ilvl w:val="0"/>
          <w:numId w:val="1"/>
        </w:numPr>
        <w:spacing w:line="480" w:lineRule="auto"/>
        <w:rPr>
          <w:rFonts w:ascii="Times New Roman" w:hAnsi="Times New Roman" w:cs="Times New Roman"/>
          <w:sz w:val="24"/>
          <w:szCs w:val="24"/>
        </w:rPr>
      </w:pPr>
      <w:r w:rsidRPr="004D79E7">
        <w:rPr>
          <w:rFonts w:ascii="Times New Roman" w:hAnsi="Times New Roman" w:cs="Times New Roman"/>
          <w:sz w:val="24"/>
          <w:szCs w:val="24"/>
        </w:rPr>
        <w:t xml:space="preserve">WHAT ARE THE REMEDIES AVAILABLE FOR BREACH OF </w:t>
      </w:r>
      <w:r w:rsidR="001256F7" w:rsidRPr="004D79E7">
        <w:rPr>
          <w:rFonts w:ascii="Times New Roman" w:hAnsi="Times New Roman" w:cs="Times New Roman"/>
          <w:sz w:val="24"/>
          <w:szCs w:val="24"/>
        </w:rPr>
        <w:t>CONTRACT?</w:t>
      </w:r>
      <w:r w:rsidRPr="004D79E7">
        <w:rPr>
          <w:rFonts w:ascii="Times New Roman" w:hAnsi="Times New Roman" w:cs="Times New Roman"/>
          <w:sz w:val="24"/>
          <w:szCs w:val="24"/>
        </w:rPr>
        <w:t xml:space="preserve"> </w:t>
      </w:r>
    </w:p>
    <w:p w14:paraId="57578D9C" w14:textId="2788DF98" w:rsidR="008D4747" w:rsidRPr="00D624D1" w:rsidRDefault="008D4747" w:rsidP="00D624D1">
      <w:pPr>
        <w:spacing w:line="480" w:lineRule="auto"/>
        <w:rPr>
          <w:rFonts w:ascii="Times New Roman" w:hAnsi="Times New Roman" w:cs="Times New Roman"/>
          <w:sz w:val="24"/>
          <w:szCs w:val="24"/>
        </w:rPr>
      </w:pPr>
    </w:p>
    <w:p w14:paraId="31EAE3ED" w14:textId="45C2024B" w:rsidR="00D624D1" w:rsidRDefault="008D4747" w:rsidP="008D474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00A90AC1">
        <w:rPr>
          <w:rFonts w:ascii="Times New Roman" w:hAnsi="Times New Roman" w:cs="Times New Roman"/>
          <w:sz w:val="24"/>
          <w:szCs w:val="24"/>
        </w:rPr>
        <w:t xml:space="preserve">  A contract can be defined as an agreement which the law will enforce or recognize as affecting the legal rights of a party. A contract can also be defined as a promise or a set of promises the law will </w:t>
      </w:r>
      <w:r w:rsidR="001256F7">
        <w:rPr>
          <w:rFonts w:ascii="Times New Roman" w:hAnsi="Times New Roman" w:cs="Times New Roman"/>
          <w:sz w:val="24"/>
          <w:szCs w:val="24"/>
        </w:rPr>
        <w:t>enforce.</w:t>
      </w:r>
      <w:r w:rsidR="00A90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4747">
        <w:rPr>
          <w:rFonts w:ascii="Times New Roman" w:hAnsi="Times New Roman" w:cs="Times New Roman"/>
          <w:sz w:val="24"/>
          <w:szCs w:val="24"/>
        </w:rPr>
        <w:t>A contract is a legally enforceable agreement between two or more parties where each assumes a legal obligation that must be completed.</w:t>
      </w:r>
      <w:r>
        <w:rPr>
          <w:rFonts w:ascii="Times New Roman" w:hAnsi="Times New Roman" w:cs="Times New Roman"/>
          <w:sz w:val="24"/>
          <w:szCs w:val="24"/>
        </w:rPr>
        <w:t xml:space="preserve"> </w:t>
      </w:r>
      <w:r w:rsidR="00A90AC1">
        <w:rPr>
          <w:rFonts w:ascii="Times New Roman" w:hAnsi="Times New Roman" w:cs="Times New Roman"/>
          <w:sz w:val="24"/>
          <w:szCs w:val="24"/>
        </w:rPr>
        <w:t xml:space="preserve">There are several types of contracts some of which are as </w:t>
      </w:r>
      <w:r w:rsidR="001256F7">
        <w:rPr>
          <w:rFonts w:ascii="Times New Roman" w:hAnsi="Times New Roman" w:cs="Times New Roman"/>
          <w:sz w:val="24"/>
          <w:szCs w:val="24"/>
        </w:rPr>
        <w:t>follows:</w:t>
      </w:r>
      <w:r w:rsidR="00A90AC1">
        <w:rPr>
          <w:rFonts w:ascii="Times New Roman" w:hAnsi="Times New Roman" w:cs="Times New Roman"/>
          <w:sz w:val="24"/>
          <w:szCs w:val="24"/>
        </w:rPr>
        <w:t xml:space="preserve"> </w:t>
      </w:r>
      <w:r w:rsidR="00D624D1">
        <w:rPr>
          <w:rFonts w:ascii="Times New Roman" w:hAnsi="Times New Roman" w:cs="Times New Roman"/>
          <w:sz w:val="24"/>
          <w:szCs w:val="24"/>
        </w:rPr>
        <w:t xml:space="preserve">Express and Implied </w:t>
      </w:r>
      <w:r w:rsidR="001256F7">
        <w:rPr>
          <w:rFonts w:ascii="Times New Roman" w:hAnsi="Times New Roman" w:cs="Times New Roman"/>
          <w:sz w:val="24"/>
          <w:szCs w:val="24"/>
        </w:rPr>
        <w:t>contracts,</w:t>
      </w:r>
      <w:r w:rsidR="00D624D1">
        <w:rPr>
          <w:rFonts w:ascii="Times New Roman" w:hAnsi="Times New Roman" w:cs="Times New Roman"/>
          <w:sz w:val="24"/>
          <w:szCs w:val="24"/>
        </w:rPr>
        <w:t xml:space="preserve"> </w:t>
      </w:r>
      <w:r w:rsidR="001256F7" w:rsidRPr="00D624D1">
        <w:rPr>
          <w:rFonts w:ascii="Times New Roman" w:hAnsi="Times New Roman" w:cs="Times New Roman"/>
          <w:sz w:val="24"/>
          <w:szCs w:val="24"/>
        </w:rPr>
        <w:t>an</w:t>
      </w:r>
      <w:r w:rsidR="00D624D1" w:rsidRPr="00D624D1">
        <w:rPr>
          <w:rFonts w:ascii="Times New Roman" w:hAnsi="Times New Roman" w:cs="Times New Roman"/>
          <w:sz w:val="24"/>
          <w:szCs w:val="24"/>
        </w:rPr>
        <w:t xml:space="preserve"> express contract has terms that are stated expressly, or openly, in either writing or orally, at the time of contract formation. Implied contracts, on the other hand, have terms that must be inferred by actions, facts, and circumstances that would indicate a mutual intent to form a contract. Such contracts may be as binding as express contracts, despite their lack of formal </w:t>
      </w:r>
      <w:r w:rsidR="00D624D1" w:rsidRPr="00D624D1">
        <w:rPr>
          <w:rFonts w:ascii="Times New Roman" w:hAnsi="Times New Roman" w:cs="Times New Roman"/>
          <w:sz w:val="24"/>
          <w:szCs w:val="24"/>
        </w:rPr>
        <w:lastRenderedPageBreak/>
        <w:t>agreement, although if a court perceives doubts in minds of the parties as to whether or not a contract existed, it may choose not to enforce such a contract.</w:t>
      </w:r>
    </w:p>
    <w:p w14:paraId="2E886EF0" w14:textId="1630D51A" w:rsidR="00D624D1" w:rsidRDefault="00D624D1" w:rsidP="00D624D1">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Pr="00D624D1">
        <w:rPr>
          <w:rFonts w:ascii="Times New Roman" w:hAnsi="Times New Roman" w:cs="Times New Roman"/>
          <w:sz w:val="24"/>
          <w:szCs w:val="24"/>
        </w:rPr>
        <w:t>Unilateral contracts involve only one party promising to take an action or provide something of value. These are also known as one-sided contracts, and a common example of them is when a reward is offered for something being found: the party to whom the reward is offered is under no obligation to find the lost item, but if they do find it, the offering party is under contract to provide the reward</w:t>
      </w:r>
      <w:r>
        <w:rPr>
          <w:rFonts w:ascii="Times New Roman" w:hAnsi="Times New Roman" w:cs="Times New Roman"/>
          <w:sz w:val="24"/>
          <w:szCs w:val="24"/>
        </w:rPr>
        <w:t xml:space="preserve">.  </w:t>
      </w:r>
      <w:r w:rsidRPr="00D624D1">
        <w:rPr>
          <w:rFonts w:ascii="Times New Roman" w:hAnsi="Times New Roman" w:cs="Times New Roman"/>
          <w:sz w:val="24"/>
          <w:szCs w:val="24"/>
        </w:rPr>
        <w:t>Bilateral contracts, on the other hand, involve both parties agreeing to exchange items or services of value. These are also known as two-sided contracts, and are the kind of contract that is most commonly encountered.</w:t>
      </w:r>
    </w:p>
    <w:p w14:paraId="5CEBC89B" w14:textId="68AD8136" w:rsidR="008D4747" w:rsidRDefault="00D624D1" w:rsidP="008D474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008D4747">
        <w:rPr>
          <w:rFonts w:ascii="Times New Roman" w:hAnsi="Times New Roman" w:cs="Times New Roman"/>
          <w:sz w:val="24"/>
          <w:szCs w:val="24"/>
        </w:rPr>
        <w:t xml:space="preserve"> A </w:t>
      </w:r>
      <w:r w:rsidR="008D4747" w:rsidRPr="008D4747">
        <w:rPr>
          <w:rFonts w:ascii="Times New Roman" w:hAnsi="Times New Roman" w:cs="Times New Roman"/>
          <w:sz w:val="24"/>
          <w:szCs w:val="24"/>
        </w:rPr>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r w:rsidR="008D4747">
        <w:rPr>
          <w:rFonts w:ascii="Times New Roman" w:hAnsi="Times New Roman" w:cs="Times New Roman"/>
          <w:sz w:val="24"/>
          <w:szCs w:val="24"/>
        </w:rPr>
        <w:t xml:space="preserve">. </w:t>
      </w:r>
      <w:r w:rsidR="008D4747" w:rsidRPr="008D4747">
        <w:rPr>
          <w:rFonts w:ascii="Times New Roman" w:hAnsi="Times New Roman" w:cs="Times New Roman"/>
          <w:sz w:val="24"/>
          <w:szCs w:val="24"/>
        </w:rPr>
        <w:t>If a contract is rescinded, parties are legally allowed to undo the work unless doing so would directly charge the other party at that exact time.</w:t>
      </w:r>
    </w:p>
    <w:p w14:paraId="4C514DCD" w14:textId="66B0EC9A"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A contract case usually comes before a judge because one or both parties claim that the contract was breached. A breach of contract is a failure, without legal excuse, to perform any promise that forms all or part of the contract. This includes failure to perform in a manner that meets the standards of the industry or the requirements of any</w:t>
      </w:r>
      <w:r>
        <w:rPr>
          <w:rFonts w:ascii="Times New Roman" w:hAnsi="Times New Roman" w:cs="Times New Roman"/>
          <w:sz w:val="24"/>
          <w:szCs w:val="24"/>
        </w:rPr>
        <w:t xml:space="preserve"> </w:t>
      </w:r>
      <w:r w:rsidRPr="0092638A">
        <w:rPr>
          <w:rFonts w:ascii="Times New Roman" w:hAnsi="Times New Roman" w:cs="Times New Roman"/>
          <w:sz w:val="24"/>
          <w:szCs w:val="24"/>
        </w:rPr>
        <w:t xml:space="preserve">express warranty </w:t>
      </w:r>
      <w:r w:rsidRPr="0092638A">
        <w:rPr>
          <w:rFonts w:ascii="Times New Roman" w:hAnsi="Times New Roman" w:cs="Times New Roman"/>
          <w:sz w:val="24"/>
          <w:szCs w:val="24"/>
        </w:rPr>
        <w:lastRenderedPageBreak/>
        <w:t>or implied warranty, including the implied warranty of merchant</w:t>
      </w:r>
      <w:r w:rsidR="001256F7">
        <w:rPr>
          <w:rFonts w:ascii="Times New Roman" w:hAnsi="Times New Roman" w:cs="Times New Roman"/>
          <w:sz w:val="24"/>
          <w:szCs w:val="24"/>
        </w:rPr>
        <w:t xml:space="preserve"> </w:t>
      </w:r>
      <w:r w:rsidR="001256F7" w:rsidRPr="0092638A">
        <w:rPr>
          <w:rFonts w:ascii="Times New Roman" w:hAnsi="Times New Roman" w:cs="Times New Roman"/>
          <w:sz w:val="24"/>
          <w:szCs w:val="24"/>
        </w:rPr>
        <w:t>ability. When</w:t>
      </w:r>
      <w:r w:rsidRPr="0092638A">
        <w:rPr>
          <w:rFonts w:ascii="Times New Roman" w:hAnsi="Times New Roman" w:cs="Times New Roman"/>
          <w:sz w:val="24"/>
          <w:szCs w:val="24"/>
        </w:rPr>
        <w:t xml:space="preserve"> a party claims a breach of contract, the judge must answer to the following questions:</w:t>
      </w:r>
    </w:p>
    <w:p w14:paraId="6622A22A"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 xml:space="preserve">1. Did a contract exist? </w:t>
      </w:r>
    </w:p>
    <w:p w14:paraId="59B4064A"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2. If so, what did the contract require of each of the parties?</w:t>
      </w:r>
    </w:p>
    <w:p w14:paraId="6A622756"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 xml:space="preserve">3. Was the contract modified at any point? </w:t>
      </w:r>
    </w:p>
    <w:p w14:paraId="528C0201"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4. Did the claimed breach of contract occur?</w:t>
      </w:r>
    </w:p>
    <w:p w14:paraId="6035D28D"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 xml:space="preserve">5. If so, was the breach material to the contract? </w:t>
      </w:r>
    </w:p>
    <w:p w14:paraId="0BDB6489"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 xml:space="preserve">6. Does the breaching party have a legal defense to enforcement of the contract? </w:t>
      </w:r>
    </w:p>
    <w:p w14:paraId="6342F305" w14:textId="0F0157E3" w:rsid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7. What damages were caused by the breach?</w:t>
      </w:r>
    </w:p>
    <w:p w14:paraId="43A5A7F3" w14:textId="77777777" w:rsidR="002F7E8D"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A breach of contract can be material or minor. The parties’ obligations and remedies depend on which type of breach occurred.</w:t>
      </w:r>
    </w:p>
    <w:p w14:paraId="122B0384" w14:textId="437896B8" w:rsidR="0092638A" w:rsidRPr="0092638A" w:rsidRDefault="002F7E8D" w:rsidP="0092638A">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0092638A" w:rsidRPr="0092638A">
        <w:rPr>
          <w:rFonts w:ascii="Times New Roman" w:hAnsi="Times New Roman" w:cs="Times New Roman"/>
          <w:sz w:val="24"/>
          <w:szCs w:val="24"/>
        </w:rPr>
        <w:t>A breach is material if, as a result of the breaching party’s failure to perform some aspect of the contract, the other party receives something substantially different from what the contract specified. For example, if the contract specifies the sale of a box of tennis balls and the buyer receives a box of footballs, the breach is material. When a breach is material, the nonbreaching party is no longer required to perform under the contract and has the immediate right to all remedies for breach of the entire contract.</w:t>
      </w:r>
    </w:p>
    <w:p w14:paraId="0AE04F5C" w14:textId="2D10218E"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Factors that the courts consider in determining materiality include</w:t>
      </w:r>
      <w:r w:rsidR="002F7E8D">
        <w:rPr>
          <w:rFonts w:ascii="Times New Roman" w:hAnsi="Times New Roman" w:cs="Times New Roman"/>
          <w:sz w:val="24"/>
          <w:szCs w:val="24"/>
        </w:rPr>
        <w:t>;</w:t>
      </w:r>
    </w:p>
    <w:p w14:paraId="5A51343E"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 xml:space="preserve">1. The amount of benefit received by the nonbreaching party; </w:t>
      </w:r>
    </w:p>
    <w:p w14:paraId="784E14B9"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2. Whether the nonbreaching party can be adequately compensated for the damages;</w:t>
      </w:r>
    </w:p>
    <w:p w14:paraId="667DF41E"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 xml:space="preserve">3. The extent of performance by the breaching party; </w:t>
      </w:r>
    </w:p>
    <w:p w14:paraId="090B06EE"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 xml:space="preserve">4. Hardship to the breaching party; </w:t>
      </w:r>
    </w:p>
    <w:p w14:paraId="07159EBF" w14:textId="77777777"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t>5. Negligent or willful behavior of the breaching party; and</w:t>
      </w:r>
    </w:p>
    <w:p w14:paraId="05296EDF" w14:textId="5EE415F5" w:rsidR="0092638A" w:rsidRPr="0092638A" w:rsidRDefault="0092638A" w:rsidP="0092638A">
      <w:pPr>
        <w:pStyle w:val="ListParagraph"/>
        <w:spacing w:line="480" w:lineRule="auto"/>
        <w:ind w:left="465"/>
        <w:rPr>
          <w:rFonts w:ascii="Times New Roman" w:hAnsi="Times New Roman" w:cs="Times New Roman"/>
          <w:sz w:val="24"/>
          <w:szCs w:val="24"/>
        </w:rPr>
      </w:pPr>
      <w:r w:rsidRPr="0092638A">
        <w:rPr>
          <w:rFonts w:ascii="Times New Roman" w:hAnsi="Times New Roman" w:cs="Times New Roman"/>
          <w:sz w:val="24"/>
          <w:szCs w:val="24"/>
        </w:rPr>
        <w:lastRenderedPageBreak/>
        <w:t>6. The likelihood that the breaching party will perform the remainder of the contract.</w:t>
      </w:r>
    </w:p>
    <w:p w14:paraId="419552CA" w14:textId="7F22F2D9" w:rsidR="0092638A" w:rsidRDefault="002F7E8D" w:rsidP="0092638A">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0092638A" w:rsidRPr="0092638A">
        <w:rPr>
          <w:rFonts w:ascii="Times New Roman" w:hAnsi="Times New Roman" w:cs="Times New Roman"/>
          <w:sz w:val="24"/>
          <w:szCs w:val="24"/>
        </w:rPr>
        <w:t>A breach is minor if, even though the breaching party failed to perform some aspect of the contract, the other party still receives the item or service specified in the contract. For example, unless the contract specifically provides that “time is of the essence” (i.e. deadlines are firm) or gives a specific delivery date of goods, a reasonable delay by one of the parties may be considered only a minor breach of the contract. When a breach is minor, the nonbreaching party is still required to perform under the contract, but may recover damages resulting from the breach. For example, when a seller’s delay in delivering goods is a minor breach of contract, the buyer must still pay for the goods but may recover any damages caused by the delay.</w:t>
      </w:r>
    </w:p>
    <w:p w14:paraId="7ACB5B40" w14:textId="6678A028" w:rsidR="002F7E8D" w:rsidRDefault="002F7E8D" w:rsidP="0092638A">
      <w:pPr>
        <w:pStyle w:val="ListParagraph"/>
        <w:spacing w:line="480" w:lineRule="auto"/>
        <w:ind w:left="465"/>
        <w:rPr>
          <w:rFonts w:ascii="Times New Roman" w:hAnsi="Times New Roman" w:cs="Times New Roman"/>
          <w:sz w:val="24"/>
          <w:szCs w:val="24"/>
        </w:rPr>
      </w:pPr>
    </w:p>
    <w:p w14:paraId="3CA50CC0" w14:textId="22E70302" w:rsidR="002F7E8D" w:rsidRDefault="002F7E8D" w:rsidP="0092638A">
      <w:pPr>
        <w:pStyle w:val="ListParagraph"/>
        <w:spacing w:line="480" w:lineRule="auto"/>
        <w:ind w:left="465"/>
        <w:rPr>
          <w:rFonts w:ascii="Times New Roman" w:hAnsi="Times New Roman" w:cs="Times New Roman"/>
          <w:sz w:val="24"/>
          <w:szCs w:val="24"/>
        </w:rPr>
      </w:pPr>
    </w:p>
    <w:p w14:paraId="136B34BA" w14:textId="4E5E63D8" w:rsidR="002F7E8D" w:rsidRDefault="002F7E8D" w:rsidP="0092638A">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2.             </w:t>
      </w:r>
      <w:r w:rsidRPr="002F7E8D">
        <w:rPr>
          <w:rFonts w:ascii="Times New Roman" w:hAnsi="Times New Roman" w:cs="Times New Roman"/>
          <w:sz w:val="24"/>
          <w:szCs w:val="24"/>
        </w:rPr>
        <w:t>There are a variety of remedies available for a contract breach. The appropriate compensation or remedy depends upon the circumstances. The non-breaching party will need to demonstrate that the other party failed to perform in order to be entitled to any type of remedy.</w:t>
      </w:r>
    </w:p>
    <w:p w14:paraId="342CDB9D" w14:textId="0E06B2F7" w:rsidR="00286C90" w:rsidRDefault="002F7E8D"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Once a party to a contract establishes to the satisfaction of the court that the other party has </w:t>
      </w:r>
      <w:r w:rsidR="001256F7">
        <w:rPr>
          <w:rFonts w:ascii="Times New Roman" w:hAnsi="Times New Roman" w:cs="Times New Roman"/>
          <w:sz w:val="24"/>
          <w:szCs w:val="24"/>
        </w:rPr>
        <w:t>committed</w:t>
      </w:r>
      <w:r>
        <w:rPr>
          <w:rFonts w:ascii="Times New Roman" w:hAnsi="Times New Roman" w:cs="Times New Roman"/>
          <w:sz w:val="24"/>
          <w:szCs w:val="24"/>
        </w:rPr>
        <w:t xml:space="preserve"> a breach of </w:t>
      </w:r>
      <w:r w:rsidR="001256F7">
        <w:rPr>
          <w:rFonts w:ascii="Times New Roman" w:hAnsi="Times New Roman" w:cs="Times New Roman"/>
          <w:sz w:val="24"/>
          <w:szCs w:val="24"/>
        </w:rPr>
        <w:t>contract,</w:t>
      </w:r>
      <w:r>
        <w:rPr>
          <w:rFonts w:ascii="Times New Roman" w:hAnsi="Times New Roman" w:cs="Times New Roman"/>
          <w:sz w:val="24"/>
          <w:szCs w:val="24"/>
        </w:rPr>
        <w:t xml:space="preserve"> the most common </w:t>
      </w:r>
      <w:r w:rsidR="00AA7AD0">
        <w:rPr>
          <w:rFonts w:ascii="Times New Roman" w:hAnsi="Times New Roman" w:cs="Times New Roman"/>
          <w:sz w:val="24"/>
          <w:szCs w:val="24"/>
        </w:rPr>
        <w:t xml:space="preserve">claim is that for </w:t>
      </w:r>
      <w:r w:rsidR="001256F7">
        <w:rPr>
          <w:rFonts w:ascii="Times New Roman" w:hAnsi="Times New Roman" w:cs="Times New Roman"/>
          <w:sz w:val="24"/>
          <w:szCs w:val="24"/>
        </w:rPr>
        <w:t>damages.</w:t>
      </w:r>
      <w:r w:rsidR="00AA7AD0">
        <w:rPr>
          <w:rFonts w:ascii="Times New Roman" w:hAnsi="Times New Roman" w:cs="Times New Roman"/>
          <w:sz w:val="24"/>
          <w:szCs w:val="24"/>
        </w:rPr>
        <w:t xml:space="preserve"> The underlying basis for the common law remedy for damages was laid down by Parke</w:t>
      </w:r>
      <w:r w:rsidR="001256F7">
        <w:rPr>
          <w:rFonts w:ascii="Times New Roman" w:hAnsi="Times New Roman" w:cs="Times New Roman"/>
          <w:sz w:val="24"/>
          <w:szCs w:val="24"/>
        </w:rPr>
        <w:t xml:space="preserve"> </w:t>
      </w:r>
      <w:r w:rsidR="00AA7AD0">
        <w:rPr>
          <w:rFonts w:ascii="Times New Roman" w:hAnsi="Times New Roman" w:cs="Times New Roman"/>
          <w:sz w:val="24"/>
          <w:szCs w:val="24"/>
        </w:rPr>
        <w:t xml:space="preserve">.B in </w:t>
      </w:r>
      <w:r w:rsidR="00AA7AD0">
        <w:rPr>
          <w:rFonts w:ascii="Times New Roman" w:hAnsi="Times New Roman" w:cs="Times New Roman"/>
          <w:i/>
          <w:iCs/>
          <w:sz w:val="24"/>
          <w:szCs w:val="24"/>
        </w:rPr>
        <w:t xml:space="preserve"> Robinson v. Harman  </w:t>
      </w:r>
      <w:r w:rsidR="00AA7AD0">
        <w:rPr>
          <w:rFonts w:ascii="Times New Roman" w:hAnsi="Times New Roman" w:cs="Times New Roman"/>
          <w:sz w:val="24"/>
          <w:szCs w:val="24"/>
        </w:rPr>
        <w:t>in which he stated “ The rule of common law is that where a party sustains a loss by reason of breach of contract , he is so far as money ca</w:t>
      </w:r>
      <w:r w:rsidR="00286C90">
        <w:rPr>
          <w:rFonts w:ascii="Times New Roman" w:hAnsi="Times New Roman" w:cs="Times New Roman"/>
          <w:sz w:val="24"/>
          <w:szCs w:val="24"/>
        </w:rPr>
        <w:t>n</w:t>
      </w:r>
      <w:r w:rsidR="00AA7AD0">
        <w:rPr>
          <w:rFonts w:ascii="Times New Roman" w:hAnsi="Times New Roman" w:cs="Times New Roman"/>
          <w:sz w:val="24"/>
          <w:szCs w:val="24"/>
        </w:rPr>
        <w:t xml:space="preserve"> do it , to be placed in the same situation with respect to damages as if the contract had been performed .”</w:t>
      </w:r>
      <w:r w:rsidR="00286C90">
        <w:rPr>
          <w:rFonts w:ascii="Times New Roman" w:hAnsi="Times New Roman" w:cs="Times New Roman"/>
          <w:sz w:val="24"/>
          <w:szCs w:val="24"/>
        </w:rPr>
        <w:t xml:space="preserve"> However since the application of such a principle has proven to be too harsh on the party </w:t>
      </w:r>
      <w:r w:rsidR="00286C90">
        <w:rPr>
          <w:rFonts w:ascii="Times New Roman" w:hAnsi="Times New Roman" w:cs="Times New Roman"/>
          <w:sz w:val="24"/>
          <w:szCs w:val="24"/>
        </w:rPr>
        <w:lastRenderedPageBreak/>
        <w:t xml:space="preserve">who breached by making him liable for unforeseen circumstances it was limited in various ways until the modern judgement of Alderson .B in </w:t>
      </w:r>
      <w:r w:rsidR="00286C90" w:rsidRPr="00286C90">
        <w:rPr>
          <w:rFonts w:ascii="Times New Roman" w:hAnsi="Times New Roman" w:cs="Times New Roman"/>
          <w:i/>
          <w:iCs/>
          <w:sz w:val="24"/>
          <w:szCs w:val="24"/>
        </w:rPr>
        <w:t>Hadley V Baxendale</w:t>
      </w:r>
      <w:r w:rsidR="00286C90">
        <w:rPr>
          <w:rFonts w:ascii="Times New Roman" w:hAnsi="Times New Roman" w:cs="Times New Roman"/>
          <w:sz w:val="24"/>
          <w:szCs w:val="24"/>
        </w:rPr>
        <w:t xml:space="preserve"> where the rule was divided into two branches , the first dealing with damages that </w:t>
      </w:r>
      <w:r w:rsidR="00C65EAE">
        <w:rPr>
          <w:rFonts w:ascii="Times New Roman" w:hAnsi="Times New Roman" w:cs="Times New Roman"/>
          <w:sz w:val="24"/>
          <w:szCs w:val="24"/>
        </w:rPr>
        <w:t>occur</w:t>
      </w:r>
      <w:r w:rsidR="00286C90">
        <w:rPr>
          <w:rFonts w:ascii="Times New Roman" w:hAnsi="Times New Roman" w:cs="Times New Roman"/>
          <w:sz w:val="24"/>
          <w:szCs w:val="24"/>
        </w:rPr>
        <w:t xml:space="preserve"> in a normal course and damages that arise due to exceptional situations .</w:t>
      </w:r>
    </w:p>
    <w:p w14:paraId="1AE5E7A7" w14:textId="1E64B22A" w:rsidR="00286C90" w:rsidRDefault="00286C90"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The principles applicable to the assessment of damages for breach of contract where also explained by Karibi-Whyte in the </w:t>
      </w:r>
      <w:r w:rsidRPr="00F56397">
        <w:rPr>
          <w:rFonts w:ascii="Times New Roman" w:hAnsi="Times New Roman" w:cs="Times New Roman"/>
          <w:i/>
          <w:iCs/>
          <w:sz w:val="24"/>
          <w:szCs w:val="24"/>
        </w:rPr>
        <w:t xml:space="preserve">Ijebu-Ode L.G V </w:t>
      </w:r>
      <w:r w:rsidR="00F56397" w:rsidRPr="00F56397">
        <w:rPr>
          <w:rFonts w:ascii="Times New Roman" w:hAnsi="Times New Roman" w:cs="Times New Roman"/>
          <w:i/>
          <w:iCs/>
          <w:sz w:val="24"/>
          <w:szCs w:val="24"/>
        </w:rPr>
        <w:t>Adedeji Balogun &amp; co</w:t>
      </w:r>
      <w:r w:rsidR="00F56397">
        <w:rPr>
          <w:rFonts w:ascii="Times New Roman" w:hAnsi="Times New Roman" w:cs="Times New Roman"/>
          <w:sz w:val="24"/>
          <w:szCs w:val="24"/>
        </w:rPr>
        <w:t xml:space="preserve"> where the court had no difficulty holding the bank guilty of breach of </w:t>
      </w:r>
      <w:r w:rsidR="00C65EAE">
        <w:rPr>
          <w:rFonts w:ascii="Times New Roman" w:hAnsi="Times New Roman" w:cs="Times New Roman"/>
          <w:sz w:val="24"/>
          <w:szCs w:val="24"/>
        </w:rPr>
        <w:t>contract.</w:t>
      </w:r>
      <w:r w:rsidR="00F56397">
        <w:rPr>
          <w:rFonts w:ascii="Times New Roman" w:hAnsi="Times New Roman" w:cs="Times New Roman"/>
          <w:sz w:val="24"/>
          <w:szCs w:val="24"/>
        </w:rPr>
        <w:t xml:space="preserve"> </w:t>
      </w:r>
    </w:p>
    <w:p w14:paraId="2A9B71C9" w14:textId="0A54F160" w:rsidR="00A03016" w:rsidRPr="00A03016" w:rsidRDefault="00F56397"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Whenever faced with a claim of damages the court must first resolve the issue so as to determine whether the defendant is liable for any damages and if so the nature and extent of those </w:t>
      </w:r>
      <w:r w:rsidR="00C65EAE">
        <w:rPr>
          <w:rFonts w:ascii="Times New Roman" w:hAnsi="Times New Roman" w:cs="Times New Roman"/>
          <w:sz w:val="24"/>
          <w:szCs w:val="24"/>
        </w:rPr>
        <w:t>damages.</w:t>
      </w:r>
      <w:r>
        <w:rPr>
          <w:rFonts w:ascii="Times New Roman" w:hAnsi="Times New Roman" w:cs="Times New Roman"/>
          <w:sz w:val="24"/>
          <w:szCs w:val="24"/>
        </w:rPr>
        <w:t xml:space="preserve"> This is known as the issue of remoteness of </w:t>
      </w:r>
      <w:r w:rsidR="00C65EAE">
        <w:rPr>
          <w:rFonts w:ascii="Times New Roman" w:hAnsi="Times New Roman" w:cs="Times New Roman"/>
          <w:sz w:val="24"/>
          <w:szCs w:val="24"/>
        </w:rPr>
        <w:t>damages.</w:t>
      </w:r>
      <w:r>
        <w:rPr>
          <w:rFonts w:ascii="Times New Roman" w:hAnsi="Times New Roman" w:cs="Times New Roman"/>
          <w:sz w:val="24"/>
          <w:szCs w:val="24"/>
        </w:rPr>
        <w:t xml:space="preserve"> </w:t>
      </w:r>
      <w:r w:rsidR="00A03016">
        <w:rPr>
          <w:rFonts w:ascii="Times New Roman" w:hAnsi="Times New Roman" w:cs="Times New Roman"/>
          <w:sz w:val="24"/>
          <w:szCs w:val="24"/>
        </w:rPr>
        <w:t xml:space="preserve">The question of remoteness of damages was given great consideration by the House of Lords in            </w:t>
      </w:r>
      <w:r w:rsidR="00C65EAE" w:rsidRPr="00A03016">
        <w:rPr>
          <w:rFonts w:ascii="Times New Roman" w:hAnsi="Times New Roman" w:cs="Times New Roman"/>
          <w:i/>
          <w:iCs/>
          <w:sz w:val="24"/>
          <w:szCs w:val="24"/>
        </w:rPr>
        <w:t>Koufus V</w:t>
      </w:r>
      <w:r w:rsidR="00A03016">
        <w:rPr>
          <w:rFonts w:ascii="Times New Roman" w:hAnsi="Times New Roman" w:cs="Times New Roman"/>
          <w:sz w:val="24"/>
          <w:szCs w:val="24"/>
        </w:rPr>
        <w:t xml:space="preserve"> </w:t>
      </w:r>
      <w:r w:rsidR="00A03016" w:rsidRPr="00A03016">
        <w:rPr>
          <w:rFonts w:ascii="Times New Roman" w:hAnsi="Times New Roman" w:cs="Times New Roman"/>
          <w:i/>
          <w:iCs/>
          <w:sz w:val="24"/>
          <w:szCs w:val="24"/>
        </w:rPr>
        <w:t xml:space="preserve">C. Czarnikow </w:t>
      </w:r>
      <w:r w:rsidR="00C65EAE" w:rsidRPr="00A03016">
        <w:rPr>
          <w:rFonts w:ascii="Times New Roman" w:hAnsi="Times New Roman" w:cs="Times New Roman"/>
          <w:i/>
          <w:iCs/>
          <w:sz w:val="24"/>
          <w:szCs w:val="24"/>
        </w:rPr>
        <w:t>Ltd</w:t>
      </w:r>
      <w:r w:rsidR="00C65EAE">
        <w:rPr>
          <w:rFonts w:ascii="Times New Roman" w:hAnsi="Times New Roman" w:cs="Times New Roman"/>
          <w:i/>
          <w:iCs/>
          <w:sz w:val="24"/>
          <w:szCs w:val="24"/>
        </w:rPr>
        <w:t>.</w:t>
      </w:r>
      <w:r w:rsidR="00A03016">
        <w:rPr>
          <w:rFonts w:ascii="Times New Roman" w:hAnsi="Times New Roman" w:cs="Times New Roman"/>
          <w:sz w:val="24"/>
          <w:szCs w:val="24"/>
        </w:rPr>
        <w:t xml:space="preserve"> </w:t>
      </w:r>
    </w:p>
    <w:p w14:paraId="6656377C" w14:textId="2196A096" w:rsidR="001256F7" w:rsidRDefault="00AA7AD0"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Pr="00AA7AD0">
        <w:rPr>
          <w:rFonts w:ascii="Times New Roman" w:hAnsi="Times New Roman" w:cs="Times New Roman"/>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r>
        <w:rPr>
          <w:rFonts w:ascii="Times New Roman" w:hAnsi="Times New Roman" w:cs="Times New Roman"/>
          <w:sz w:val="24"/>
          <w:szCs w:val="24"/>
        </w:rPr>
        <w:t xml:space="preserve"> This example can be seen in the case of </w:t>
      </w:r>
      <w:r>
        <w:rPr>
          <w:rFonts w:ascii="Times New Roman" w:hAnsi="Times New Roman" w:cs="Times New Roman"/>
          <w:i/>
          <w:iCs/>
          <w:sz w:val="24"/>
          <w:szCs w:val="24"/>
        </w:rPr>
        <w:t xml:space="preserve">Ryan v. Mutual Tontine Association </w:t>
      </w:r>
      <w:r>
        <w:rPr>
          <w:rFonts w:ascii="Times New Roman" w:hAnsi="Times New Roman" w:cs="Times New Roman"/>
          <w:sz w:val="24"/>
          <w:szCs w:val="24"/>
        </w:rPr>
        <w:t>in which</w:t>
      </w:r>
      <w:r w:rsidR="001256F7">
        <w:rPr>
          <w:rFonts w:ascii="Times New Roman" w:hAnsi="Times New Roman" w:cs="Times New Roman"/>
          <w:sz w:val="24"/>
          <w:szCs w:val="24"/>
        </w:rPr>
        <w:t xml:space="preserve"> the court </w:t>
      </w:r>
      <w:r w:rsidR="001256F7" w:rsidRPr="001256F7">
        <w:rPr>
          <w:rFonts w:ascii="Times New Roman" w:hAnsi="Times New Roman" w:cs="Times New Roman"/>
          <w:sz w:val="24"/>
          <w:szCs w:val="24"/>
        </w:rPr>
        <w:t xml:space="preserve"> considered the issue of specific performance and whether or not the tenants of a building could seek specific performance for the lessor of the building to provide a full time porter as in accordance with the terms of the lease.</w:t>
      </w:r>
      <w:r w:rsidR="001256F7">
        <w:rPr>
          <w:rFonts w:ascii="Times New Roman" w:hAnsi="Times New Roman" w:cs="Times New Roman"/>
          <w:sz w:val="24"/>
          <w:szCs w:val="24"/>
        </w:rPr>
        <w:t xml:space="preserve"> The court held that h</w:t>
      </w:r>
      <w:r w:rsidR="001256F7" w:rsidRPr="001256F7">
        <w:rPr>
          <w:rFonts w:ascii="Times New Roman" w:hAnsi="Times New Roman" w:cs="Times New Roman"/>
          <w:sz w:val="24"/>
          <w:szCs w:val="24"/>
        </w:rPr>
        <w:t xml:space="preserve">aving considered </w:t>
      </w:r>
      <w:r w:rsidR="001256F7" w:rsidRPr="001256F7">
        <w:rPr>
          <w:rFonts w:ascii="Times New Roman" w:hAnsi="Times New Roman" w:cs="Times New Roman"/>
          <w:sz w:val="24"/>
          <w:szCs w:val="24"/>
        </w:rPr>
        <w:lastRenderedPageBreak/>
        <w:t>the wording of the agreement between the parties and the facts, the court could not grant an injunction to prevent the cook from continuing the breach, or order specific performance for him to carry this out. On this basis, the court allowed the appeal from the lessee and reversed the earlier decision of the trial judge.</w:t>
      </w:r>
    </w:p>
    <w:p w14:paraId="0378C705" w14:textId="4B3F0E44" w:rsidR="001256F7" w:rsidRDefault="001256F7"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Pr="001256F7">
        <w:rPr>
          <w:rFonts w:ascii="Times New Roman" w:hAnsi="Times New Roman" w:cs="Times New Roman"/>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p>
    <w:p w14:paraId="4D131A19" w14:textId="6D2D9864" w:rsidR="001256F7" w:rsidRDefault="001256F7"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Pr="001256F7">
        <w:rPr>
          <w:rFonts w:ascii="Times New Roman" w:hAnsi="Times New Roman" w:cs="Times New Roman"/>
          <w:sz w:val="24"/>
          <w:szCs w:val="24"/>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14:paraId="093C228D" w14:textId="12D2FDC8" w:rsidR="00A03016" w:rsidRDefault="00A03016"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    Another example is Quantum </w:t>
      </w:r>
      <w:r w:rsidR="00C65EAE">
        <w:rPr>
          <w:rFonts w:ascii="Times New Roman" w:hAnsi="Times New Roman" w:cs="Times New Roman"/>
          <w:sz w:val="24"/>
          <w:szCs w:val="24"/>
        </w:rPr>
        <w:t>Meruit.</w:t>
      </w:r>
      <w:r>
        <w:rPr>
          <w:rFonts w:ascii="Times New Roman" w:hAnsi="Times New Roman" w:cs="Times New Roman"/>
          <w:sz w:val="24"/>
          <w:szCs w:val="24"/>
        </w:rPr>
        <w:t xml:space="preserve"> This is a sort of part performance in which a party claims </w:t>
      </w:r>
      <w:r w:rsidR="00C65EAE">
        <w:rPr>
          <w:rFonts w:ascii="Times New Roman" w:hAnsi="Times New Roman" w:cs="Times New Roman"/>
          <w:sz w:val="24"/>
          <w:szCs w:val="24"/>
        </w:rPr>
        <w:t>“as</w:t>
      </w:r>
      <w:r>
        <w:rPr>
          <w:rFonts w:ascii="Times New Roman" w:hAnsi="Times New Roman" w:cs="Times New Roman"/>
          <w:sz w:val="24"/>
          <w:szCs w:val="24"/>
        </w:rPr>
        <w:t xml:space="preserve"> much as he deserves</w:t>
      </w:r>
      <w:r w:rsidR="00B923F8">
        <w:rPr>
          <w:rFonts w:ascii="Times New Roman" w:hAnsi="Times New Roman" w:cs="Times New Roman"/>
          <w:sz w:val="24"/>
          <w:szCs w:val="24"/>
        </w:rPr>
        <w:t xml:space="preserve">” Quantum Meruit is claim where work is done in partial performance </w:t>
      </w:r>
      <w:r w:rsidR="00C65EAE">
        <w:rPr>
          <w:rFonts w:ascii="Times New Roman" w:hAnsi="Times New Roman" w:cs="Times New Roman"/>
          <w:sz w:val="24"/>
          <w:szCs w:val="24"/>
        </w:rPr>
        <w:t>especially</w:t>
      </w:r>
      <w:r w:rsidR="00B923F8">
        <w:rPr>
          <w:rFonts w:ascii="Times New Roman" w:hAnsi="Times New Roman" w:cs="Times New Roman"/>
          <w:sz w:val="24"/>
          <w:szCs w:val="24"/>
        </w:rPr>
        <w:t xml:space="preserve"> where the contract is </w:t>
      </w:r>
      <w:r w:rsidR="00C65EAE">
        <w:rPr>
          <w:rFonts w:ascii="Times New Roman" w:hAnsi="Times New Roman" w:cs="Times New Roman"/>
          <w:sz w:val="24"/>
          <w:szCs w:val="24"/>
        </w:rPr>
        <w:t>severable</w:t>
      </w:r>
      <w:r w:rsidR="00B923F8">
        <w:rPr>
          <w:rFonts w:ascii="Times New Roman" w:hAnsi="Times New Roman" w:cs="Times New Roman"/>
          <w:sz w:val="24"/>
          <w:szCs w:val="24"/>
        </w:rPr>
        <w:t xml:space="preserve"> or can be </w:t>
      </w:r>
      <w:r w:rsidR="00C65EAE">
        <w:rPr>
          <w:rFonts w:ascii="Times New Roman" w:hAnsi="Times New Roman" w:cs="Times New Roman"/>
          <w:sz w:val="24"/>
          <w:szCs w:val="24"/>
        </w:rPr>
        <w:t>separated.</w:t>
      </w:r>
      <w:r w:rsidR="00B923F8">
        <w:rPr>
          <w:rFonts w:ascii="Times New Roman" w:hAnsi="Times New Roman" w:cs="Times New Roman"/>
          <w:sz w:val="24"/>
          <w:szCs w:val="24"/>
        </w:rPr>
        <w:t xml:space="preserve"> in Ekpe V Mid -Western Nigerian Development Corporation where the plaintiff sued for the payment of his salary for the </w:t>
      </w:r>
      <w:r w:rsidR="00C65EAE">
        <w:rPr>
          <w:rFonts w:ascii="Times New Roman" w:hAnsi="Times New Roman" w:cs="Times New Roman"/>
          <w:sz w:val="24"/>
          <w:szCs w:val="24"/>
        </w:rPr>
        <w:t>period,</w:t>
      </w:r>
      <w:r w:rsidR="00B923F8">
        <w:rPr>
          <w:rFonts w:ascii="Times New Roman" w:hAnsi="Times New Roman" w:cs="Times New Roman"/>
          <w:sz w:val="24"/>
          <w:szCs w:val="24"/>
        </w:rPr>
        <w:t xml:space="preserve"> he worked for the defendant it was held that </w:t>
      </w:r>
      <w:r w:rsidR="00C65EAE">
        <w:rPr>
          <w:rFonts w:ascii="Times New Roman" w:hAnsi="Times New Roman" w:cs="Times New Roman"/>
          <w:sz w:val="24"/>
          <w:szCs w:val="24"/>
        </w:rPr>
        <w:t>where</w:t>
      </w:r>
      <w:r w:rsidR="00B923F8">
        <w:rPr>
          <w:rFonts w:ascii="Times New Roman" w:hAnsi="Times New Roman" w:cs="Times New Roman"/>
          <w:sz w:val="24"/>
          <w:szCs w:val="24"/>
        </w:rPr>
        <w:t xml:space="preserve"> a contract is </w:t>
      </w:r>
      <w:r w:rsidR="00C65EAE">
        <w:rPr>
          <w:rFonts w:ascii="Times New Roman" w:hAnsi="Times New Roman" w:cs="Times New Roman"/>
          <w:sz w:val="24"/>
          <w:szCs w:val="24"/>
        </w:rPr>
        <w:t>void</w:t>
      </w:r>
      <w:r w:rsidR="00B923F8">
        <w:rPr>
          <w:rFonts w:ascii="Times New Roman" w:hAnsi="Times New Roman" w:cs="Times New Roman"/>
          <w:sz w:val="24"/>
          <w:szCs w:val="24"/>
        </w:rPr>
        <w:t xml:space="preserve"> the party who worked can sue on a quantum </w:t>
      </w:r>
      <w:r w:rsidR="00C65EAE">
        <w:rPr>
          <w:rFonts w:ascii="Times New Roman" w:hAnsi="Times New Roman" w:cs="Times New Roman"/>
          <w:sz w:val="24"/>
          <w:szCs w:val="24"/>
        </w:rPr>
        <w:t>meriut.</w:t>
      </w:r>
      <w:r w:rsidR="00B923F8">
        <w:rPr>
          <w:rFonts w:ascii="Times New Roman" w:hAnsi="Times New Roman" w:cs="Times New Roman"/>
          <w:sz w:val="24"/>
          <w:szCs w:val="24"/>
        </w:rPr>
        <w:t xml:space="preserve"> </w:t>
      </w:r>
    </w:p>
    <w:p w14:paraId="532CBECA" w14:textId="34D6FCB3" w:rsidR="00F25584" w:rsidRDefault="00F25584" w:rsidP="001256F7">
      <w:pPr>
        <w:pStyle w:val="ListParagraph"/>
        <w:spacing w:line="480" w:lineRule="auto"/>
        <w:ind w:left="465"/>
        <w:rPr>
          <w:rFonts w:ascii="Times New Roman" w:hAnsi="Times New Roman" w:cs="Times New Roman"/>
          <w:sz w:val="24"/>
          <w:szCs w:val="24"/>
        </w:rPr>
      </w:pPr>
      <w:r>
        <w:rPr>
          <w:rFonts w:ascii="Times New Roman" w:hAnsi="Times New Roman" w:cs="Times New Roman"/>
          <w:sz w:val="24"/>
          <w:szCs w:val="24"/>
        </w:rPr>
        <w:t xml:space="preserve">REFRENCES </w:t>
      </w:r>
    </w:p>
    <w:p w14:paraId="36A91D25" w14:textId="2A8CC9E1" w:rsidR="00F25584" w:rsidRDefault="00C65EAE" w:rsidP="001256F7">
      <w:pPr>
        <w:pStyle w:val="ListParagraph"/>
        <w:spacing w:line="480" w:lineRule="auto"/>
        <w:ind w:left="465"/>
        <w:rPr>
          <w:rFonts w:ascii="Times New Roman" w:hAnsi="Times New Roman" w:cs="Times New Roman"/>
          <w:sz w:val="24"/>
          <w:szCs w:val="24"/>
        </w:rPr>
      </w:pPr>
      <w:hyperlink r:id="rId5" w:history="1">
        <w:r w:rsidR="00F25584" w:rsidRPr="00751897">
          <w:rPr>
            <w:rStyle w:val="Hyperlink"/>
            <w:rFonts w:ascii="Times New Roman" w:hAnsi="Times New Roman" w:cs="Times New Roman"/>
            <w:sz w:val="24"/>
            <w:szCs w:val="24"/>
          </w:rPr>
          <w:t>https://en.wikipedia.org/wiki/Breach_of_contract</w:t>
        </w:r>
      </w:hyperlink>
    </w:p>
    <w:p w14:paraId="369FB39F" w14:textId="0DD82604" w:rsidR="00F25584" w:rsidRDefault="00C65EAE" w:rsidP="001256F7">
      <w:pPr>
        <w:pStyle w:val="ListParagraph"/>
        <w:spacing w:line="480" w:lineRule="auto"/>
        <w:ind w:left="465"/>
        <w:rPr>
          <w:rFonts w:ascii="Times New Roman" w:hAnsi="Times New Roman" w:cs="Times New Roman"/>
          <w:sz w:val="24"/>
          <w:szCs w:val="24"/>
        </w:rPr>
      </w:pPr>
      <w:hyperlink r:id="rId6" w:history="1">
        <w:r w:rsidR="00F25584" w:rsidRPr="00751897">
          <w:rPr>
            <w:rStyle w:val="Hyperlink"/>
            <w:rFonts w:ascii="Times New Roman" w:hAnsi="Times New Roman" w:cs="Times New Roman"/>
            <w:sz w:val="24"/>
            <w:szCs w:val="24"/>
          </w:rPr>
          <w:t>https://hirealawyer.findlaw.com/choosing-the-right-lawyer/contracts-law.html</w:t>
        </w:r>
      </w:hyperlink>
    </w:p>
    <w:p w14:paraId="3311AFAD" w14:textId="26CA8FA9" w:rsidR="00F25584" w:rsidRDefault="00C65EAE" w:rsidP="001256F7">
      <w:pPr>
        <w:pStyle w:val="ListParagraph"/>
        <w:spacing w:line="480" w:lineRule="auto"/>
        <w:ind w:left="465"/>
        <w:rPr>
          <w:rFonts w:ascii="Times New Roman" w:hAnsi="Times New Roman" w:cs="Times New Roman"/>
          <w:sz w:val="24"/>
          <w:szCs w:val="24"/>
        </w:rPr>
      </w:pPr>
      <w:hyperlink r:id="rId7" w:history="1">
        <w:r w:rsidR="00F25584" w:rsidRPr="00751897">
          <w:rPr>
            <w:rStyle w:val="Hyperlink"/>
            <w:rFonts w:ascii="Times New Roman" w:hAnsi="Times New Roman" w:cs="Times New Roman"/>
            <w:sz w:val="24"/>
            <w:szCs w:val="24"/>
          </w:rPr>
          <w:t>https://www.upcounsel.com/what-are-the-different-types-of-contract</w:t>
        </w:r>
      </w:hyperlink>
    </w:p>
    <w:p w14:paraId="004BA8A4" w14:textId="29912AF9" w:rsidR="00F25584" w:rsidRDefault="00C65EAE" w:rsidP="001256F7">
      <w:pPr>
        <w:pStyle w:val="ListParagraph"/>
        <w:spacing w:line="480" w:lineRule="auto"/>
        <w:ind w:left="465"/>
        <w:rPr>
          <w:rFonts w:ascii="Times New Roman" w:hAnsi="Times New Roman" w:cs="Times New Roman"/>
          <w:sz w:val="24"/>
          <w:szCs w:val="24"/>
        </w:rPr>
      </w:pPr>
      <w:hyperlink r:id="rId8" w:history="1">
        <w:r w:rsidR="00F25584" w:rsidRPr="00751897">
          <w:rPr>
            <w:rStyle w:val="Hyperlink"/>
            <w:rFonts w:ascii="Times New Roman" w:hAnsi="Times New Roman" w:cs="Times New Roman"/>
            <w:sz w:val="24"/>
            <w:szCs w:val="24"/>
          </w:rPr>
          <w:t>http://jec.unm.edu/education/online-training/contract-law-tutorial/breach-of-contract</w:t>
        </w:r>
      </w:hyperlink>
    </w:p>
    <w:p w14:paraId="1E37B690" w14:textId="6F7224D5" w:rsidR="00F25584" w:rsidRDefault="00C65EAE" w:rsidP="001256F7">
      <w:pPr>
        <w:pStyle w:val="ListParagraph"/>
        <w:spacing w:line="480" w:lineRule="auto"/>
        <w:ind w:left="465"/>
      </w:pPr>
      <w:hyperlink r:id="rId9" w:history="1">
        <w:r w:rsidR="00F25584">
          <w:rPr>
            <w:rStyle w:val="Hyperlink"/>
          </w:rPr>
          <w:t>https://legaldictionary.net/breach-of-contract/</w:t>
        </w:r>
      </w:hyperlink>
    </w:p>
    <w:p w14:paraId="08FBEA4E" w14:textId="64013F28" w:rsidR="00F25584" w:rsidRDefault="00C65EAE" w:rsidP="001256F7">
      <w:pPr>
        <w:pStyle w:val="ListParagraph"/>
        <w:spacing w:line="480" w:lineRule="auto"/>
        <w:ind w:left="465"/>
      </w:pPr>
      <w:hyperlink r:id="rId10" w:history="1">
        <w:r w:rsidR="0024308E" w:rsidRPr="00751897">
          <w:rPr>
            <w:rStyle w:val="Hyperlink"/>
          </w:rPr>
          <w:t>http://jec.unm.edu/education/online-training/contract-law-tutorial/remedies-for-breach-of-contract</w:t>
        </w:r>
      </w:hyperlink>
    </w:p>
    <w:p w14:paraId="6B89DC2F" w14:textId="1487A004" w:rsidR="0024308E" w:rsidRDefault="00C65EAE" w:rsidP="001256F7">
      <w:pPr>
        <w:pStyle w:val="ListParagraph"/>
        <w:spacing w:line="480" w:lineRule="auto"/>
        <w:ind w:left="465"/>
      </w:pPr>
      <w:hyperlink r:id="rId11" w:history="1">
        <w:r w:rsidR="0024308E">
          <w:rPr>
            <w:rStyle w:val="Hyperlink"/>
          </w:rPr>
          <w:t>https://elibrary.youthandsport.gov.ng/files/books/ADETOUN%20OLADEJI%20(NIG)%20LTD%20V.%20NIGERIAN%20BREWERIES%20PLC%2026th%20day%20of%20January,%202007/ADETOUN%20OLADEJI%20(NIG)%20LTD%20V.%20NIGERIAN%20BREWERIES%20PLC%2026th%20day%20of%20January,%202007.pdf</w:t>
        </w:r>
      </w:hyperlink>
    </w:p>
    <w:p w14:paraId="321277B8" w14:textId="7BC62703" w:rsidR="0024308E" w:rsidRDefault="00C65EAE" w:rsidP="001256F7">
      <w:pPr>
        <w:pStyle w:val="ListParagraph"/>
        <w:spacing w:line="480" w:lineRule="auto"/>
        <w:ind w:left="465"/>
      </w:pPr>
      <w:hyperlink r:id="rId12" w:history="1">
        <w:r w:rsidR="0024308E">
          <w:rPr>
            <w:rStyle w:val="Hyperlink"/>
          </w:rPr>
          <w:t>https://www.bc-llp.com/what-are-the-remedies-available-for-a-contract-breach/</w:t>
        </w:r>
      </w:hyperlink>
    </w:p>
    <w:p w14:paraId="7BD38F4E" w14:textId="05592229" w:rsidR="0024308E" w:rsidRDefault="00C65EAE" w:rsidP="001256F7">
      <w:pPr>
        <w:pStyle w:val="ListParagraph"/>
        <w:spacing w:line="480" w:lineRule="auto"/>
        <w:ind w:left="465"/>
      </w:pPr>
      <w:hyperlink r:id="rId13" w:history="1">
        <w:r w:rsidR="0024308E">
          <w:rPr>
            <w:rStyle w:val="Hyperlink"/>
          </w:rPr>
          <w:t>https://uk.practicallaw.thomsonreuters.com/7-101-0603?transitionType=Default&amp;contextData=(sc.Default)&amp;firstPage=true&amp;bhcp=1</w:t>
        </w:r>
      </w:hyperlink>
    </w:p>
    <w:p w14:paraId="47803DC2" w14:textId="0B5A0B72" w:rsidR="0024308E" w:rsidRDefault="00C65EAE" w:rsidP="001256F7">
      <w:pPr>
        <w:pStyle w:val="ListParagraph"/>
        <w:spacing w:line="480" w:lineRule="auto"/>
        <w:ind w:left="465"/>
      </w:pPr>
      <w:hyperlink r:id="rId14" w:history="1">
        <w:r w:rsidR="0024308E">
          <w:rPr>
            <w:rStyle w:val="Hyperlink"/>
          </w:rPr>
          <w:t>https://www.lawteacher.net/cases/ryan-v-mutual-tontine.php</w:t>
        </w:r>
      </w:hyperlink>
    </w:p>
    <w:p w14:paraId="1875BD54" w14:textId="77777777" w:rsidR="0024308E" w:rsidRDefault="0024308E" w:rsidP="001256F7">
      <w:pPr>
        <w:pStyle w:val="ListParagraph"/>
        <w:spacing w:line="480" w:lineRule="auto"/>
        <w:ind w:left="465"/>
      </w:pPr>
    </w:p>
    <w:p w14:paraId="42B722CE" w14:textId="77777777" w:rsidR="0024308E" w:rsidRPr="001256F7" w:rsidRDefault="0024308E" w:rsidP="001256F7">
      <w:pPr>
        <w:pStyle w:val="ListParagraph"/>
        <w:spacing w:line="480" w:lineRule="auto"/>
        <w:ind w:left="465"/>
        <w:rPr>
          <w:rFonts w:ascii="Times New Roman" w:hAnsi="Times New Roman" w:cs="Times New Roman"/>
          <w:sz w:val="24"/>
          <w:szCs w:val="24"/>
        </w:rPr>
      </w:pPr>
    </w:p>
    <w:p w14:paraId="149B6AB7" w14:textId="77777777" w:rsidR="001256F7" w:rsidRPr="001256F7" w:rsidRDefault="001256F7" w:rsidP="001256F7">
      <w:pPr>
        <w:pStyle w:val="ListParagraph"/>
        <w:spacing w:line="480" w:lineRule="auto"/>
        <w:ind w:left="465"/>
        <w:rPr>
          <w:rFonts w:ascii="Times New Roman" w:hAnsi="Times New Roman" w:cs="Times New Roman"/>
          <w:sz w:val="24"/>
          <w:szCs w:val="24"/>
        </w:rPr>
      </w:pPr>
    </w:p>
    <w:p w14:paraId="771585FE" w14:textId="6B117CEF" w:rsidR="001256F7" w:rsidRPr="001256F7" w:rsidRDefault="001256F7" w:rsidP="001256F7">
      <w:pPr>
        <w:pStyle w:val="ListParagraph"/>
        <w:spacing w:line="480" w:lineRule="auto"/>
        <w:ind w:left="465"/>
        <w:rPr>
          <w:rFonts w:ascii="Times New Roman" w:hAnsi="Times New Roman" w:cs="Times New Roman"/>
          <w:sz w:val="24"/>
          <w:szCs w:val="24"/>
        </w:rPr>
      </w:pPr>
    </w:p>
    <w:sectPr w:rsidR="001256F7" w:rsidRPr="0012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077F7"/>
    <w:multiLevelType w:val="hybridMultilevel"/>
    <w:tmpl w:val="A6768EF4"/>
    <w:lvl w:ilvl="0" w:tplc="3E26AE1A">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E7"/>
    <w:rsid w:val="001256F7"/>
    <w:rsid w:val="0024308E"/>
    <w:rsid w:val="00286C90"/>
    <w:rsid w:val="002F7E8D"/>
    <w:rsid w:val="004D79E7"/>
    <w:rsid w:val="008D4747"/>
    <w:rsid w:val="0092638A"/>
    <w:rsid w:val="00A03016"/>
    <w:rsid w:val="00A90AC1"/>
    <w:rsid w:val="00AA7AD0"/>
    <w:rsid w:val="00B6446C"/>
    <w:rsid w:val="00B923F8"/>
    <w:rsid w:val="00C65EAE"/>
    <w:rsid w:val="00D624D1"/>
    <w:rsid w:val="00F25584"/>
    <w:rsid w:val="00F5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B9EE"/>
  <w15:chartTrackingRefBased/>
  <w15:docId w15:val="{D1E2B9E1-27E2-4F03-A64D-E0F327AE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E7"/>
    <w:pPr>
      <w:ind w:left="720"/>
      <w:contextualSpacing/>
    </w:pPr>
  </w:style>
  <w:style w:type="character" w:styleId="Hyperlink">
    <w:name w:val="Hyperlink"/>
    <w:basedOn w:val="DefaultParagraphFont"/>
    <w:uiPriority w:val="99"/>
    <w:unhideWhenUsed/>
    <w:rsid w:val="00F25584"/>
    <w:rPr>
      <w:color w:val="0563C1" w:themeColor="hyperlink"/>
      <w:u w:val="single"/>
    </w:rPr>
  </w:style>
  <w:style w:type="character" w:styleId="UnresolvedMention">
    <w:name w:val="Unresolved Mention"/>
    <w:basedOn w:val="DefaultParagraphFont"/>
    <w:uiPriority w:val="99"/>
    <w:semiHidden/>
    <w:unhideWhenUsed/>
    <w:rsid w:val="00F2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c.unm.edu/education/online-training/contract-law-tutorial/breach-of-contract" TargetMode="External"/><Relationship Id="rId13" Type="http://schemas.openxmlformats.org/officeDocument/2006/relationships/hyperlink" Target="https://uk.practicallaw.thomsonreuters.com/7-101-0603?transitionType=Default&amp;contextData=(sc.Default)&amp;firstPage=true&amp;bhcp=1" TargetMode="External"/><Relationship Id="rId3" Type="http://schemas.openxmlformats.org/officeDocument/2006/relationships/settings" Target="settings.xml"/><Relationship Id="rId7" Type="http://schemas.openxmlformats.org/officeDocument/2006/relationships/hyperlink" Target="https://www.upcounsel.com/what-are-the-different-types-of-contract" TargetMode="External"/><Relationship Id="rId12" Type="http://schemas.openxmlformats.org/officeDocument/2006/relationships/hyperlink" Target="https://www.bc-llp.com/what-are-the-remedies-available-for-a-contract-brea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irealawyer.findlaw.com/choosing-the-right-lawyer/contracts-law.html" TargetMode="External"/><Relationship Id="rId11" Type="http://schemas.openxmlformats.org/officeDocument/2006/relationships/hyperlink" Target="https://elibrary.youthandsport.gov.ng/files/books/ADETOUN%20OLADEJI%20(NIG)%20LTD%20V.%20NIGERIAN%20BREWERIES%20PLC%2026th%20day%20of%20January,%202007/ADETOUN%20OLADEJI%20(NIG)%20LTD%20V.%20NIGERIAN%20BREWERIES%20PLC%2026th%20day%20of%20January,%202007.pdf" TargetMode="External"/><Relationship Id="rId5" Type="http://schemas.openxmlformats.org/officeDocument/2006/relationships/hyperlink" Target="https://en.wikipedia.org/wiki/Breach_of_contract" TargetMode="External"/><Relationship Id="rId15" Type="http://schemas.openxmlformats.org/officeDocument/2006/relationships/fontTable" Target="fontTable.xml"/><Relationship Id="rId10" Type="http://schemas.openxmlformats.org/officeDocument/2006/relationships/hyperlink" Target="http://jec.unm.edu/education/online-training/contract-law-tutorial/remedies-for-breach-of-contract" TargetMode="External"/><Relationship Id="rId4" Type="http://schemas.openxmlformats.org/officeDocument/2006/relationships/webSettings" Target="webSettings.xml"/><Relationship Id="rId9" Type="http://schemas.openxmlformats.org/officeDocument/2006/relationships/hyperlink" Target="https://legaldictionary.net/breach-of-contract/" TargetMode="External"/><Relationship Id="rId14" Type="http://schemas.openxmlformats.org/officeDocument/2006/relationships/hyperlink" Target="https://www.lawteacher.net/cases/ryan-v-mutual-tont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dc:creator>
  <cp:keywords/>
  <dc:description/>
  <cp:lastModifiedBy> </cp:lastModifiedBy>
  <cp:revision>7</cp:revision>
  <dcterms:created xsi:type="dcterms:W3CDTF">2020-04-25T12:57:00Z</dcterms:created>
  <dcterms:modified xsi:type="dcterms:W3CDTF">2020-05-07T11:26:00Z</dcterms:modified>
</cp:coreProperties>
</file>