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0C" w:rsidRPr="004025EE" w:rsidRDefault="008D490C" w:rsidP="004025EE">
      <w:pPr>
        <w:rPr>
          <w:rFonts w:ascii="Times New Roman" w:hAnsi="Times New Roman" w:cs="Times New Roman"/>
        </w:rPr>
      </w:pPr>
      <w:r w:rsidRPr="004025EE">
        <w:rPr>
          <w:rFonts w:ascii="Times New Roman" w:hAnsi="Times New Roman" w:cs="Times New Roman"/>
        </w:rPr>
        <w:t>ODIA ANITA PRISCLLIA</w:t>
      </w:r>
    </w:p>
    <w:p w:rsidR="004E6D01" w:rsidRPr="004025EE" w:rsidRDefault="008D490C" w:rsidP="004025EE">
      <w:pPr>
        <w:rPr>
          <w:rFonts w:ascii="Times New Roman" w:hAnsi="Times New Roman" w:cs="Times New Roman"/>
        </w:rPr>
      </w:pPr>
      <w:r w:rsidRPr="004025EE">
        <w:rPr>
          <w:rFonts w:ascii="Times New Roman" w:hAnsi="Times New Roman" w:cs="Times New Roman"/>
        </w:rPr>
        <w:t xml:space="preserve"> 16/SCI01/029</w:t>
      </w:r>
    </w:p>
    <w:p w:rsidR="008D490C" w:rsidRPr="004025EE" w:rsidRDefault="008D490C" w:rsidP="004025EE">
      <w:pPr>
        <w:rPr>
          <w:rFonts w:ascii="Times New Roman" w:hAnsi="Times New Roman" w:cs="Times New Roman"/>
        </w:rPr>
      </w:pPr>
      <w:r w:rsidRPr="004025EE">
        <w:rPr>
          <w:rFonts w:ascii="Times New Roman" w:hAnsi="Times New Roman" w:cs="Times New Roman"/>
        </w:rPr>
        <w:t>CSC 406</w:t>
      </w:r>
    </w:p>
    <w:p w:rsidR="008D490C" w:rsidRPr="004025EE" w:rsidRDefault="008D490C" w:rsidP="004025EE">
      <w:pPr>
        <w:rPr>
          <w:rFonts w:ascii="Times New Roman" w:hAnsi="Times New Roman" w:cs="Times New Roman"/>
        </w:rPr>
      </w:pPr>
      <w:r w:rsidRPr="004025EE">
        <w:rPr>
          <w:rFonts w:ascii="Times New Roman" w:hAnsi="Times New Roman" w:cs="Times New Roman"/>
        </w:rPr>
        <w:t>What is colour harmony?</w:t>
      </w:r>
    </w:p>
    <w:p w:rsidR="008D490C" w:rsidRPr="004025EE" w:rsidRDefault="008D490C" w:rsidP="004025EE">
      <w:pPr>
        <w:rPr>
          <w:rFonts w:ascii="Times New Roman" w:hAnsi="Times New Roman" w:cs="Times New Roman"/>
        </w:rPr>
      </w:pPr>
      <w:proofErr w:type="gramStart"/>
      <w:r w:rsidRPr="004025EE">
        <w:rPr>
          <w:rFonts w:ascii="Times New Roman" w:hAnsi="Times New Roman" w:cs="Times New Roman"/>
        </w:rPr>
        <w:t>Colour  harmony</w:t>
      </w:r>
      <w:proofErr w:type="gramEnd"/>
      <w:r w:rsidRPr="004025EE">
        <w:rPr>
          <w:rFonts w:ascii="Times New Roman" w:hAnsi="Times New Roman" w:cs="Times New Roman"/>
        </w:rPr>
        <w:t> refers to the property that certain aesthetically pleasing colour combinations have. These combinations create pleasing contrasts and consonances that are said to be harmonious. Colour harmony is as much of a science as an art and follows very specific rules about hue, brightness and contrast. Harmony can be described as a pleasing arrangement of parts, whether it is poetry, colour or music. In visual experience, Harmony itself is simply a pleasing arrangement of different things. It engages the viewer and creates a sense of order and a balance in the visual experience. These combinations can be of </w:t>
      </w:r>
      <w:hyperlink r:id="rId6" w:tooltip="Complementary colors" w:history="1">
        <w:r w:rsidRPr="004025EE">
          <w:rPr>
            <w:rStyle w:val="Hyperlink"/>
            <w:rFonts w:ascii="Times New Roman" w:hAnsi="Times New Roman" w:cs="Times New Roman"/>
            <w:color w:val="auto"/>
            <w:u w:val="none"/>
          </w:rPr>
          <w:t>complementary colours</w:t>
        </w:r>
      </w:hyperlink>
      <w:r w:rsidRPr="004025EE">
        <w:rPr>
          <w:rFonts w:ascii="Times New Roman" w:hAnsi="Times New Roman" w:cs="Times New Roman"/>
        </w:rPr>
        <w:t>, split-complementary colours, colour triads, or </w:t>
      </w:r>
      <w:hyperlink r:id="rId7" w:tooltip="Analogous colors" w:history="1">
        <w:r w:rsidRPr="004025EE">
          <w:rPr>
            <w:rStyle w:val="Hyperlink"/>
            <w:rFonts w:ascii="Times New Roman" w:hAnsi="Times New Roman" w:cs="Times New Roman"/>
            <w:color w:val="auto"/>
            <w:u w:val="none"/>
          </w:rPr>
          <w:t>analogous colours</w:t>
        </w:r>
      </w:hyperlink>
      <w:r w:rsidRPr="004025EE">
        <w:rPr>
          <w:rFonts w:ascii="Times New Roman" w:hAnsi="Times New Roman" w:cs="Times New Roman"/>
        </w:rPr>
        <w:t>. Colour harmony delivers visual interest and a sense of order.</w:t>
      </w:r>
    </w:p>
    <w:p w:rsidR="008D490C" w:rsidRPr="004025EE" w:rsidRDefault="008D490C" w:rsidP="004025EE">
      <w:pPr>
        <w:rPr>
          <w:rFonts w:ascii="Times New Roman" w:hAnsi="Times New Roman" w:cs="Times New Roman"/>
        </w:rPr>
      </w:pPr>
      <w:r w:rsidRPr="004025EE">
        <w:rPr>
          <w:rFonts w:ascii="Times New Roman" w:hAnsi="Times New Roman" w:cs="Times New Roman"/>
        </w:rPr>
        <w:t>Why is colour harmony important in HCI?</w:t>
      </w:r>
    </w:p>
    <w:p w:rsidR="008D490C" w:rsidRPr="004025EE" w:rsidRDefault="008D490C" w:rsidP="004025EE">
      <w:pPr>
        <w:rPr>
          <w:rFonts w:ascii="Times New Roman" w:hAnsi="Times New Roman" w:cs="Times New Roman"/>
        </w:rPr>
      </w:pPr>
      <w:r w:rsidRPr="004025EE">
        <w:rPr>
          <w:rFonts w:ascii="Times New Roman" w:hAnsi="Times New Roman" w:cs="Times New Roman"/>
        </w:rPr>
        <w:t>Our visual experiences need to have a logical structure in order for us to understand them. Colour harmony provides that structure. Thus, colour harmony is easily defined as the combining of colours in order to produce a pleasing effect. However, if an image is chaotic, the viewer may not be able to understand it, and it too will be dismissed.</w:t>
      </w:r>
    </w:p>
    <w:p w:rsidR="008D490C" w:rsidRPr="004025EE" w:rsidRDefault="008D490C" w:rsidP="004025EE">
      <w:pPr>
        <w:rPr>
          <w:rFonts w:ascii="Times New Roman" w:hAnsi="Times New Roman" w:cs="Times New Roman"/>
        </w:rPr>
      </w:pPr>
      <w:r w:rsidRPr="004025EE">
        <w:rPr>
          <w:rStyle w:val="e24kjd"/>
          <w:rFonts w:ascii="Times New Roman" w:hAnsi="Times New Roman" w:cs="Times New Roman"/>
        </w:rPr>
        <w:t>Colour schemes have a large impact on human-computer interaction, colour can greatly improve user interfaces if used correctly, but can also reduce the functionality of the interface if used inappropriately. Important factors of designing colour interfaces include simplicity, consistency, and clarity.</w:t>
      </w:r>
      <w:r w:rsidRPr="004025EE">
        <w:rPr>
          <w:rStyle w:val="kx21rb"/>
          <w:rFonts w:ascii="Times New Roman" w:hAnsi="Times New Roman" w:cs="Times New Roman"/>
        </w:rPr>
        <w:t xml:space="preserve"> </w:t>
      </w:r>
      <w:r w:rsidRPr="004025EE">
        <w:rPr>
          <w:rFonts w:ascii="Times New Roman" w:hAnsi="Times New Roman" w:cs="Times New Roman"/>
        </w:rPr>
        <w:t xml:space="preserve">Colour and accessibility are indelibly linked to one </w:t>
      </w:r>
      <w:proofErr w:type="gramStart"/>
      <w:r w:rsidRPr="004025EE">
        <w:rPr>
          <w:rFonts w:ascii="Times New Roman" w:hAnsi="Times New Roman" w:cs="Times New Roman"/>
        </w:rPr>
        <w:t>another,</w:t>
      </w:r>
      <w:proofErr w:type="gramEnd"/>
      <w:r w:rsidRPr="004025EE">
        <w:rPr>
          <w:rFonts w:ascii="Times New Roman" w:hAnsi="Times New Roman" w:cs="Times New Roman"/>
        </w:rPr>
        <w:t xml:space="preserve"> bad colour combinations create bad user environments. The </w:t>
      </w:r>
      <w:proofErr w:type="spellStart"/>
      <w:r w:rsidRPr="004025EE">
        <w:rPr>
          <w:rFonts w:ascii="Times New Roman" w:hAnsi="Times New Roman" w:cs="Times New Roman"/>
        </w:rPr>
        <w:t>right</w:t>
      </w:r>
      <w:proofErr w:type="spellEnd"/>
      <w:r w:rsidRPr="004025EE">
        <w:rPr>
          <w:rFonts w:ascii="Times New Roman" w:hAnsi="Times New Roman" w:cs="Times New Roman"/>
        </w:rPr>
        <w:t xml:space="preserve"> colours can show users that they are doing the right thing or the wrong thing. Colour can be used as a grouping method or to draw attention to certain aspects of the system. There are several traditional colour schemes known to enhance usability. All these could be put in place using the colour theory. Thus, Colour theory is a term used to describe the collection of rules and guidelines regarding the use of colour in art and design, as developed since their early days. Colour theory informs the design of colour schemes, aiming at aesthetic appeal and the effective communication of a design message on both the visual level and the psychological level. Designers who just pick colours that work do not do so by chance. These people have a deep understanding of colour, it </w:t>
      </w:r>
      <w:proofErr w:type="gramStart"/>
      <w:r w:rsidRPr="004025EE">
        <w:rPr>
          <w:rFonts w:ascii="Times New Roman" w:hAnsi="Times New Roman" w:cs="Times New Roman"/>
        </w:rPr>
        <w:t>nuances ,</w:t>
      </w:r>
      <w:proofErr w:type="gramEnd"/>
      <w:r w:rsidRPr="004025EE">
        <w:rPr>
          <w:rFonts w:ascii="Times New Roman" w:hAnsi="Times New Roman" w:cs="Times New Roman"/>
        </w:rPr>
        <w:t xml:space="preserve"> its hues and shades, even how it is reflected off varying surfaces. Nothing beats experience.</w:t>
      </w:r>
    </w:p>
    <w:p w:rsidR="008D490C" w:rsidRPr="004025EE" w:rsidRDefault="008D490C" w:rsidP="004025EE">
      <w:pPr>
        <w:rPr>
          <w:rFonts w:ascii="Times New Roman" w:hAnsi="Times New Roman" w:cs="Times New Roman"/>
        </w:rPr>
      </w:pPr>
      <w:r w:rsidRPr="004025EE">
        <w:rPr>
          <w:rFonts w:ascii="Times New Roman" w:hAnsi="Times New Roman" w:cs="Times New Roman"/>
        </w:rPr>
        <w:t>Explain the following using examples;</w:t>
      </w:r>
    </w:p>
    <w:p w:rsidR="008D490C" w:rsidRPr="004025EE" w:rsidRDefault="008D490C" w:rsidP="004025EE">
      <w:pPr>
        <w:pStyle w:val="ListParagraph"/>
        <w:numPr>
          <w:ilvl w:val="0"/>
          <w:numId w:val="8"/>
        </w:numPr>
        <w:rPr>
          <w:rFonts w:ascii="Times New Roman" w:hAnsi="Times New Roman" w:cs="Times New Roman"/>
        </w:rPr>
      </w:pPr>
      <w:r w:rsidRPr="004025EE">
        <w:rPr>
          <w:rFonts w:ascii="Times New Roman" w:hAnsi="Times New Roman" w:cs="Times New Roman"/>
        </w:rPr>
        <w:t>COMPONENTS OF COLOURS;</w:t>
      </w:r>
    </w:p>
    <w:p w:rsidR="008D490C" w:rsidRPr="004025EE" w:rsidRDefault="008D490C" w:rsidP="004025EE">
      <w:pPr>
        <w:pStyle w:val="ListParagraph"/>
        <w:numPr>
          <w:ilvl w:val="0"/>
          <w:numId w:val="9"/>
        </w:numPr>
        <w:rPr>
          <w:rFonts w:ascii="Times New Roman" w:hAnsi="Times New Roman" w:cs="Times New Roman"/>
        </w:rPr>
      </w:pPr>
      <w:r w:rsidRPr="004025EE">
        <w:rPr>
          <w:rFonts w:ascii="Times New Roman" w:hAnsi="Times New Roman" w:cs="Times New Roman"/>
        </w:rPr>
        <w:t>Hue:</w:t>
      </w:r>
      <w:r w:rsidR="00972F4A" w:rsidRPr="004025EE">
        <w:rPr>
          <w:rFonts w:ascii="Times New Roman" w:hAnsi="Times New Roman" w:cs="Times New Roman"/>
        </w:rPr>
        <w:t xml:space="preserve"> the dominant wavelength. </w:t>
      </w:r>
      <w:proofErr w:type="spellStart"/>
      <w:r w:rsidR="00972F4A" w:rsidRPr="004025EE">
        <w:rPr>
          <w:rFonts w:ascii="Times New Roman" w:hAnsi="Times New Roman" w:cs="Times New Roman"/>
        </w:rPr>
        <w:t>Hue</w:t>
      </w:r>
      <w:proofErr w:type="spellEnd"/>
      <w:r w:rsidR="00972F4A" w:rsidRPr="004025EE">
        <w:rPr>
          <w:rFonts w:ascii="Times New Roman" w:hAnsi="Times New Roman" w:cs="Times New Roman"/>
        </w:rPr>
        <w:t xml:space="preserve"> is also a term which describes a dimension of colour we readily experience when we look at colour, or its purest form; it essentially refers to a colour having full saturation, as follows: When discussing “pigment primaries” (CMY), no white, black, or grey is added when 100% pure.   Hue is what most people think of when using the term ‘colour.’ It corresponds to its position in the spectrum. Examples of hues are: red, orange, yellow, </w:t>
      </w:r>
      <w:proofErr w:type="gramStart"/>
      <w:r w:rsidR="00972F4A" w:rsidRPr="004025EE">
        <w:rPr>
          <w:rFonts w:ascii="Times New Roman" w:hAnsi="Times New Roman" w:cs="Times New Roman"/>
        </w:rPr>
        <w:t>green</w:t>
      </w:r>
      <w:proofErr w:type="gramEnd"/>
      <w:r w:rsidR="00972F4A" w:rsidRPr="004025EE">
        <w:rPr>
          <w:rFonts w:ascii="Times New Roman" w:hAnsi="Times New Roman" w:cs="Times New Roman"/>
        </w:rPr>
        <w:t xml:space="preserve">, blue, violet. In scientific terms, hue is the spectral wavelength composition of a colour that produces the perception of being red, yellow, blue, and so on. </w:t>
      </w:r>
      <w:proofErr w:type="gramStart"/>
      <w:r w:rsidRPr="004025EE">
        <w:rPr>
          <w:rFonts w:ascii="Times New Roman" w:hAnsi="Times New Roman" w:cs="Times New Roman"/>
        </w:rPr>
        <w:t>the</w:t>
      </w:r>
      <w:proofErr w:type="gramEnd"/>
      <w:r w:rsidRPr="004025EE">
        <w:rPr>
          <w:rFonts w:ascii="Times New Roman" w:hAnsi="Times New Roman" w:cs="Times New Roman"/>
        </w:rPr>
        <w:t xml:space="preserve"> redness of red, greenness of green, etc.</w:t>
      </w:r>
    </w:p>
    <w:p w:rsidR="008D490C" w:rsidRPr="004025EE" w:rsidRDefault="008D490C" w:rsidP="004025EE">
      <w:pPr>
        <w:pStyle w:val="ListParagraph"/>
        <w:numPr>
          <w:ilvl w:val="0"/>
          <w:numId w:val="9"/>
        </w:numPr>
        <w:rPr>
          <w:rFonts w:ascii="Times New Roman" w:hAnsi="Times New Roman" w:cs="Times New Roman"/>
        </w:rPr>
      </w:pPr>
      <w:r w:rsidRPr="004025EE">
        <w:rPr>
          <w:rFonts w:ascii="Times New Roman" w:hAnsi="Times New Roman" w:cs="Times New Roman"/>
        </w:rPr>
        <w:lastRenderedPageBreak/>
        <w:t>Saturation: the purity of the colo</w:t>
      </w:r>
      <w:r w:rsidR="00972F4A" w:rsidRPr="004025EE">
        <w:rPr>
          <w:rFonts w:ascii="Times New Roman" w:hAnsi="Times New Roman" w:cs="Times New Roman"/>
        </w:rPr>
        <w:t>u</w:t>
      </w:r>
      <w:r w:rsidRPr="004025EE">
        <w:rPr>
          <w:rFonts w:ascii="Times New Roman" w:hAnsi="Times New Roman" w:cs="Times New Roman"/>
        </w:rPr>
        <w:t xml:space="preserve">r, or how much white is contained in the </w:t>
      </w:r>
      <w:proofErr w:type="spellStart"/>
      <w:r w:rsidRPr="004025EE">
        <w:rPr>
          <w:rFonts w:ascii="Times New Roman" w:hAnsi="Times New Roman" w:cs="Times New Roman"/>
        </w:rPr>
        <w:t>color</w:t>
      </w:r>
      <w:proofErr w:type="spellEnd"/>
      <w:r w:rsidRPr="004025EE">
        <w:rPr>
          <w:rFonts w:ascii="Times New Roman" w:hAnsi="Times New Roman" w:cs="Times New Roman"/>
        </w:rPr>
        <w:t xml:space="preserve">. </w:t>
      </w:r>
      <w:r w:rsidR="00972F4A" w:rsidRPr="004025EE">
        <w:rPr>
          <w:rFonts w:ascii="Times New Roman" w:hAnsi="Times New Roman" w:cs="Times New Roman"/>
        </w:rPr>
        <w:t xml:space="preserve">The saturation of a colour is its degree of richness, intensity, purity, or </w:t>
      </w:r>
      <w:proofErr w:type="spellStart"/>
      <w:r w:rsidR="00972F4A" w:rsidRPr="004025EE">
        <w:rPr>
          <w:rFonts w:ascii="Times New Roman" w:hAnsi="Times New Roman" w:cs="Times New Roman"/>
        </w:rPr>
        <w:t>grayness</w:t>
      </w:r>
      <w:proofErr w:type="spellEnd"/>
      <w:r w:rsidR="00972F4A" w:rsidRPr="004025EE">
        <w:rPr>
          <w:rFonts w:ascii="Times New Roman" w:hAnsi="Times New Roman" w:cs="Times New Roman"/>
        </w:rPr>
        <w:t>. Another commonly used term for saturation is Chroma. It defines the brilliance and intensity of a colour. When a </w:t>
      </w:r>
      <w:r w:rsidR="00972F4A" w:rsidRPr="004025EE">
        <w:rPr>
          <w:rStyle w:val="Emphasis"/>
          <w:rFonts w:ascii="Times New Roman" w:hAnsi="Times New Roman" w:cs="Times New Roman"/>
          <w:i w:val="0"/>
          <w:iCs w:val="0"/>
        </w:rPr>
        <w:t>pigment</w:t>
      </w:r>
      <w:r w:rsidR="00972F4A" w:rsidRPr="004025EE">
        <w:rPr>
          <w:rFonts w:ascii="Times New Roman" w:hAnsi="Times New Roman" w:cs="Times New Roman"/>
        </w:rPr>
        <w:t> hue is “toned,” both white and black (grey) are added to the colour to reduce the colour’s saturation. In terms of the “additive” </w:t>
      </w:r>
      <w:r w:rsidR="00972F4A" w:rsidRPr="004025EE">
        <w:rPr>
          <w:rStyle w:val="Emphasis"/>
          <w:rFonts w:ascii="Times New Roman" w:hAnsi="Times New Roman" w:cs="Times New Roman"/>
          <w:i w:val="0"/>
          <w:iCs w:val="0"/>
        </w:rPr>
        <w:t>light</w:t>
      </w:r>
      <w:r w:rsidR="00972F4A" w:rsidRPr="004025EE">
        <w:rPr>
          <w:rFonts w:ascii="Times New Roman" w:hAnsi="Times New Roman" w:cs="Times New Roman"/>
        </w:rPr>
        <w:t xml:space="preserve"> colour model, though, saturation works on a scale based on how much or how little other hues are represented in the colour. </w:t>
      </w:r>
      <w:r w:rsidRPr="004025EE">
        <w:rPr>
          <w:rFonts w:ascii="Times New Roman" w:hAnsi="Times New Roman" w:cs="Times New Roman"/>
        </w:rPr>
        <w:t>For example, red and royal blue are more saturated than pink and sky blue, respectively.</w:t>
      </w:r>
    </w:p>
    <w:p w:rsidR="00972F4A" w:rsidRPr="004025EE" w:rsidRDefault="008D490C" w:rsidP="004025EE">
      <w:pPr>
        <w:pStyle w:val="ListParagraph"/>
        <w:numPr>
          <w:ilvl w:val="0"/>
          <w:numId w:val="9"/>
        </w:numPr>
        <w:rPr>
          <w:rFonts w:ascii="Times New Roman" w:hAnsi="Times New Roman" w:cs="Times New Roman"/>
        </w:rPr>
      </w:pPr>
      <w:r w:rsidRPr="004025EE">
        <w:rPr>
          <w:rFonts w:ascii="Times New Roman" w:hAnsi="Times New Roman" w:cs="Times New Roman"/>
        </w:rPr>
        <w:t>Luminance (intensity, value): the intensity of the light.</w:t>
      </w:r>
      <w:r w:rsidR="00972F4A" w:rsidRPr="004025EE">
        <w:rPr>
          <w:rFonts w:ascii="Times New Roman" w:hAnsi="Times New Roman" w:cs="Times New Roman"/>
        </w:rPr>
        <w:t xml:space="preserve"> Value is the relative lightness or darkness of a colour. It refers to the lightness or darkness of a </w:t>
      </w:r>
      <w:proofErr w:type="spellStart"/>
      <w:r w:rsidR="00972F4A" w:rsidRPr="004025EE">
        <w:rPr>
          <w:rFonts w:ascii="Times New Roman" w:hAnsi="Times New Roman" w:cs="Times New Roman"/>
        </w:rPr>
        <w:t>color</w:t>
      </w:r>
      <w:proofErr w:type="spellEnd"/>
      <w:r w:rsidR="00972F4A" w:rsidRPr="004025EE">
        <w:rPr>
          <w:rFonts w:ascii="Times New Roman" w:hAnsi="Times New Roman" w:cs="Times New Roman"/>
        </w:rPr>
        <w:t>. It indicates the quantity of light reflected. When referring to pigments, dark values with black added are called “shades” of the given hue name. Light values with white pigment added are called “tints” of the hue name. This is what you see when you take a black and white photograph.</w:t>
      </w:r>
    </w:p>
    <w:p w:rsidR="008D490C" w:rsidRPr="004025EE" w:rsidRDefault="004025EE" w:rsidP="004025EE">
      <w:pPr>
        <w:rPr>
          <w:rFonts w:ascii="Times New Roman" w:hAnsi="Times New Roman" w:cs="Times New Roman"/>
        </w:rPr>
      </w:pPr>
      <w:r>
        <w:rPr>
          <w:rFonts w:ascii="Times New Roman" w:hAnsi="Times New Roman" w:cs="Times New Roman"/>
        </w:rPr>
        <w:t xml:space="preserve">             </w:t>
      </w:r>
      <w:r w:rsidR="008D490C" w:rsidRPr="004025EE">
        <w:rPr>
          <w:rFonts w:ascii="Times New Roman" w:hAnsi="Times New Roman" w:cs="Times New Roman"/>
        </w:rPr>
        <w:t>Brightness: for measuring self-luminous objects that emits light (CRT, etc.)</w:t>
      </w:r>
    </w:p>
    <w:p w:rsidR="004025EE" w:rsidRDefault="004025EE" w:rsidP="004025EE">
      <w:pPr>
        <w:rPr>
          <w:rFonts w:ascii="Times New Roman" w:hAnsi="Times New Roman" w:cs="Times New Roman"/>
        </w:rPr>
      </w:pPr>
      <w:r>
        <w:rPr>
          <w:rFonts w:ascii="Times New Roman" w:hAnsi="Times New Roman" w:cs="Times New Roman"/>
        </w:rPr>
        <w:t xml:space="preserve">             </w:t>
      </w:r>
      <w:r w:rsidR="008D490C" w:rsidRPr="004025EE">
        <w:rPr>
          <w:rFonts w:ascii="Times New Roman" w:hAnsi="Times New Roman" w:cs="Times New Roman"/>
        </w:rPr>
        <w:t>Lightness: for measuring reflected light.</w:t>
      </w:r>
      <w:r>
        <w:rPr>
          <w:rFonts w:ascii="Times New Roman" w:hAnsi="Times New Roman" w:cs="Times New Roman"/>
        </w:rPr>
        <w:t xml:space="preserve"> </w:t>
      </w:r>
    </w:p>
    <w:p w:rsidR="008D490C" w:rsidRPr="004025EE" w:rsidRDefault="008D490C" w:rsidP="004025EE">
      <w:pPr>
        <w:rPr>
          <w:rFonts w:ascii="Times New Roman" w:hAnsi="Times New Roman" w:cs="Times New Roman"/>
        </w:rPr>
      </w:pPr>
      <w:r w:rsidRPr="004025EE">
        <w:rPr>
          <w:rFonts w:ascii="Times New Roman" w:hAnsi="Times New Roman" w:cs="Times New Roman"/>
        </w:rPr>
        <w:t xml:space="preserve">The hue, saturation and luminance can be obtained given the </w:t>
      </w:r>
      <w:proofErr w:type="spellStart"/>
      <w:r w:rsidRPr="004025EE">
        <w:rPr>
          <w:rFonts w:ascii="Times New Roman" w:hAnsi="Times New Roman" w:cs="Times New Roman"/>
        </w:rPr>
        <w:t>tristimulus</w:t>
      </w:r>
      <w:proofErr w:type="spellEnd"/>
      <w:r w:rsidRPr="004025EE">
        <w:rPr>
          <w:rFonts w:ascii="Times New Roman" w:hAnsi="Times New Roman" w:cs="Times New Roman"/>
        </w:rPr>
        <w:t xml:space="preserve"> values of a colo</w:t>
      </w:r>
      <w:r w:rsidR="00972F4A" w:rsidRPr="004025EE">
        <w:rPr>
          <w:rFonts w:ascii="Times New Roman" w:hAnsi="Times New Roman" w:cs="Times New Roman"/>
        </w:rPr>
        <w:t>u</w:t>
      </w:r>
      <w:r w:rsidRPr="004025EE">
        <w:rPr>
          <w:rFonts w:ascii="Times New Roman" w:hAnsi="Times New Roman" w:cs="Times New Roman"/>
        </w:rPr>
        <w:t>r under any colo</w:t>
      </w:r>
      <w:r w:rsidR="00972F4A" w:rsidRPr="004025EE">
        <w:rPr>
          <w:rFonts w:ascii="Times New Roman" w:hAnsi="Times New Roman" w:cs="Times New Roman"/>
        </w:rPr>
        <w:t>u</w:t>
      </w:r>
      <w:r w:rsidRPr="004025EE">
        <w:rPr>
          <w:rFonts w:ascii="Times New Roman" w:hAnsi="Times New Roman" w:cs="Times New Roman"/>
        </w:rPr>
        <w:t>r system.</w:t>
      </w:r>
    </w:p>
    <w:p w:rsidR="004025EE" w:rsidRPr="004025EE" w:rsidRDefault="004025EE" w:rsidP="004025EE">
      <w:pPr>
        <w:pStyle w:val="ListParagraph"/>
        <w:numPr>
          <w:ilvl w:val="0"/>
          <w:numId w:val="8"/>
        </w:numPr>
        <w:rPr>
          <w:rFonts w:ascii="Times New Roman" w:hAnsi="Times New Roman" w:cs="Times New Roman"/>
        </w:rPr>
      </w:pPr>
      <w:r w:rsidRPr="004025EE">
        <w:rPr>
          <w:rFonts w:ascii="Times New Roman" w:hAnsi="Times New Roman" w:cs="Times New Roman"/>
        </w:rPr>
        <w:t>PRIMARY COLOURS</w:t>
      </w:r>
    </w:p>
    <w:p w:rsidR="004025EE" w:rsidRPr="004025EE" w:rsidRDefault="004025EE" w:rsidP="004025EE">
      <w:pPr>
        <w:rPr>
          <w:rStyle w:val="boldtext"/>
          <w:rFonts w:ascii="Times New Roman" w:hAnsi="Times New Roman" w:cs="Times New Roman"/>
        </w:rPr>
      </w:pPr>
      <w:r w:rsidRPr="004025EE">
        <w:rPr>
          <w:rFonts w:ascii="Times New Roman" w:hAnsi="Times New Roman" w:cs="Times New Roman"/>
        </w:rPr>
        <w:t xml:space="preserve">First and foremost, the Primary </w:t>
      </w:r>
      <w:proofErr w:type="spellStart"/>
      <w:r w:rsidRPr="004025EE">
        <w:rPr>
          <w:rFonts w:ascii="Times New Roman" w:hAnsi="Times New Roman" w:cs="Times New Roman"/>
        </w:rPr>
        <w:t>Colors</w:t>
      </w:r>
      <w:proofErr w:type="spellEnd"/>
      <w:r w:rsidRPr="004025EE">
        <w:rPr>
          <w:rFonts w:ascii="Times New Roman" w:hAnsi="Times New Roman" w:cs="Times New Roman"/>
        </w:rPr>
        <w:t>, </w:t>
      </w:r>
      <w:r w:rsidRPr="004025EE">
        <w:rPr>
          <w:rStyle w:val="boldtext"/>
          <w:rFonts w:ascii="Times New Roman" w:hAnsi="Times New Roman" w:cs="Times New Roman"/>
        </w:rPr>
        <w:t>Yellow, Red</w:t>
      </w:r>
      <w:r w:rsidRPr="004025EE">
        <w:rPr>
          <w:rFonts w:ascii="Times New Roman" w:hAnsi="Times New Roman" w:cs="Times New Roman"/>
        </w:rPr>
        <w:t> and </w:t>
      </w:r>
      <w:r w:rsidRPr="004025EE">
        <w:rPr>
          <w:rStyle w:val="boldtext"/>
          <w:rFonts w:ascii="Times New Roman" w:hAnsi="Times New Roman" w:cs="Times New Roman"/>
        </w:rPr>
        <w:t>Blue,</w:t>
      </w:r>
      <w:r w:rsidRPr="004025EE">
        <w:rPr>
          <w:rFonts w:ascii="Times New Roman" w:hAnsi="Times New Roman" w:cs="Times New Roman"/>
        </w:rPr>
        <w:t xml:space="preserve"> are at the top of any </w:t>
      </w:r>
      <w:proofErr w:type="spellStart"/>
      <w:r w:rsidRPr="004025EE">
        <w:rPr>
          <w:rFonts w:ascii="Times New Roman" w:hAnsi="Times New Roman" w:cs="Times New Roman"/>
        </w:rPr>
        <w:t>color</w:t>
      </w:r>
      <w:proofErr w:type="spellEnd"/>
      <w:r w:rsidRPr="004025EE">
        <w:rPr>
          <w:rFonts w:ascii="Times New Roman" w:hAnsi="Times New Roman" w:cs="Times New Roman"/>
        </w:rPr>
        <w:t xml:space="preserve"> structure. That's because you can think of the three Primaries as the </w:t>
      </w:r>
      <w:r w:rsidRPr="004025EE">
        <w:rPr>
          <w:rStyle w:val="boldtext"/>
          <w:rFonts w:ascii="Times New Roman" w:hAnsi="Times New Roman" w:cs="Times New Roman"/>
        </w:rPr>
        <w:t xml:space="preserve">original parents of all the future generations of </w:t>
      </w:r>
      <w:proofErr w:type="spellStart"/>
      <w:r w:rsidRPr="004025EE">
        <w:rPr>
          <w:rStyle w:val="boldtext"/>
          <w:rFonts w:ascii="Times New Roman" w:hAnsi="Times New Roman" w:cs="Times New Roman"/>
        </w:rPr>
        <w:t>colors</w:t>
      </w:r>
      <w:proofErr w:type="spellEnd"/>
      <w:r w:rsidRPr="004025EE">
        <w:rPr>
          <w:rStyle w:val="boldtext"/>
          <w:rFonts w:ascii="Times New Roman" w:hAnsi="Times New Roman" w:cs="Times New Roman"/>
        </w:rPr>
        <w:t xml:space="preserve">. These are the traditional pigment of colours that cannot be mixed or formed from </w:t>
      </w:r>
      <w:proofErr w:type="spellStart"/>
      <w:r w:rsidRPr="004025EE">
        <w:rPr>
          <w:rStyle w:val="boldtext"/>
          <w:rFonts w:ascii="Times New Roman" w:hAnsi="Times New Roman" w:cs="Times New Roman"/>
        </w:rPr>
        <w:t>anyother</w:t>
      </w:r>
      <w:proofErr w:type="spellEnd"/>
      <w:r w:rsidRPr="004025EE">
        <w:rPr>
          <w:rStyle w:val="boldtext"/>
          <w:rFonts w:ascii="Times New Roman" w:hAnsi="Times New Roman" w:cs="Times New Roman"/>
        </w:rPr>
        <w:t xml:space="preserve"> combination of colours. PRIMARY COLOURS ARE THE ROOT OF EVERY OTHER COLOUR.</w:t>
      </w:r>
    </w:p>
    <w:p w:rsidR="004025EE" w:rsidRPr="004025EE" w:rsidRDefault="004025EE" w:rsidP="004025EE">
      <w:pPr>
        <w:pStyle w:val="ListParagraph"/>
        <w:numPr>
          <w:ilvl w:val="0"/>
          <w:numId w:val="8"/>
        </w:numPr>
        <w:rPr>
          <w:rFonts w:ascii="Times New Roman" w:hAnsi="Times New Roman" w:cs="Times New Roman"/>
        </w:rPr>
      </w:pPr>
      <w:r w:rsidRPr="004025EE">
        <w:rPr>
          <w:rFonts w:ascii="Times New Roman" w:hAnsi="Times New Roman" w:cs="Times New Roman"/>
        </w:rPr>
        <w:t>SECONDARY COLOURS;</w:t>
      </w:r>
    </w:p>
    <w:p w:rsidR="004025EE" w:rsidRPr="004025EE" w:rsidRDefault="004025EE" w:rsidP="004025EE">
      <w:pPr>
        <w:rPr>
          <w:rFonts w:ascii="Times New Roman" w:hAnsi="Times New Roman" w:cs="Times New Roman"/>
        </w:rPr>
      </w:pPr>
      <w:r w:rsidRPr="004025EE">
        <w:rPr>
          <w:rFonts w:ascii="Times New Roman" w:hAnsi="Times New Roman" w:cs="Times New Roman"/>
        </w:rPr>
        <w:t xml:space="preserve">Next </w:t>
      </w:r>
      <w:proofErr w:type="gramStart"/>
      <w:r w:rsidRPr="004025EE">
        <w:rPr>
          <w:rFonts w:ascii="Times New Roman" w:hAnsi="Times New Roman" w:cs="Times New Roman"/>
        </w:rPr>
        <w:t>come</w:t>
      </w:r>
      <w:proofErr w:type="gramEnd"/>
      <w:r w:rsidRPr="004025EE">
        <w:rPr>
          <w:rFonts w:ascii="Times New Roman" w:hAnsi="Times New Roman" w:cs="Times New Roman"/>
        </w:rPr>
        <w:t xml:space="preserve"> the three Secondary </w:t>
      </w:r>
      <w:proofErr w:type="spellStart"/>
      <w:r w:rsidRPr="004025EE">
        <w:rPr>
          <w:rFonts w:ascii="Times New Roman" w:hAnsi="Times New Roman" w:cs="Times New Roman"/>
        </w:rPr>
        <w:t>colors</w:t>
      </w:r>
      <w:proofErr w:type="spellEnd"/>
      <w:r w:rsidRPr="004025EE">
        <w:rPr>
          <w:rFonts w:ascii="Times New Roman" w:hAnsi="Times New Roman" w:cs="Times New Roman"/>
        </w:rPr>
        <w:t xml:space="preserve">, Orange, Purple and Green. Think of the Secondary </w:t>
      </w:r>
      <w:proofErr w:type="spellStart"/>
      <w:r w:rsidRPr="004025EE">
        <w:rPr>
          <w:rFonts w:ascii="Times New Roman" w:hAnsi="Times New Roman" w:cs="Times New Roman"/>
        </w:rPr>
        <w:t>colors</w:t>
      </w:r>
      <w:proofErr w:type="spellEnd"/>
      <w:r w:rsidRPr="004025EE">
        <w:rPr>
          <w:rFonts w:ascii="Times New Roman" w:hAnsi="Times New Roman" w:cs="Times New Roman"/>
        </w:rPr>
        <w:t xml:space="preserve"> as the children of the three Primaries. </w:t>
      </w:r>
      <w:proofErr w:type="spellStart"/>
      <w:proofErr w:type="gramStart"/>
      <w:r w:rsidRPr="004025EE">
        <w:rPr>
          <w:rFonts w:ascii="Times New Roman" w:hAnsi="Times New Roman" w:cs="Times New Roman"/>
        </w:rPr>
        <w:t>The</w:t>
      </w:r>
      <w:proofErr w:type="spellEnd"/>
      <w:r w:rsidRPr="004025EE">
        <w:rPr>
          <w:rFonts w:ascii="Times New Roman" w:hAnsi="Times New Roman" w:cs="Times New Roman"/>
        </w:rPr>
        <w:t xml:space="preserve"> are</w:t>
      </w:r>
      <w:proofErr w:type="gramEnd"/>
      <w:r w:rsidRPr="004025EE">
        <w:rPr>
          <w:rFonts w:ascii="Times New Roman" w:hAnsi="Times New Roman" w:cs="Times New Roman"/>
        </w:rPr>
        <w:t xml:space="preserve"> colours formed by MIXING THE PRIMARY COLOURS.</w:t>
      </w:r>
    </w:p>
    <w:p w:rsidR="004025EE" w:rsidRPr="004025EE" w:rsidRDefault="004025EE" w:rsidP="004025EE">
      <w:pPr>
        <w:rPr>
          <w:rFonts w:ascii="Times New Roman" w:hAnsi="Times New Roman" w:cs="Times New Roman"/>
        </w:rPr>
      </w:pPr>
      <w:r w:rsidRPr="004025EE">
        <w:rPr>
          <w:rFonts w:ascii="Times New Roman" w:hAnsi="Times New Roman" w:cs="Times New Roman"/>
        </w:rPr>
        <w:t xml:space="preserve">In </w:t>
      </w:r>
      <w:proofErr w:type="spellStart"/>
      <w:r w:rsidRPr="004025EE">
        <w:rPr>
          <w:rFonts w:ascii="Times New Roman" w:hAnsi="Times New Roman" w:cs="Times New Roman"/>
        </w:rPr>
        <w:t>color</w:t>
      </w:r>
      <w:proofErr w:type="spellEnd"/>
      <w:r w:rsidRPr="004025EE">
        <w:rPr>
          <w:rFonts w:ascii="Times New Roman" w:hAnsi="Times New Roman" w:cs="Times New Roman"/>
        </w:rPr>
        <w:t xml:space="preserve"> theory we are shown that the Secondary </w:t>
      </w:r>
      <w:proofErr w:type="spellStart"/>
      <w:r w:rsidRPr="004025EE">
        <w:rPr>
          <w:rFonts w:ascii="Times New Roman" w:hAnsi="Times New Roman" w:cs="Times New Roman"/>
        </w:rPr>
        <w:t>colors</w:t>
      </w:r>
      <w:proofErr w:type="spellEnd"/>
      <w:r w:rsidRPr="004025EE">
        <w:rPr>
          <w:rFonts w:ascii="Times New Roman" w:hAnsi="Times New Roman" w:cs="Times New Roman"/>
        </w:rPr>
        <w:t xml:space="preserve"> are mixed like this:</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t>Yellow  +</w:t>
      </w:r>
      <w:proofErr w:type="gramEnd"/>
      <w:r w:rsidRPr="004025EE">
        <w:rPr>
          <w:rFonts w:ascii="Times New Roman" w:hAnsi="Times New Roman" w:cs="Times New Roman"/>
        </w:rPr>
        <w:t xml:space="preserve">  Red  =  ORANGE</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t>Red  +</w:t>
      </w:r>
      <w:proofErr w:type="gramEnd"/>
      <w:r w:rsidRPr="004025EE">
        <w:rPr>
          <w:rFonts w:ascii="Times New Roman" w:hAnsi="Times New Roman" w:cs="Times New Roman"/>
        </w:rPr>
        <w:t xml:space="preserve">  Blue  =  PURPLE</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t>Blue  +</w:t>
      </w:r>
      <w:proofErr w:type="gramEnd"/>
      <w:r w:rsidRPr="004025EE">
        <w:rPr>
          <w:rFonts w:ascii="Times New Roman" w:hAnsi="Times New Roman" w:cs="Times New Roman"/>
        </w:rPr>
        <w:t xml:space="preserve">  Yellow  =  GREEN</w:t>
      </w:r>
    </w:p>
    <w:p w:rsidR="004025EE" w:rsidRPr="004025EE" w:rsidRDefault="004025EE" w:rsidP="004025EE">
      <w:pPr>
        <w:pStyle w:val="ListParagraph"/>
        <w:numPr>
          <w:ilvl w:val="0"/>
          <w:numId w:val="8"/>
        </w:numPr>
        <w:rPr>
          <w:rFonts w:ascii="Times New Roman" w:hAnsi="Times New Roman" w:cs="Times New Roman"/>
        </w:rPr>
      </w:pPr>
      <w:bookmarkStart w:id="0" w:name="_GoBack"/>
      <w:bookmarkEnd w:id="0"/>
      <w:r w:rsidRPr="004025EE">
        <w:rPr>
          <w:rFonts w:ascii="Times New Roman" w:hAnsi="Times New Roman" w:cs="Times New Roman"/>
        </w:rPr>
        <w:t xml:space="preserve"> TETIARY COLOURS</w:t>
      </w:r>
    </w:p>
    <w:p w:rsidR="004025EE" w:rsidRPr="004025EE" w:rsidRDefault="004025EE" w:rsidP="004025EE">
      <w:pPr>
        <w:rPr>
          <w:rFonts w:ascii="Times New Roman" w:hAnsi="Times New Roman" w:cs="Times New Roman"/>
        </w:rPr>
      </w:pPr>
      <w:r w:rsidRPr="004025EE">
        <w:rPr>
          <w:rFonts w:ascii="Times New Roman" w:hAnsi="Times New Roman" w:cs="Times New Roman"/>
        </w:rPr>
        <w:t xml:space="preserve">Finally the remaining </w:t>
      </w:r>
      <w:proofErr w:type="spellStart"/>
      <w:r w:rsidRPr="004025EE">
        <w:rPr>
          <w:rFonts w:ascii="Times New Roman" w:hAnsi="Times New Roman" w:cs="Times New Roman"/>
        </w:rPr>
        <w:t>colors</w:t>
      </w:r>
      <w:proofErr w:type="spellEnd"/>
      <w:r w:rsidRPr="004025EE">
        <w:rPr>
          <w:rFonts w:ascii="Times New Roman" w:hAnsi="Times New Roman" w:cs="Times New Roman"/>
        </w:rPr>
        <w:t xml:space="preserve"> are referred to as the Tertiary </w:t>
      </w:r>
      <w:proofErr w:type="spellStart"/>
      <w:r w:rsidRPr="004025EE">
        <w:rPr>
          <w:rFonts w:ascii="Times New Roman" w:hAnsi="Times New Roman" w:cs="Times New Roman"/>
        </w:rPr>
        <w:t>Colors</w:t>
      </w:r>
      <w:proofErr w:type="spellEnd"/>
      <w:r w:rsidRPr="004025EE">
        <w:rPr>
          <w:rFonts w:ascii="Times New Roman" w:hAnsi="Times New Roman" w:cs="Times New Roman"/>
        </w:rPr>
        <w:t xml:space="preserve">. Think of these colours as grandchildren of the Primary </w:t>
      </w:r>
      <w:proofErr w:type="spellStart"/>
      <w:r w:rsidRPr="004025EE">
        <w:rPr>
          <w:rFonts w:ascii="Times New Roman" w:hAnsi="Times New Roman" w:cs="Times New Roman"/>
        </w:rPr>
        <w:t>Colors</w:t>
      </w:r>
      <w:proofErr w:type="spellEnd"/>
      <w:r w:rsidRPr="004025EE">
        <w:rPr>
          <w:rFonts w:ascii="Times New Roman" w:hAnsi="Times New Roman" w:cs="Times New Roman"/>
        </w:rPr>
        <w:t>.</w:t>
      </w:r>
    </w:p>
    <w:p w:rsidR="004025EE" w:rsidRPr="004025EE" w:rsidRDefault="004025EE" w:rsidP="004025EE">
      <w:pPr>
        <w:rPr>
          <w:rFonts w:ascii="Times New Roman" w:hAnsi="Times New Roman" w:cs="Times New Roman"/>
        </w:rPr>
      </w:pPr>
      <w:r w:rsidRPr="004025EE">
        <w:rPr>
          <w:rFonts w:ascii="Times New Roman" w:hAnsi="Times New Roman" w:cs="Times New Roman"/>
        </w:rPr>
        <w:t xml:space="preserve">Again, </w:t>
      </w:r>
      <w:proofErr w:type="spellStart"/>
      <w:r w:rsidRPr="004025EE">
        <w:rPr>
          <w:rFonts w:ascii="Times New Roman" w:hAnsi="Times New Roman" w:cs="Times New Roman"/>
        </w:rPr>
        <w:t>Color</w:t>
      </w:r>
      <w:proofErr w:type="spellEnd"/>
      <w:r w:rsidRPr="004025EE">
        <w:rPr>
          <w:rFonts w:ascii="Times New Roman" w:hAnsi="Times New Roman" w:cs="Times New Roman"/>
        </w:rPr>
        <w:t xml:space="preserve"> Theory teaches us that each Tertiary </w:t>
      </w:r>
      <w:proofErr w:type="spellStart"/>
      <w:r w:rsidRPr="004025EE">
        <w:rPr>
          <w:rFonts w:ascii="Times New Roman" w:hAnsi="Times New Roman" w:cs="Times New Roman"/>
        </w:rPr>
        <w:t>color</w:t>
      </w:r>
      <w:proofErr w:type="spellEnd"/>
      <w:r w:rsidRPr="004025EE">
        <w:rPr>
          <w:rFonts w:ascii="Times New Roman" w:hAnsi="Times New Roman" w:cs="Times New Roman"/>
        </w:rPr>
        <w:t xml:space="preserve"> is the result of one Primary </w:t>
      </w:r>
      <w:proofErr w:type="spellStart"/>
      <w:r w:rsidRPr="004025EE">
        <w:rPr>
          <w:rFonts w:ascii="Times New Roman" w:hAnsi="Times New Roman" w:cs="Times New Roman"/>
        </w:rPr>
        <w:t>Color</w:t>
      </w:r>
      <w:proofErr w:type="spellEnd"/>
      <w:r w:rsidRPr="004025EE">
        <w:rPr>
          <w:rFonts w:ascii="Times New Roman" w:hAnsi="Times New Roman" w:cs="Times New Roman"/>
        </w:rPr>
        <w:t xml:space="preserve"> mixed with one of its nearest Secondary </w:t>
      </w:r>
      <w:proofErr w:type="spellStart"/>
      <w:r w:rsidRPr="004025EE">
        <w:rPr>
          <w:rFonts w:ascii="Times New Roman" w:hAnsi="Times New Roman" w:cs="Times New Roman"/>
        </w:rPr>
        <w:t>colors</w:t>
      </w:r>
      <w:proofErr w:type="spellEnd"/>
      <w:r w:rsidRPr="004025EE">
        <w:rPr>
          <w:rFonts w:ascii="Times New Roman" w:hAnsi="Times New Roman" w:cs="Times New Roman"/>
        </w:rPr>
        <w:t xml:space="preserve">. Therefore we end up with a new </w:t>
      </w:r>
      <w:proofErr w:type="spellStart"/>
      <w:r w:rsidRPr="004025EE">
        <w:rPr>
          <w:rFonts w:ascii="Times New Roman" w:hAnsi="Times New Roman" w:cs="Times New Roman"/>
        </w:rPr>
        <w:t>color</w:t>
      </w:r>
      <w:proofErr w:type="spellEnd"/>
      <w:r w:rsidRPr="004025EE">
        <w:rPr>
          <w:rFonts w:ascii="Times New Roman" w:hAnsi="Times New Roman" w:cs="Times New Roman"/>
        </w:rPr>
        <w:t xml:space="preserve"> somewhere in between.</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t>Yellow  +</w:t>
      </w:r>
      <w:proofErr w:type="gramEnd"/>
      <w:r w:rsidRPr="004025EE">
        <w:rPr>
          <w:rFonts w:ascii="Times New Roman" w:hAnsi="Times New Roman" w:cs="Times New Roman"/>
        </w:rPr>
        <w:t xml:space="preserve">  Orange  =  YELLOW/ORANGE</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t>Red  +</w:t>
      </w:r>
      <w:proofErr w:type="gramEnd"/>
      <w:r w:rsidRPr="004025EE">
        <w:rPr>
          <w:rFonts w:ascii="Times New Roman" w:hAnsi="Times New Roman" w:cs="Times New Roman"/>
        </w:rPr>
        <w:t xml:space="preserve">  Orange  =  RED/ORANGE</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lastRenderedPageBreak/>
        <w:t>Red  +</w:t>
      </w:r>
      <w:proofErr w:type="gramEnd"/>
      <w:r w:rsidRPr="004025EE">
        <w:rPr>
          <w:rFonts w:ascii="Times New Roman" w:hAnsi="Times New Roman" w:cs="Times New Roman"/>
        </w:rPr>
        <w:t xml:space="preserve">  Purple  =  RED/PURPLE</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t>Blue  +</w:t>
      </w:r>
      <w:proofErr w:type="gramEnd"/>
      <w:r w:rsidRPr="004025EE">
        <w:rPr>
          <w:rFonts w:ascii="Times New Roman" w:hAnsi="Times New Roman" w:cs="Times New Roman"/>
        </w:rPr>
        <w:t xml:space="preserve">  Purple  =  BLUE/PURPLE</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t>Blue  +</w:t>
      </w:r>
      <w:proofErr w:type="gramEnd"/>
      <w:r w:rsidRPr="004025EE">
        <w:rPr>
          <w:rFonts w:ascii="Times New Roman" w:hAnsi="Times New Roman" w:cs="Times New Roman"/>
        </w:rPr>
        <w:t xml:space="preserve">  Green  =  BLUE/GREEN</w:t>
      </w:r>
    </w:p>
    <w:p w:rsidR="004025EE" w:rsidRPr="004025EE" w:rsidRDefault="004025EE" w:rsidP="004025EE">
      <w:pPr>
        <w:rPr>
          <w:rFonts w:ascii="Times New Roman" w:hAnsi="Times New Roman" w:cs="Times New Roman"/>
        </w:rPr>
      </w:pPr>
      <w:proofErr w:type="gramStart"/>
      <w:r w:rsidRPr="004025EE">
        <w:rPr>
          <w:rFonts w:ascii="Times New Roman" w:hAnsi="Times New Roman" w:cs="Times New Roman"/>
        </w:rPr>
        <w:t>Yellow  +</w:t>
      </w:r>
      <w:proofErr w:type="gramEnd"/>
      <w:r w:rsidRPr="004025EE">
        <w:rPr>
          <w:rFonts w:ascii="Times New Roman" w:hAnsi="Times New Roman" w:cs="Times New Roman"/>
        </w:rPr>
        <w:t xml:space="preserve">  Green  =  YELLOW/GREEN</w:t>
      </w:r>
    </w:p>
    <w:p w:rsidR="004025EE" w:rsidRPr="004025EE" w:rsidRDefault="004025EE" w:rsidP="004025EE">
      <w:pPr>
        <w:rPr>
          <w:rFonts w:ascii="Times New Roman" w:hAnsi="Times New Roman" w:cs="Times New Roman"/>
        </w:rPr>
      </w:pPr>
    </w:p>
    <w:p w:rsidR="008D490C" w:rsidRPr="004025EE" w:rsidRDefault="008D490C" w:rsidP="004025EE">
      <w:pPr>
        <w:rPr>
          <w:rFonts w:ascii="Times New Roman" w:hAnsi="Times New Roman" w:cs="Times New Roman"/>
        </w:rPr>
      </w:pPr>
    </w:p>
    <w:tbl>
      <w:tblPr>
        <w:tblW w:w="6458" w:type="pct"/>
        <w:tblCellSpacing w:w="0" w:type="dxa"/>
        <w:tblInd w:w="-1352"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0"/>
        <w:gridCol w:w="11655"/>
      </w:tblGrid>
      <w:tr w:rsidR="004025EE" w:rsidRPr="004025EE" w:rsidTr="004025EE">
        <w:trPr>
          <w:tblCellSpacing w:w="0" w:type="dxa"/>
        </w:trPr>
        <w:tc>
          <w:tcPr>
            <w:tcW w:w="34" w:type="pct"/>
            <w:shd w:val="clear" w:color="auto" w:fill="FFFFFF"/>
            <w:hideMark/>
          </w:tcPr>
          <w:p w:rsidR="004025EE" w:rsidRPr="004025EE" w:rsidRDefault="004025EE" w:rsidP="004025EE">
            <w:pPr>
              <w:rPr>
                <w:rFonts w:ascii="Times New Roman" w:hAnsi="Times New Roman" w:cs="Times New Roman"/>
              </w:rPr>
            </w:pPr>
          </w:p>
        </w:tc>
        <w:tc>
          <w:tcPr>
            <w:tcW w:w="4966" w:type="pct"/>
            <w:shd w:val="clear" w:color="auto" w:fill="FFFFFF"/>
            <w:vAlign w:val="center"/>
            <w:hideMark/>
          </w:tcPr>
          <w:p w:rsidR="004025EE" w:rsidRPr="004025EE" w:rsidRDefault="004025EE" w:rsidP="004025EE">
            <w:pPr>
              <w:rPr>
                <w:rFonts w:ascii="Times New Roman" w:hAnsi="Times New Roman" w:cs="Times New Roman"/>
              </w:rPr>
            </w:pPr>
          </w:p>
          <w:p w:rsidR="004025EE" w:rsidRPr="004025EE" w:rsidRDefault="004025EE" w:rsidP="004025EE">
            <w:pPr>
              <w:rPr>
                <w:rFonts w:ascii="Times New Roman" w:hAnsi="Times New Roman" w:cs="Times New Roman"/>
              </w:rPr>
            </w:pPr>
          </w:p>
          <w:p w:rsidR="004025EE" w:rsidRPr="004025EE" w:rsidRDefault="004025EE" w:rsidP="004025EE">
            <w:pPr>
              <w:rPr>
                <w:rFonts w:ascii="Times New Roman" w:hAnsi="Times New Roman" w:cs="Times New Roman"/>
              </w:rPr>
            </w:pPr>
          </w:p>
          <w:p w:rsidR="004025EE" w:rsidRPr="004025EE" w:rsidRDefault="004025EE" w:rsidP="004025EE">
            <w:pPr>
              <w:rPr>
                <w:rFonts w:ascii="Times New Roman" w:hAnsi="Times New Roman" w:cs="Times New Roman"/>
              </w:rPr>
            </w:pPr>
          </w:p>
        </w:tc>
      </w:tr>
    </w:tbl>
    <w:p w:rsidR="004025EE" w:rsidRPr="004025EE" w:rsidRDefault="004025EE" w:rsidP="004025EE">
      <w:pPr>
        <w:rPr>
          <w:rFonts w:ascii="Times New Roman" w:hAnsi="Times New Roman" w:cs="Times New Roman"/>
        </w:rPr>
      </w:pPr>
    </w:p>
    <w:p w:rsidR="004025EE" w:rsidRPr="004025EE" w:rsidRDefault="004025EE" w:rsidP="004025EE">
      <w:pPr>
        <w:rPr>
          <w:rFonts w:ascii="Times New Roman" w:hAnsi="Times New Roman" w:cs="Times New Roman"/>
        </w:rPr>
      </w:pPr>
    </w:p>
    <w:sectPr w:rsidR="004025EE" w:rsidRPr="0040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21F"/>
    <w:multiLevelType w:val="multilevel"/>
    <w:tmpl w:val="280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03380"/>
    <w:multiLevelType w:val="hybridMultilevel"/>
    <w:tmpl w:val="0F28F3E6"/>
    <w:lvl w:ilvl="0" w:tplc="869462DC">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1556C"/>
    <w:multiLevelType w:val="hybridMultilevel"/>
    <w:tmpl w:val="8FEE2BEE"/>
    <w:lvl w:ilvl="0" w:tplc="056A19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41A01"/>
    <w:multiLevelType w:val="hybridMultilevel"/>
    <w:tmpl w:val="53CA0434"/>
    <w:lvl w:ilvl="0" w:tplc="6E96FC50">
      <w:start w:val="9"/>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BC558B"/>
    <w:multiLevelType w:val="hybridMultilevel"/>
    <w:tmpl w:val="C7FA5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F57838"/>
    <w:multiLevelType w:val="multilevel"/>
    <w:tmpl w:val="A18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00239"/>
    <w:multiLevelType w:val="hybridMultilevel"/>
    <w:tmpl w:val="66764B2A"/>
    <w:lvl w:ilvl="0" w:tplc="78C0019E">
      <w:start w:val="2"/>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8E6200"/>
    <w:multiLevelType w:val="multilevel"/>
    <w:tmpl w:val="B926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F50F5B"/>
    <w:multiLevelType w:val="hybridMultilevel"/>
    <w:tmpl w:val="9F04CD92"/>
    <w:lvl w:ilvl="0" w:tplc="83F6FD86">
      <w:start w:val="1"/>
      <w:numFmt w:val="lowerLetter"/>
      <w:lvlText w:val="%1)"/>
      <w:lvlJc w:val="left"/>
      <w:pPr>
        <w:ind w:left="3762" w:hanging="360"/>
      </w:pPr>
      <w:rPr>
        <w:rFonts w:hint="default"/>
        <w:b/>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num w:numId="1">
    <w:abstractNumId w:val="1"/>
  </w:num>
  <w:num w:numId="2">
    <w:abstractNumId w:val="7"/>
  </w:num>
  <w:num w:numId="3">
    <w:abstractNumId w:val="8"/>
  </w:num>
  <w:num w:numId="4">
    <w:abstractNumId w:val="3"/>
  </w:num>
  <w:num w:numId="5">
    <w:abstractNumId w:val="6"/>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0C"/>
    <w:rsid w:val="004025EE"/>
    <w:rsid w:val="004E6D01"/>
    <w:rsid w:val="008D490C"/>
    <w:rsid w:val="0097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90C"/>
    <w:rPr>
      <w:color w:val="0000FF"/>
      <w:u w:val="single"/>
    </w:rPr>
  </w:style>
  <w:style w:type="character" w:customStyle="1" w:styleId="e24kjd">
    <w:name w:val="e24kjd"/>
    <w:basedOn w:val="DefaultParagraphFont"/>
    <w:rsid w:val="008D490C"/>
  </w:style>
  <w:style w:type="character" w:customStyle="1" w:styleId="kx21rb">
    <w:name w:val="kx21rb"/>
    <w:basedOn w:val="DefaultParagraphFont"/>
    <w:rsid w:val="008D490C"/>
  </w:style>
  <w:style w:type="paragraph" w:styleId="ListParagraph">
    <w:name w:val="List Paragraph"/>
    <w:basedOn w:val="Normal"/>
    <w:uiPriority w:val="34"/>
    <w:qFormat/>
    <w:rsid w:val="008D490C"/>
    <w:pPr>
      <w:ind w:left="720"/>
      <w:contextualSpacing/>
    </w:pPr>
  </w:style>
  <w:style w:type="character" w:styleId="Emphasis">
    <w:name w:val="Emphasis"/>
    <w:basedOn w:val="DefaultParagraphFont"/>
    <w:uiPriority w:val="20"/>
    <w:qFormat/>
    <w:rsid w:val="008D490C"/>
    <w:rPr>
      <w:i/>
      <w:iCs/>
    </w:rPr>
  </w:style>
  <w:style w:type="paragraph" w:styleId="NormalWeb">
    <w:name w:val="Normal (Web)"/>
    <w:basedOn w:val="Normal"/>
    <w:uiPriority w:val="99"/>
    <w:unhideWhenUsed/>
    <w:rsid w:val="008D49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2F4A"/>
    <w:pPr>
      <w:spacing w:after="0" w:line="240" w:lineRule="auto"/>
    </w:pPr>
  </w:style>
  <w:style w:type="character" w:customStyle="1" w:styleId="boldtext">
    <w:name w:val="bold_text"/>
    <w:basedOn w:val="DefaultParagraphFont"/>
    <w:rsid w:val="00402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90C"/>
    <w:rPr>
      <w:color w:val="0000FF"/>
      <w:u w:val="single"/>
    </w:rPr>
  </w:style>
  <w:style w:type="character" w:customStyle="1" w:styleId="e24kjd">
    <w:name w:val="e24kjd"/>
    <w:basedOn w:val="DefaultParagraphFont"/>
    <w:rsid w:val="008D490C"/>
  </w:style>
  <w:style w:type="character" w:customStyle="1" w:styleId="kx21rb">
    <w:name w:val="kx21rb"/>
    <w:basedOn w:val="DefaultParagraphFont"/>
    <w:rsid w:val="008D490C"/>
  </w:style>
  <w:style w:type="paragraph" w:styleId="ListParagraph">
    <w:name w:val="List Paragraph"/>
    <w:basedOn w:val="Normal"/>
    <w:uiPriority w:val="34"/>
    <w:qFormat/>
    <w:rsid w:val="008D490C"/>
    <w:pPr>
      <w:ind w:left="720"/>
      <w:contextualSpacing/>
    </w:pPr>
  </w:style>
  <w:style w:type="character" w:styleId="Emphasis">
    <w:name w:val="Emphasis"/>
    <w:basedOn w:val="DefaultParagraphFont"/>
    <w:uiPriority w:val="20"/>
    <w:qFormat/>
    <w:rsid w:val="008D490C"/>
    <w:rPr>
      <w:i/>
      <w:iCs/>
    </w:rPr>
  </w:style>
  <w:style w:type="paragraph" w:styleId="NormalWeb">
    <w:name w:val="Normal (Web)"/>
    <w:basedOn w:val="Normal"/>
    <w:uiPriority w:val="99"/>
    <w:unhideWhenUsed/>
    <w:rsid w:val="008D49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2F4A"/>
    <w:pPr>
      <w:spacing w:after="0" w:line="240" w:lineRule="auto"/>
    </w:pPr>
  </w:style>
  <w:style w:type="character" w:customStyle="1" w:styleId="boldtext">
    <w:name w:val="bold_text"/>
    <w:basedOn w:val="DefaultParagraphFont"/>
    <w:rsid w:val="0040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4904">
      <w:bodyDiv w:val="1"/>
      <w:marLeft w:val="0"/>
      <w:marRight w:val="0"/>
      <w:marTop w:val="0"/>
      <w:marBottom w:val="0"/>
      <w:divBdr>
        <w:top w:val="none" w:sz="0" w:space="0" w:color="auto"/>
        <w:left w:val="none" w:sz="0" w:space="0" w:color="auto"/>
        <w:bottom w:val="none" w:sz="0" w:space="0" w:color="auto"/>
        <w:right w:val="none" w:sz="0" w:space="0" w:color="auto"/>
      </w:divBdr>
    </w:div>
    <w:div w:id="901602109">
      <w:bodyDiv w:val="1"/>
      <w:marLeft w:val="0"/>
      <w:marRight w:val="0"/>
      <w:marTop w:val="0"/>
      <w:marBottom w:val="0"/>
      <w:divBdr>
        <w:top w:val="none" w:sz="0" w:space="0" w:color="auto"/>
        <w:left w:val="none" w:sz="0" w:space="0" w:color="auto"/>
        <w:bottom w:val="none" w:sz="0" w:space="0" w:color="auto"/>
        <w:right w:val="none" w:sz="0" w:space="0" w:color="auto"/>
      </w:divBdr>
    </w:div>
    <w:div w:id="9452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Analogous_col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lementary_col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Patience Ahmed</dc:creator>
  <cp:lastModifiedBy>Dr Patience Ahmed</cp:lastModifiedBy>
  <cp:revision>1</cp:revision>
  <dcterms:created xsi:type="dcterms:W3CDTF">2020-05-07T14:30:00Z</dcterms:created>
  <dcterms:modified xsi:type="dcterms:W3CDTF">2020-05-07T15:02:00Z</dcterms:modified>
</cp:coreProperties>
</file>