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7844" w:rsidRDefault="00C142C1" w:rsidP="0054784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Dramatic characters are images of ourselves because it gives us a vivid and incisive picture of ourselves</w:t>
      </w:r>
      <w:r w:rsidR="003F3CD5">
        <w:rPr>
          <w:sz w:val="40"/>
          <w:szCs w:val="40"/>
        </w:rPr>
        <w:t xml:space="preserve">. We see individuals at their best and at their </w:t>
      </w:r>
      <w:r w:rsidR="001C7481">
        <w:rPr>
          <w:sz w:val="40"/>
          <w:szCs w:val="40"/>
        </w:rPr>
        <w:t xml:space="preserve">worst, we also see them perform heroic acts of </w:t>
      </w:r>
      <w:r w:rsidR="008E20EE">
        <w:rPr>
          <w:sz w:val="40"/>
          <w:szCs w:val="40"/>
        </w:rPr>
        <w:t xml:space="preserve">courage. Sometimes when we watch a theatre </w:t>
      </w:r>
      <w:r w:rsidR="00BD52CD">
        <w:rPr>
          <w:sz w:val="40"/>
          <w:szCs w:val="40"/>
        </w:rPr>
        <w:t xml:space="preserve">performance, we see a part of ourselves on stage, and </w:t>
      </w:r>
      <w:r w:rsidR="00261001">
        <w:rPr>
          <w:sz w:val="40"/>
          <w:szCs w:val="40"/>
        </w:rPr>
        <w:t xml:space="preserve">realise </w:t>
      </w:r>
      <w:r w:rsidR="00BD52CD">
        <w:rPr>
          <w:sz w:val="40"/>
          <w:szCs w:val="40"/>
        </w:rPr>
        <w:t xml:space="preserve">for the first time </w:t>
      </w:r>
      <w:r w:rsidR="00BE18A3">
        <w:rPr>
          <w:sz w:val="40"/>
          <w:szCs w:val="40"/>
        </w:rPr>
        <w:t>some truth about our lives.</w:t>
      </w:r>
    </w:p>
    <w:p w:rsidR="0060677D" w:rsidRDefault="005B5025" w:rsidP="0029745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9745F">
        <w:rPr>
          <w:sz w:val="40"/>
          <w:szCs w:val="40"/>
        </w:rPr>
        <w:t xml:space="preserve">Extraordinary </w:t>
      </w:r>
      <w:r w:rsidR="00456224" w:rsidRPr="0029745F">
        <w:rPr>
          <w:sz w:val="40"/>
          <w:szCs w:val="40"/>
        </w:rPr>
        <w:t xml:space="preserve">dramatic characters generally represent men and </w:t>
      </w:r>
      <w:r w:rsidR="00D966B1" w:rsidRPr="0029745F">
        <w:rPr>
          <w:sz w:val="40"/>
          <w:szCs w:val="40"/>
        </w:rPr>
        <w:t xml:space="preserve">women at the worst and best as shown by </w:t>
      </w:r>
      <w:r w:rsidR="007E7A5D" w:rsidRPr="0029745F">
        <w:rPr>
          <w:sz w:val="40"/>
          <w:szCs w:val="40"/>
        </w:rPr>
        <w:t xml:space="preserve">the </w:t>
      </w:r>
      <w:r w:rsidR="00F94A60" w:rsidRPr="0029745F">
        <w:rPr>
          <w:sz w:val="40"/>
          <w:szCs w:val="40"/>
        </w:rPr>
        <w:t xml:space="preserve">playwright. </w:t>
      </w:r>
      <w:r w:rsidR="00425E40" w:rsidRPr="0029745F">
        <w:rPr>
          <w:sz w:val="40"/>
          <w:szCs w:val="40"/>
        </w:rPr>
        <w:t xml:space="preserve">In drama of the past, playwright constantly </w:t>
      </w:r>
      <w:r w:rsidR="00A47215" w:rsidRPr="0029745F">
        <w:rPr>
          <w:sz w:val="40"/>
          <w:szCs w:val="40"/>
        </w:rPr>
        <w:t xml:space="preserve">shows extraordinary individuals, people who were </w:t>
      </w:r>
      <w:r w:rsidR="00C6170B" w:rsidRPr="0029745F">
        <w:rPr>
          <w:sz w:val="40"/>
          <w:szCs w:val="40"/>
        </w:rPr>
        <w:t xml:space="preserve">outstandingly villainous or </w:t>
      </w:r>
      <w:r w:rsidR="00C31068" w:rsidRPr="0029745F">
        <w:rPr>
          <w:sz w:val="40"/>
          <w:szCs w:val="40"/>
        </w:rPr>
        <w:t xml:space="preserve">saintly. For example lady </w:t>
      </w:r>
      <w:r w:rsidR="0035275B" w:rsidRPr="0029745F">
        <w:rPr>
          <w:sz w:val="40"/>
          <w:szCs w:val="40"/>
        </w:rPr>
        <w:t xml:space="preserve">Macbeth is not only a noble woman, she is one of the most </w:t>
      </w:r>
      <w:r w:rsidR="003E24E5" w:rsidRPr="0029745F">
        <w:rPr>
          <w:sz w:val="40"/>
          <w:szCs w:val="40"/>
        </w:rPr>
        <w:t>ambitious noble women ever depicted on stage.</w:t>
      </w:r>
      <w:r w:rsidR="00163FF2" w:rsidRPr="0029745F">
        <w:rPr>
          <w:sz w:val="40"/>
          <w:szCs w:val="40"/>
        </w:rPr>
        <w:t xml:space="preserve"> While modern characters they are ordinary. They can be from </w:t>
      </w:r>
      <w:r w:rsidR="002B1311" w:rsidRPr="0029745F">
        <w:rPr>
          <w:sz w:val="40"/>
          <w:szCs w:val="40"/>
        </w:rPr>
        <w:t xml:space="preserve">the upper, middle, and lower class, but their </w:t>
      </w:r>
      <w:r w:rsidR="008E2FEA" w:rsidRPr="0029745F">
        <w:rPr>
          <w:sz w:val="40"/>
          <w:szCs w:val="40"/>
        </w:rPr>
        <w:t xml:space="preserve">problems and concerns reflects those people in </w:t>
      </w:r>
      <w:r w:rsidR="002A2D6D" w:rsidRPr="0029745F">
        <w:rPr>
          <w:sz w:val="40"/>
          <w:szCs w:val="40"/>
        </w:rPr>
        <w:t>everybody’s life, even though they go to an extreme.</w:t>
      </w:r>
    </w:p>
    <w:p w:rsidR="0029745F" w:rsidRDefault="0029745F" w:rsidP="0029745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I, </w:t>
      </w:r>
      <w:r w:rsidR="000B7AC2">
        <w:rPr>
          <w:sz w:val="40"/>
          <w:szCs w:val="40"/>
        </w:rPr>
        <w:t xml:space="preserve">contrasting characters: </w:t>
      </w:r>
      <w:r w:rsidR="001E7A80">
        <w:rPr>
          <w:sz w:val="40"/>
          <w:szCs w:val="40"/>
        </w:rPr>
        <w:t xml:space="preserve">contrasting characters is by putting two characters </w:t>
      </w:r>
      <w:r w:rsidR="00760A65">
        <w:rPr>
          <w:sz w:val="40"/>
          <w:szCs w:val="40"/>
        </w:rPr>
        <w:t xml:space="preserve">side by side, like relatives with opposite personalities </w:t>
      </w:r>
      <w:r w:rsidR="00776BFB">
        <w:rPr>
          <w:sz w:val="40"/>
          <w:szCs w:val="40"/>
        </w:rPr>
        <w:t xml:space="preserve">rather than </w:t>
      </w:r>
      <w:r w:rsidR="00776BFB">
        <w:rPr>
          <w:sz w:val="40"/>
          <w:szCs w:val="40"/>
        </w:rPr>
        <w:lastRenderedPageBreak/>
        <w:t>the opposition. For example</w:t>
      </w:r>
      <w:r w:rsidR="00564CBB">
        <w:rPr>
          <w:sz w:val="40"/>
          <w:szCs w:val="40"/>
        </w:rPr>
        <w:t>, the antagonist and the protagonist.</w:t>
      </w:r>
    </w:p>
    <w:p w:rsidR="008E351A" w:rsidRDefault="00564CBB" w:rsidP="008E351A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ii.) </w:t>
      </w:r>
      <w:r w:rsidR="00C64F21">
        <w:rPr>
          <w:sz w:val="40"/>
          <w:szCs w:val="40"/>
        </w:rPr>
        <w:t xml:space="preserve">Non-human characters: in many primitive </w:t>
      </w:r>
      <w:r w:rsidR="00B67E70">
        <w:rPr>
          <w:sz w:val="40"/>
          <w:szCs w:val="40"/>
        </w:rPr>
        <w:t xml:space="preserve">cultures, actors portray birds, and animals, these </w:t>
      </w:r>
      <w:r w:rsidR="00000B88">
        <w:rPr>
          <w:sz w:val="40"/>
          <w:szCs w:val="40"/>
        </w:rPr>
        <w:t xml:space="preserve">acts are often done to emphasize human quality. </w:t>
      </w:r>
      <w:r w:rsidR="003A6AFF">
        <w:rPr>
          <w:sz w:val="40"/>
          <w:szCs w:val="40"/>
        </w:rPr>
        <w:t>Examples include, animal farm, birds and frogs.</w:t>
      </w:r>
    </w:p>
    <w:p w:rsidR="00495F05" w:rsidRDefault="00495F05" w:rsidP="008E351A">
      <w:pPr>
        <w:pStyle w:val="ListParagraph"/>
        <w:ind w:left="1080"/>
        <w:rPr>
          <w:sz w:val="40"/>
          <w:szCs w:val="40"/>
        </w:rPr>
      </w:pPr>
      <w:r w:rsidRPr="008E351A">
        <w:rPr>
          <w:sz w:val="40"/>
          <w:szCs w:val="40"/>
        </w:rPr>
        <w:t xml:space="preserve">iii.) </w:t>
      </w:r>
      <w:r w:rsidR="00DA241C" w:rsidRPr="008E351A">
        <w:rPr>
          <w:sz w:val="40"/>
          <w:szCs w:val="40"/>
        </w:rPr>
        <w:t xml:space="preserve">Minor characters: this are characters that appear briefly </w:t>
      </w:r>
      <w:r w:rsidR="00C6674C" w:rsidRPr="008E351A">
        <w:rPr>
          <w:sz w:val="40"/>
          <w:szCs w:val="40"/>
        </w:rPr>
        <w:t>and serve chiefly to support more important characters.</w:t>
      </w:r>
    </w:p>
    <w:p w:rsidR="002616CB" w:rsidRDefault="00B126F1" w:rsidP="005254F0">
      <w:pPr>
        <w:pStyle w:val="ListParagraph"/>
        <w:ind w:left="1080"/>
        <w:rPr>
          <w:sz w:val="40"/>
          <w:szCs w:val="40"/>
        </w:rPr>
      </w:pPr>
      <w:r w:rsidRPr="000735A6">
        <w:rPr>
          <w:sz w:val="40"/>
          <w:szCs w:val="40"/>
        </w:rPr>
        <w:t xml:space="preserve">iv.) sub-major characters: they play supporting </w:t>
      </w:r>
      <w:r w:rsidR="00B7414E" w:rsidRPr="000735A6">
        <w:rPr>
          <w:sz w:val="40"/>
          <w:szCs w:val="40"/>
        </w:rPr>
        <w:t xml:space="preserve">roles. Very close to major characters, they appear many </w:t>
      </w:r>
      <w:r w:rsidR="002616CB">
        <w:rPr>
          <w:sz w:val="40"/>
          <w:szCs w:val="40"/>
        </w:rPr>
        <w:t>times</w:t>
      </w:r>
      <w:r w:rsidR="00B2614D" w:rsidRPr="000735A6">
        <w:rPr>
          <w:sz w:val="40"/>
          <w:szCs w:val="40"/>
        </w:rPr>
        <w:t>.</w:t>
      </w:r>
    </w:p>
    <w:p w:rsidR="00B7414E" w:rsidRDefault="00720ABD" w:rsidP="002616C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735A6">
        <w:rPr>
          <w:sz w:val="40"/>
          <w:szCs w:val="40"/>
        </w:rPr>
        <w:t>A</w:t>
      </w:r>
      <w:r>
        <w:rPr>
          <w:sz w:val="40"/>
          <w:szCs w:val="40"/>
        </w:rPr>
        <w:t>,</w:t>
      </w:r>
      <w:r w:rsidRPr="000735A6">
        <w:rPr>
          <w:sz w:val="40"/>
          <w:szCs w:val="40"/>
        </w:rPr>
        <w:t xml:space="preserve"> Play</w:t>
      </w:r>
      <w:r w:rsidR="00186486" w:rsidRPr="000735A6">
        <w:rPr>
          <w:sz w:val="40"/>
          <w:szCs w:val="40"/>
        </w:rPr>
        <w:t xml:space="preserve"> analysis is the separation of </w:t>
      </w:r>
      <w:r w:rsidR="005A0514" w:rsidRPr="000735A6">
        <w:rPr>
          <w:sz w:val="40"/>
          <w:szCs w:val="40"/>
        </w:rPr>
        <w:t xml:space="preserve">anything into constituent </w:t>
      </w:r>
      <w:r>
        <w:rPr>
          <w:sz w:val="40"/>
          <w:szCs w:val="40"/>
        </w:rPr>
        <w:t xml:space="preserve">elements to distinguish </w:t>
      </w:r>
      <w:r w:rsidR="008B50C7">
        <w:rPr>
          <w:sz w:val="40"/>
          <w:szCs w:val="40"/>
        </w:rPr>
        <w:t>it’s parts separately.</w:t>
      </w:r>
    </w:p>
    <w:p w:rsidR="00A517D1" w:rsidRDefault="007D7D6D" w:rsidP="00A517D1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B, plot is important to drama because it is referring to the basic </w:t>
      </w:r>
      <w:r w:rsidR="004F444D">
        <w:rPr>
          <w:sz w:val="40"/>
          <w:szCs w:val="40"/>
        </w:rPr>
        <w:t xml:space="preserve">storyline of the play, is the structure of a play which tells </w:t>
      </w:r>
      <w:r w:rsidR="00AF2FB6">
        <w:rPr>
          <w:sz w:val="40"/>
          <w:szCs w:val="40"/>
        </w:rPr>
        <w:t>us what happens as the story goes. It is what gets the story going.</w:t>
      </w:r>
    </w:p>
    <w:p w:rsidR="002235C1" w:rsidRDefault="002235C1" w:rsidP="00A517D1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>5a.)</w:t>
      </w:r>
      <w:r w:rsidR="00BB1201">
        <w:rPr>
          <w:sz w:val="40"/>
          <w:szCs w:val="40"/>
        </w:rPr>
        <w:t xml:space="preserve">I, Exposition: the </w:t>
      </w:r>
      <w:r w:rsidR="007E75A4">
        <w:rPr>
          <w:sz w:val="40"/>
          <w:szCs w:val="40"/>
        </w:rPr>
        <w:t xml:space="preserve">beginning, every story must have a beginning. The start </w:t>
      </w:r>
      <w:r w:rsidR="00703C99">
        <w:rPr>
          <w:sz w:val="40"/>
          <w:szCs w:val="40"/>
        </w:rPr>
        <w:t>or exposition it’s where the character setting are established</w:t>
      </w:r>
      <w:r w:rsidR="001E7E9D">
        <w:rPr>
          <w:sz w:val="40"/>
          <w:szCs w:val="40"/>
        </w:rPr>
        <w:t xml:space="preserve">, during this part of the drama the conflict is </w:t>
      </w:r>
      <w:r w:rsidR="001E7E9D">
        <w:rPr>
          <w:sz w:val="40"/>
          <w:szCs w:val="40"/>
        </w:rPr>
        <w:lastRenderedPageBreak/>
        <w:t xml:space="preserve">introduced. It </w:t>
      </w:r>
      <w:r w:rsidR="00B26170">
        <w:rPr>
          <w:sz w:val="40"/>
          <w:szCs w:val="40"/>
        </w:rPr>
        <w:t>provides the background for the plot of the story.</w:t>
      </w:r>
    </w:p>
    <w:p w:rsidR="00B26170" w:rsidRDefault="009E1DB5" w:rsidP="00A517D1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ii.) Rising action: introduction of </w:t>
      </w:r>
      <w:r w:rsidR="00FC086E">
        <w:rPr>
          <w:sz w:val="40"/>
          <w:szCs w:val="40"/>
        </w:rPr>
        <w:t xml:space="preserve">the problem, in this part of the story the main character is in crisis. This </w:t>
      </w:r>
      <w:r w:rsidR="00E95363">
        <w:rPr>
          <w:sz w:val="40"/>
          <w:szCs w:val="40"/>
        </w:rPr>
        <w:t xml:space="preserve">event creates tension and excitement in the plot. The complication can arise through </w:t>
      </w:r>
      <w:r w:rsidR="009424E2">
        <w:rPr>
          <w:sz w:val="40"/>
          <w:szCs w:val="40"/>
        </w:rPr>
        <w:t xml:space="preserve">the characters conflicts to society, nature, </w:t>
      </w:r>
      <w:r w:rsidR="00D64913">
        <w:rPr>
          <w:sz w:val="40"/>
          <w:szCs w:val="40"/>
        </w:rPr>
        <w:t>faith or a number of things.</w:t>
      </w:r>
    </w:p>
    <w:p w:rsidR="00392712" w:rsidRDefault="00694222" w:rsidP="00A517D1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iii.) Climax: The high point, the climax </w:t>
      </w:r>
      <w:r w:rsidR="00C34D5D">
        <w:rPr>
          <w:sz w:val="40"/>
          <w:szCs w:val="40"/>
        </w:rPr>
        <w:t xml:space="preserve">is the high point of the story, it is the main event or </w:t>
      </w:r>
      <w:r w:rsidR="003420F2">
        <w:rPr>
          <w:sz w:val="40"/>
          <w:szCs w:val="40"/>
        </w:rPr>
        <w:t xml:space="preserve">danger that the character faces, this is the darkest moment, the </w:t>
      </w:r>
      <w:r w:rsidR="001A55D0">
        <w:rPr>
          <w:sz w:val="40"/>
          <w:szCs w:val="40"/>
        </w:rPr>
        <w:t>worst challenge the character most oppose, at this point it looks as if the character will fail</w:t>
      </w:r>
      <w:r w:rsidR="00204B9A">
        <w:rPr>
          <w:sz w:val="40"/>
          <w:szCs w:val="40"/>
        </w:rPr>
        <w:t>.</w:t>
      </w:r>
    </w:p>
    <w:p w:rsidR="00204B9A" w:rsidRDefault="00204B9A" w:rsidP="00A517D1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iv.) </w:t>
      </w:r>
      <w:r w:rsidR="00D22A86">
        <w:rPr>
          <w:sz w:val="40"/>
          <w:szCs w:val="40"/>
        </w:rPr>
        <w:t>Falling action: That is winding down, following the Climax</w:t>
      </w:r>
      <w:r w:rsidR="0041013A">
        <w:rPr>
          <w:sz w:val="40"/>
          <w:szCs w:val="40"/>
        </w:rPr>
        <w:t xml:space="preserve">, the story begins to </w:t>
      </w:r>
      <w:r w:rsidR="00F15E7D">
        <w:rPr>
          <w:sz w:val="40"/>
          <w:szCs w:val="40"/>
        </w:rPr>
        <w:t xml:space="preserve">slowly wind down, one of the two final story element, shows </w:t>
      </w:r>
      <w:r w:rsidR="00BA0985">
        <w:rPr>
          <w:sz w:val="40"/>
          <w:szCs w:val="40"/>
        </w:rPr>
        <w:t xml:space="preserve">the result of the actions the characters as made as a result </w:t>
      </w:r>
      <w:r w:rsidR="00E44C21">
        <w:rPr>
          <w:sz w:val="40"/>
          <w:szCs w:val="40"/>
        </w:rPr>
        <w:t xml:space="preserve">of climax. This eventually leads to the final part if the </w:t>
      </w:r>
      <w:r w:rsidR="005873AD">
        <w:rPr>
          <w:sz w:val="40"/>
          <w:szCs w:val="40"/>
        </w:rPr>
        <w:t>drama, the crisis resolution</w:t>
      </w:r>
      <w:r w:rsidR="00132B9A">
        <w:rPr>
          <w:sz w:val="40"/>
          <w:szCs w:val="40"/>
        </w:rPr>
        <w:t>.</w:t>
      </w:r>
    </w:p>
    <w:p w:rsidR="00132B9A" w:rsidRDefault="00132B9A" w:rsidP="00A517D1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v.) Resolution: Here </w:t>
      </w:r>
      <w:r w:rsidR="00BC4BC4">
        <w:rPr>
          <w:sz w:val="40"/>
          <w:szCs w:val="40"/>
        </w:rPr>
        <w:t xml:space="preserve">the conflicts are resolved, all loose ends are tied </w:t>
      </w:r>
      <w:r w:rsidR="004F4308">
        <w:rPr>
          <w:sz w:val="40"/>
          <w:szCs w:val="40"/>
        </w:rPr>
        <w:t xml:space="preserve">up and the story concludes with either a happy or a sad </w:t>
      </w:r>
      <w:r w:rsidR="000716A4">
        <w:rPr>
          <w:sz w:val="40"/>
          <w:szCs w:val="40"/>
        </w:rPr>
        <w:t>ending.</w:t>
      </w:r>
    </w:p>
    <w:p w:rsidR="000716A4" w:rsidRDefault="000716A4" w:rsidP="00A517D1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B.) </w:t>
      </w:r>
      <w:r w:rsidR="002D078F">
        <w:rPr>
          <w:sz w:val="40"/>
          <w:szCs w:val="40"/>
        </w:rPr>
        <w:t xml:space="preserve">A story is a series of events recorded in their </w:t>
      </w:r>
      <w:r w:rsidR="00570961">
        <w:rPr>
          <w:sz w:val="40"/>
          <w:szCs w:val="40"/>
        </w:rPr>
        <w:t xml:space="preserve">chronological order while a plot is a series of events </w:t>
      </w:r>
      <w:r w:rsidR="00477844">
        <w:rPr>
          <w:sz w:val="40"/>
          <w:szCs w:val="40"/>
        </w:rPr>
        <w:t xml:space="preserve">deliberately arranged so as to reveal their dramatic, thematic and emotional </w:t>
      </w:r>
      <w:r w:rsidR="00686829">
        <w:rPr>
          <w:sz w:val="40"/>
          <w:szCs w:val="40"/>
        </w:rPr>
        <w:t>significance.</w:t>
      </w:r>
    </w:p>
    <w:p w:rsidR="00686829" w:rsidRDefault="00686829" w:rsidP="00A517D1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6a.) </w:t>
      </w:r>
      <w:r w:rsidR="00EF165F">
        <w:rPr>
          <w:sz w:val="40"/>
          <w:szCs w:val="40"/>
        </w:rPr>
        <w:t xml:space="preserve">Conflict is a struggle between opposing forces. Usually, the main characters </w:t>
      </w:r>
      <w:r w:rsidR="00F507D4">
        <w:rPr>
          <w:sz w:val="40"/>
          <w:szCs w:val="40"/>
        </w:rPr>
        <w:t xml:space="preserve">struggles against some other force. </w:t>
      </w:r>
    </w:p>
    <w:p w:rsidR="00E76262" w:rsidRDefault="00E76262" w:rsidP="00A517D1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>B.)</w:t>
      </w:r>
      <w:r w:rsidR="00894421">
        <w:rPr>
          <w:sz w:val="40"/>
          <w:szCs w:val="40"/>
        </w:rPr>
        <w:t>I,</w:t>
      </w:r>
      <w:r>
        <w:rPr>
          <w:sz w:val="40"/>
          <w:szCs w:val="40"/>
        </w:rPr>
        <w:t xml:space="preserve"> </w:t>
      </w:r>
      <w:r w:rsidR="00D13A05">
        <w:rPr>
          <w:sz w:val="40"/>
          <w:szCs w:val="40"/>
        </w:rPr>
        <w:t xml:space="preserve">Character vs character: the most common type of conflicts </w:t>
      </w:r>
      <w:r w:rsidR="007A6AEF">
        <w:rPr>
          <w:sz w:val="40"/>
          <w:szCs w:val="40"/>
        </w:rPr>
        <w:t>is character vs character. In this classic conflict type</w:t>
      </w:r>
      <w:r w:rsidR="00263555">
        <w:rPr>
          <w:sz w:val="40"/>
          <w:szCs w:val="40"/>
        </w:rPr>
        <w:t>, one character that is the protagonist Is fighting physically or mentally with another character</w:t>
      </w:r>
      <w:r w:rsidR="00AF6558">
        <w:rPr>
          <w:sz w:val="40"/>
          <w:szCs w:val="40"/>
        </w:rPr>
        <w:t xml:space="preserve"> the antagonist.</w:t>
      </w:r>
    </w:p>
    <w:p w:rsidR="00894421" w:rsidRDefault="00FD5727" w:rsidP="00A517D1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ii.) character vs self: in some story’s </w:t>
      </w:r>
      <w:r w:rsidR="00D10873">
        <w:rPr>
          <w:sz w:val="40"/>
          <w:szCs w:val="40"/>
        </w:rPr>
        <w:t xml:space="preserve">the conflict does not come from outside source but instead from </w:t>
      </w:r>
      <w:r w:rsidR="000C5F3B">
        <w:rPr>
          <w:sz w:val="40"/>
          <w:szCs w:val="40"/>
        </w:rPr>
        <w:t xml:space="preserve">inside the character himself or herself. Often </w:t>
      </w:r>
      <w:r w:rsidR="00545285">
        <w:rPr>
          <w:sz w:val="40"/>
          <w:szCs w:val="40"/>
        </w:rPr>
        <w:t xml:space="preserve">character vs self conflict, involves an </w:t>
      </w:r>
      <w:r w:rsidR="006439F3">
        <w:rPr>
          <w:sz w:val="40"/>
          <w:szCs w:val="40"/>
        </w:rPr>
        <w:t>internal struggle.</w:t>
      </w:r>
    </w:p>
    <w:p w:rsidR="006439F3" w:rsidRDefault="006439F3" w:rsidP="00A517D1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iii.) Character vs nature: </w:t>
      </w:r>
      <w:r w:rsidR="008916E9">
        <w:rPr>
          <w:sz w:val="40"/>
          <w:szCs w:val="40"/>
        </w:rPr>
        <w:t xml:space="preserve">when the problem the character is facing </w:t>
      </w:r>
      <w:r w:rsidR="00DD5332">
        <w:rPr>
          <w:sz w:val="40"/>
          <w:szCs w:val="40"/>
        </w:rPr>
        <w:t xml:space="preserve">comes from the natural </w:t>
      </w:r>
      <w:r w:rsidR="00C13B5B">
        <w:rPr>
          <w:sz w:val="40"/>
          <w:szCs w:val="40"/>
        </w:rPr>
        <w:t xml:space="preserve">world, the character must deal with the character vs nature </w:t>
      </w:r>
      <w:r w:rsidR="007F1D1E">
        <w:rPr>
          <w:sz w:val="40"/>
          <w:szCs w:val="40"/>
        </w:rPr>
        <w:t xml:space="preserve">problem. Many stories with this type </w:t>
      </w:r>
      <w:r w:rsidR="00696128">
        <w:rPr>
          <w:sz w:val="40"/>
          <w:szCs w:val="40"/>
        </w:rPr>
        <w:t xml:space="preserve">of conflict, feature in character trapped </w:t>
      </w:r>
      <w:r w:rsidR="003E528E">
        <w:rPr>
          <w:sz w:val="40"/>
          <w:szCs w:val="40"/>
        </w:rPr>
        <w:t xml:space="preserve">in the wilderness and fighting against the element </w:t>
      </w:r>
      <w:r w:rsidR="00BB3B8E">
        <w:rPr>
          <w:sz w:val="40"/>
          <w:szCs w:val="40"/>
        </w:rPr>
        <w:t>for survival.</w:t>
      </w:r>
    </w:p>
    <w:p w:rsidR="00BB3B8E" w:rsidRDefault="00BB3B8E" w:rsidP="00A517D1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Iv.) Character vs society: </w:t>
      </w:r>
      <w:r w:rsidR="00CF1345">
        <w:rPr>
          <w:sz w:val="40"/>
          <w:szCs w:val="40"/>
        </w:rPr>
        <w:t xml:space="preserve">when the rules of society prevent </w:t>
      </w:r>
      <w:r w:rsidR="00820280">
        <w:rPr>
          <w:sz w:val="40"/>
          <w:szCs w:val="40"/>
        </w:rPr>
        <w:t xml:space="preserve">a character from reaching his or her goals, the plot has </w:t>
      </w:r>
      <w:r w:rsidR="000D22F4">
        <w:rPr>
          <w:sz w:val="40"/>
          <w:szCs w:val="40"/>
        </w:rPr>
        <w:t>character vs society conflict.</w:t>
      </w:r>
    </w:p>
    <w:p w:rsidR="000D22F4" w:rsidRPr="000735A6" w:rsidRDefault="008953F8" w:rsidP="00A517D1">
      <w:pPr>
        <w:pStyle w:val="ListParagraph"/>
        <w:ind w:left="1080"/>
        <w:rPr>
          <w:sz w:val="40"/>
          <w:szCs w:val="40"/>
        </w:rPr>
      </w:pPr>
      <w:r>
        <w:rPr>
          <w:sz w:val="40"/>
          <w:szCs w:val="40"/>
        </w:rPr>
        <w:t xml:space="preserve">C.) Seeing a play and reading a play </w:t>
      </w:r>
      <w:r w:rsidR="00137908">
        <w:rPr>
          <w:sz w:val="40"/>
          <w:szCs w:val="40"/>
        </w:rPr>
        <w:t xml:space="preserve">are different experiences in the sense that they both require </w:t>
      </w:r>
      <w:r w:rsidR="00573D76">
        <w:rPr>
          <w:sz w:val="40"/>
          <w:szCs w:val="40"/>
        </w:rPr>
        <w:t xml:space="preserve">different tools and different approaches. Seeing a play is the complete </w:t>
      </w:r>
      <w:r w:rsidR="00BA7071">
        <w:rPr>
          <w:sz w:val="40"/>
          <w:szCs w:val="40"/>
        </w:rPr>
        <w:t xml:space="preserve">theatrical experience while reading a play from the book offers a very incomplete experience. This happens because of the  </w:t>
      </w:r>
      <w:r w:rsidR="00257B73">
        <w:rPr>
          <w:sz w:val="40"/>
          <w:szCs w:val="40"/>
        </w:rPr>
        <w:t>incompleteness of the written text.</w:t>
      </w:r>
    </w:p>
    <w:p w:rsidR="000735A6" w:rsidRPr="000735A6" w:rsidRDefault="000735A6" w:rsidP="000735A6">
      <w:pPr>
        <w:ind w:left="360"/>
        <w:rPr>
          <w:sz w:val="40"/>
          <w:szCs w:val="40"/>
        </w:rPr>
      </w:pPr>
    </w:p>
    <w:p w:rsidR="00C6674C" w:rsidRPr="008E351A" w:rsidRDefault="00AC4106" w:rsidP="008E351A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F864AE" w:rsidRPr="0029745F" w:rsidRDefault="00F864AE" w:rsidP="0029745F">
      <w:pPr>
        <w:rPr>
          <w:sz w:val="40"/>
          <w:szCs w:val="40"/>
        </w:rPr>
      </w:pPr>
    </w:p>
    <w:p w:rsidR="00F864AE" w:rsidRPr="00547844" w:rsidRDefault="00F864AE" w:rsidP="00F864AE">
      <w:pPr>
        <w:pStyle w:val="ListParagraph"/>
        <w:ind w:left="1080"/>
        <w:rPr>
          <w:sz w:val="40"/>
          <w:szCs w:val="40"/>
        </w:rPr>
      </w:pPr>
    </w:p>
    <w:sectPr w:rsidR="00F864AE" w:rsidRPr="00547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25E6"/>
    <w:multiLevelType w:val="hybridMultilevel"/>
    <w:tmpl w:val="DBA4B394"/>
    <w:lvl w:ilvl="0" w:tplc="FFFFFFFF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479AF"/>
    <w:multiLevelType w:val="hybridMultilevel"/>
    <w:tmpl w:val="F8E87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371080"/>
    <w:multiLevelType w:val="hybridMultilevel"/>
    <w:tmpl w:val="6ECE40B0"/>
    <w:lvl w:ilvl="0" w:tplc="FFFFFFFF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44"/>
    <w:rsid w:val="00000B88"/>
    <w:rsid w:val="000716A4"/>
    <w:rsid w:val="000735A6"/>
    <w:rsid w:val="000B7AC2"/>
    <w:rsid w:val="000C5F3B"/>
    <w:rsid w:val="000D22F4"/>
    <w:rsid w:val="00132B9A"/>
    <w:rsid w:val="00137908"/>
    <w:rsid w:val="00163FF2"/>
    <w:rsid w:val="00186486"/>
    <w:rsid w:val="001A55D0"/>
    <w:rsid w:val="001C7481"/>
    <w:rsid w:val="001E7A80"/>
    <w:rsid w:val="001E7E9D"/>
    <w:rsid w:val="00204B9A"/>
    <w:rsid w:val="002235C1"/>
    <w:rsid w:val="00257B73"/>
    <w:rsid w:val="00261001"/>
    <w:rsid w:val="002616CB"/>
    <w:rsid w:val="00263555"/>
    <w:rsid w:val="0029745F"/>
    <w:rsid w:val="002A2D6D"/>
    <w:rsid w:val="002B1311"/>
    <w:rsid w:val="002D078F"/>
    <w:rsid w:val="003420F2"/>
    <w:rsid w:val="0035275B"/>
    <w:rsid w:val="00392712"/>
    <w:rsid w:val="003A6AFF"/>
    <w:rsid w:val="003E24E5"/>
    <w:rsid w:val="003E528E"/>
    <w:rsid w:val="003F3CD5"/>
    <w:rsid w:val="0041013A"/>
    <w:rsid w:val="00425E40"/>
    <w:rsid w:val="00456224"/>
    <w:rsid w:val="00477844"/>
    <w:rsid w:val="00495F05"/>
    <w:rsid w:val="004F4308"/>
    <w:rsid w:val="004F444D"/>
    <w:rsid w:val="005254F0"/>
    <w:rsid w:val="00545285"/>
    <w:rsid w:val="00547844"/>
    <w:rsid w:val="00564CBB"/>
    <w:rsid w:val="00570961"/>
    <w:rsid w:val="00573D76"/>
    <w:rsid w:val="005873AD"/>
    <w:rsid w:val="005A0514"/>
    <w:rsid w:val="005B5025"/>
    <w:rsid w:val="0060677D"/>
    <w:rsid w:val="006439F3"/>
    <w:rsid w:val="00686829"/>
    <w:rsid w:val="00694222"/>
    <w:rsid w:val="00696128"/>
    <w:rsid w:val="00703C99"/>
    <w:rsid w:val="00720ABD"/>
    <w:rsid w:val="00760A65"/>
    <w:rsid w:val="00776BFB"/>
    <w:rsid w:val="007A6AEF"/>
    <w:rsid w:val="007D7D6D"/>
    <w:rsid w:val="007E75A4"/>
    <w:rsid w:val="007E7A5D"/>
    <w:rsid w:val="007F1D1E"/>
    <w:rsid w:val="00820280"/>
    <w:rsid w:val="008916E9"/>
    <w:rsid w:val="00894421"/>
    <w:rsid w:val="008953F8"/>
    <w:rsid w:val="008B50C7"/>
    <w:rsid w:val="008E20EE"/>
    <w:rsid w:val="008E2FEA"/>
    <w:rsid w:val="008E351A"/>
    <w:rsid w:val="009424E2"/>
    <w:rsid w:val="00993F0A"/>
    <w:rsid w:val="009E1DB5"/>
    <w:rsid w:val="00A47215"/>
    <w:rsid w:val="00A517D1"/>
    <w:rsid w:val="00A92612"/>
    <w:rsid w:val="00AC4106"/>
    <w:rsid w:val="00AF2FB6"/>
    <w:rsid w:val="00AF6558"/>
    <w:rsid w:val="00B126F1"/>
    <w:rsid w:val="00B2614D"/>
    <w:rsid w:val="00B26170"/>
    <w:rsid w:val="00B67E70"/>
    <w:rsid w:val="00B7414E"/>
    <w:rsid w:val="00BA0985"/>
    <w:rsid w:val="00BA7071"/>
    <w:rsid w:val="00BB1201"/>
    <w:rsid w:val="00BB3B8E"/>
    <w:rsid w:val="00BC4BC4"/>
    <w:rsid w:val="00BD52CD"/>
    <w:rsid w:val="00BE18A3"/>
    <w:rsid w:val="00C13B5B"/>
    <w:rsid w:val="00C142C1"/>
    <w:rsid w:val="00C31068"/>
    <w:rsid w:val="00C34D5D"/>
    <w:rsid w:val="00C6170B"/>
    <w:rsid w:val="00C64F21"/>
    <w:rsid w:val="00C6674C"/>
    <w:rsid w:val="00CF1345"/>
    <w:rsid w:val="00D10873"/>
    <w:rsid w:val="00D13A05"/>
    <w:rsid w:val="00D22A86"/>
    <w:rsid w:val="00D64913"/>
    <w:rsid w:val="00D966B1"/>
    <w:rsid w:val="00DA241C"/>
    <w:rsid w:val="00DD5332"/>
    <w:rsid w:val="00DF7E4E"/>
    <w:rsid w:val="00E44C21"/>
    <w:rsid w:val="00E76262"/>
    <w:rsid w:val="00E95363"/>
    <w:rsid w:val="00EF165F"/>
    <w:rsid w:val="00F15E7D"/>
    <w:rsid w:val="00F507D4"/>
    <w:rsid w:val="00F602A0"/>
    <w:rsid w:val="00F864AE"/>
    <w:rsid w:val="00F94A60"/>
    <w:rsid w:val="00FC086E"/>
    <w:rsid w:val="00FD5727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8F5D1"/>
  <w15:chartTrackingRefBased/>
  <w15:docId w15:val="{3E935027-AADE-594F-B60A-8BD65222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aimuamwosaalex@gmail.com</dc:creator>
  <cp:keywords/>
  <dc:description/>
  <cp:lastModifiedBy>aimuamwosaalex@gmail.com</cp:lastModifiedBy>
  <cp:revision>2</cp:revision>
  <dcterms:created xsi:type="dcterms:W3CDTF">2020-05-07T16:22:00Z</dcterms:created>
  <dcterms:modified xsi:type="dcterms:W3CDTF">2020-05-07T16:22:00Z</dcterms:modified>
</cp:coreProperties>
</file>