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Name:</w:t>
      </w:r>
      <w:r>
        <w:rPr>
          <w:b/>
          <w:bCs/>
          <w:lang w:val="en-US"/>
        </w:rPr>
        <w:t xml:space="preserve"> BADASERAYE </w:t>
      </w:r>
      <w:r>
        <w:rPr>
          <w:b/>
          <w:bCs/>
          <w:lang w:val="en-US"/>
        </w:rPr>
        <w:t>O</w:t>
      </w:r>
      <w:r>
        <w:rPr>
          <w:b/>
          <w:bCs/>
          <w:lang w:val="en-US"/>
        </w:rPr>
        <w:t>GHENETEGA PAUL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Matric no:18/eng06/0</w:t>
      </w:r>
      <w:r>
        <w:rPr>
          <w:b/>
          <w:bCs/>
          <w:lang w:val="en-US"/>
        </w:rPr>
        <w:t>74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</w:t>
      </w:r>
      <w:r>
        <w:rPr>
          <w:b/>
          <w:bCs/>
          <w:lang w:val="en-US"/>
        </w:rPr>
        <w:t>Mec</w:t>
      </w:r>
      <w:r>
        <w:rPr>
          <w:b/>
          <w:bCs/>
          <w:lang w:val="en-US"/>
        </w:rPr>
        <w:t>hanical</w:t>
      </w:r>
      <w:r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</w:t>
      </w:r>
      <w:r>
        <w:rPr>
          <w:b/>
          <w:bCs/>
          <w:lang w:val="en-US"/>
        </w:rPr>
        <w:t>ngineering</w:t>
      </w:r>
    </w:p>
    <w:p>
      <w:pPr>
        <w:pStyle w:val="style0"/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Radio Communications:</w:t>
      </w:r>
      <w:r>
        <w:t xml:space="preserve"> </w:t>
      </w:r>
      <w:r>
        <w:rPr>
          <w:rFonts w:cs="Calibri"/>
          <w:shd w:val="clear" w:color="auto" w:fill="ffffff"/>
          <w:lang w:val="en-US"/>
        </w:rPr>
        <w:t xml:space="preserve">Filters enable radio receivers to only </w:t>
      </w:r>
      <w:r>
        <w:rPr>
          <w:rFonts w:cs="Calibri"/>
          <w:shd w:val="clear" w:color="auto" w:fill="ffffff"/>
          <w:lang w:val="en-US"/>
        </w:rPr>
        <w:t>view the</w:t>
      </w:r>
      <w:r>
        <w:rPr>
          <w:rFonts w:cs="Calibri"/>
          <w:shd w:val="clear" w:color="auto" w:fill="ffffff"/>
          <w:lang w:val="en-US"/>
        </w:rPr>
        <w:t xml:space="preserve"> desired signal while rejecting all other signals </w:t>
      </w:r>
      <w:r>
        <w:rPr>
          <w:rFonts w:cs="Calibri"/>
          <w:highlight w:val="yellow"/>
          <w:shd w:val="clear" w:color="auto" w:fill="ffffff"/>
          <w:lang w:val="en-US"/>
        </w:rPr>
        <w:t>(assuming the other signals have d</w:t>
      </w:r>
      <w:r>
        <w:rPr>
          <w:rFonts w:cs="Calibri"/>
          <w:highlight w:val="yellow"/>
          <w:shd w:val="clear" w:color="auto" w:fill="ffffff"/>
          <w:lang w:val="en-US"/>
        </w:rPr>
        <w:t>i</w:t>
      </w:r>
      <w:r>
        <w:rPr>
          <w:rFonts w:cs="Calibri"/>
          <w:highlight w:val="yellow"/>
          <w:shd w:val="clear" w:color="auto" w:fill="ffffff"/>
          <w:lang w:val="en-US"/>
        </w:rPr>
        <w:t>fferent frequency content).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DC power supplies: </w:t>
      </w:r>
      <w:r>
        <w:rPr>
          <w:rFonts w:cs="Calibri"/>
          <w:shd w:val="clear" w:color="auto" w:fill="ffffff"/>
        </w:rPr>
        <w:t xml:space="preserve">Filters are used to </w:t>
      </w:r>
      <w:r>
        <w:rPr>
          <w:rFonts w:cs="Calibri"/>
          <w:shd w:val="clear" w:color="auto" w:fill="ffffff"/>
          <w:lang w:val="en-US"/>
        </w:rPr>
        <w:t xml:space="preserve">remove </w:t>
      </w:r>
      <w:r>
        <w:rPr>
          <w:rFonts w:cs="Calibri"/>
          <w:shd w:val="clear" w:color="auto" w:fill="ffffff"/>
        </w:rPr>
        <w:t xml:space="preserve"> un</w:t>
      </w:r>
      <w:r>
        <w:rPr>
          <w:rFonts w:cs="Calibri"/>
          <w:shd w:val="clear" w:color="auto" w:fill="ffffff"/>
          <w:lang w:val="en-US"/>
        </w:rPr>
        <w:t xml:space="preserve">wanted </w:t>
      </w:r>
      <w:r>
        <w:rPr>
          <w:rFonts w:cs="Calibri"/>
          <w:shd w:val="clear" w:color="auto" w:fill="ffffff"/>
        </w:rPr>
        <w:t xml:space="preserve"> high frequencies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 that are present on AC input lines.</w:t>
      </w:r>
    </w:p>
    <w:p>
      <w:pPr>
        <w:pStyle w:val="style179"/>
        <w:numPr>
          <w:ilvl w:val="0"/>
          <w:numId w:val="1"/>
        </w:numPr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Audio electronics: </w:t>
      </w:r>
      <w:r>
        <w:rPr>
          <w:rFonts w:cs="Calibr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Audio Applications for Equalization purposes.</w:t>
      </w:r>
    </w:p>
    <w:p>
      <w:pPr>
        <w:pStyle w:val="style0"/>
        <w:numPr>
          <w:ilvl w:val="0"/>
          <w:numId w:val="1"/>
        </w:numPr>
        <w:spacing w:after="0" w:lineRule="auto" w:line="240"/>
        <w:ind w:right="480"/>
        <w:rPr>
          <w:rFonts w:cs="Calibri" w:eastAsia="Times New Roman"/>
        </w:rPr>
      </w:pPr>
      <w:r>
        <w:rPr>
          <w:rFonts w:cs="Calibri" w:eastAsia="Times New Roman"/>
        </w:rPr>
        <w:t>Used in Receivers such as Superheterodyne etc for efficient reception of the baseband signals.</w:t>
      </w: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179"/>
        <w:rPr>
          <w:rFonts w:cs="Calibri"/>
          <w:shd w:val="clear" w:color="auto" w:fill="ffffff"/>
        </w:rPr>
      </w:pPr>
    </w:p>
    <w:p>
      <w:pPr>
        <w:pStyle w:val="style0"/>
        <w:ind w:left="36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B.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A </w:t>
      </w:r>
      <w:r>
        <w:rPr>
          <w:rFonts w:cs="Calibri"/>
          <w:b/>
          <w:bCs/>
          <w:shd w:val="clear" w:color="auto" w:fill="ffffff"/>
          <w:lang w:val="en-US"/>
        </w:rPr>
        <w:t>100</w:t>
      </w:r>
      <w:r>
        <w:rPr>
          <w:rFonts w:cs="Calibri"/>
          <w:b/>
          <w:bCs/>
          <w:shd w:val="clear" w:color="auto" w:fill="ffffff"/>
          <w:lang w:val="en-US"/>
        </w:rPr>
        <w:t xml:space="preserve">V </w:t>
      </w:r>
      <w:r>
        <w:rPr>
          <w:rFonts w:cs="Calibri"/>
          <w:b/>
          <w:bCs/>
          <w:shd w:val="clear" w:color="auto" w:fill="ffffff"/>
          <w:lang w:val="en-US"/>
        </w:rPr>
        <w:t xml:space="preserve">Amplitude was selected with a frequency of 1Hz for the </w:t>
      </w:r>
      <w:r>
        <w:rPr>
          <w:rFonts w:cs="Calibri"/>
          <w:b/>
          <w:bCs/>
          <w:shd w:val="clear" w:color="auto" w:fill="ffffff"/>
          <w:lang w:val="en-US"/>
        </w:rPr>
        <w:t>Sine Wave Source</w:t>
      </w:r>
      <w:r>
        <w:rPr>
          <w:rFonts w:cs="Calibri"/>
          <w:b/>
          <w:bCs/>
          <w:shd w:val="clear" w:color="auto" w:fill="ffffff"/>
          <w:lang w:val="en-US"/>
        </w:rPr>
        <w:t>.</w:t>
      </w: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220429" cy="2867425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jc w:val="center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C.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Determining the Cut-off frequency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cut-off frequency </w:t>
      </w:r>
      <w:r>
        <w:rPr>
          <w:rFonts w:cs="Calibri"/>
          <w:shd w:val="clear" w:color="auto" w:fill="ffffff"/>
          <w:lang w:val="en-US"/>
        </w:rPr>
        <w:t>is calculated</w:t>
      </w:r>
      <w:r>
        <w:rPr>
          <w:rFonts w:cs="Calibri"/>
          <w:shd w:val="clear" w:color="auto" w:fill="ffffff"/>
          <w:lang w:val="en-US"/>
        </w:rPr>
        <w:t xml:space="preserve"> by F= ½*(pi*R*C)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</w:t>
      </w:r>
      <w:r>
        <w:rPr>
          <w:rFonts w:cs="Calibri"/>
          <w:shd w:val="clear" w:color="auto" w:fill="ffffff"/>
          <w:lang w:val="en-US"/>
        </w:rPr>
        <w:t xml:space="preserve">n </w:t>
      </w:r>
      <w:r>
        <w:rPr>
          <w:rFonts w:cs="Calibri"/>
          <w:shd w:val="clear" w:color="auto" w:fill="ffffff"/>
          <w:lang w:val="en-US"/>
        </w:rPr>
        <w:t>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  <w:r>
        <w:rPr>
          <w:rFonts w:cs="Calibri"/>
          <w:b/>
          <w:bCs/>
          <w:u w:val="single"/>
          <w:shd w:val="clear" w:color="auto" w:fill="ffffff"/>
          <w:lang w:val="en-US"/>
        </w:rPr>
        <w:t xml:space="preserve">D. 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t</w:t>
      </w:r>
      <w:r>
        <w:rPr>
          <w:rFonts w:cs="Calibri"/>
          <w:b/>
          <w:bCs/>
          <w:u w:val="single"/>
          <w:shd w:val="clear" w:color="auto" w:fill="ffffff"/>
          <w:lang w:val="en-US"/>
        </w:rPr>
        <w:t>put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0.005Ω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=(1/0.005*0.01)/(S + (0.005*0.01))= (20000)/(s+ 20000)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noProof/>
          <w:shd w:val="clear" w:color="auto" w:fill="ffffff"/>
          <w:lang w:val="en-US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179"/>
        <w:numPr>
          <w:ilvl w:val="0"/>
          <w:numId w:val="2"/>
        </w:num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 xml:space="preserve">When the signal </w:t>
      </w:r>
      <w:r>
        <w:rPr>
          <w:rFonts w:cs="Calibri"/>
          <w:b/>
          <w:bCs/>
        </w:rPr>
        <w:t>of 5 KΩ</w:t>
      </w:r>
      <w:r>
        <w:rPr>
          <w:rFonts w:cs="Calibri"/>
          <w:b/>
          <w:bCs/>
          <w:lang w:val="en-US"/>
        </w:rPr>
        <w:t xml:space="preserve"> is passed through the filter, the following result is obtained:</w:t>
      </w:r>
      <w:r>
        <w:rPr>
          <w:rFonts w:cs="Calibri"/>
          <w:shd w:val="clear" w:color="auto" w:fill="ffffff"/>
          <w:lang w:val="en-US"/>
        </w:rPr>
        <w:t xml:space="preserve">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5000Ω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=(1/5000*0.01)/(S + (5000*0.01))= (0.02)/(s+ 0.02)</w:t>
      </w:r>
    </w:p>
    <w:p>
      <w:pPr>
        <w:pStyle w:val="style0"/>
        <w:rPr>
          <w:rFonts w:cs="Calibri"/>
          <w:b/>
          <w:bCs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3.869 ohms</w:t>
      </w:r>
    </w:p>
    <w:p>
      <w:pPr>
        <w:pStyle w:val="style0"/>
        <w:rPr>
          <w:rFonts w:cs="Calibri"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>
        <w:rPr>
          <w:rFonts w:cs="Calibri"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(1/RC)/(S + 1/RC)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>When R= 2000Ω and C= 0.01F</w:t>
      </w: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shd w:val="clear" w:color="auto" w:fill="ffffff"/>
          <w:lang w:val="en-US"/>
        </w:rPr>
        <w:t xml:space="preserve">Transfer </w:t>
      </w:r>
      <w:r>
        <w:rPr>
          <w:rFonts w:cs="Calibri"/>
          <w:shd w:val="clear" w:color="auto" w:fill="ffffff"/>
          <w:lang w:val="en-US"/>
        </w:rPr>
        <w:t>Fcn</w:t>
      </w:r>
      <w:r>
        <w:rPr>
          <w:rFonts w:cs="Calibri"/>
          <w:shd w:val="clear" w:color="auto" w:fill="ffffff"/>
          <w:lang w:val="en-US"/>
        </w:rPr>
        <w:t>=(1/2000*0.01)/(S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  <w:r>
        <w:rPr>
          <w:rFonts w:cs="Calibri"/>
          <w:b/>
          <w:bCs/>
          <w:noProof/>
          <w:shd w:val="clear" w:color="auto" w:fill="ffffff"/>
          <w:lang w:val="en-US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shd w:val="clear" w:color="auto" w:fill="ffffff"/>
          <w:lang w:val="en-US"/>
        </w:rPr>
      </w:pPr>
      <w:r>
        <w:rPr>
          <w:rFonts w:cs="Calibri"/>
          <w:b/>
          <w:bCs/>
          <w:shd w:val="clear" w:color="auto" w:fill="ffffff"/>
          <w:lang w:val="en-US"/>
        </w:rPr>
        <w:t>Observations:</w:t>
      </w:r>
      <w:r>
        <w:rPr>
          <w:rFonts w:cs="Calibri"/>
          <w:b/>
          <w:bCs/>
          <w:shd w:val="clear" w:color="auto" w:fill="ffffff"/>
          <w:lang w:val="en-US"/>
        </w:rPr>
        <w:t xml:space="preserve"> </w:t>
      </w:r>
      <w:r>
        <w:rPr>
          <w:rFonts w:cs="Calibri"/>
          <w:shd w:val="clear" w:color="auto" w:fill="ffffff"/>
          <w:lang w:val="en-US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  <w:lang w:val="en-US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6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7b477d30-d6ea-4878-843f-93f0ffc63886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6F7E-26E0-C945-8D16-FA8BA4F648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295</Words>
  <Pages>1</Pages>
  <Characters>1653</Characters>
  <Application>WPS Office</Application>
  <DocSecurity>0</DocSecurity>
  <Paragraphs>61</Paragraphs>
  <ScaleCrop>false</ScaleCrop>
  <LinksUpToDate>false</LinksUpToDate>
  <CharactersWithSpaces>1924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2020-05-07T21:57:28Z</dcterms:created>
  <dc:creator>chizalu@live.com</dc:creator>
  <lastModifiedBy>Infinix X624</lastModifiedBy>
  <dcterms:modified xsi:type="dcterms:W3CDTF">2020-05-07T21:57:29Z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