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D1A41" w14:textId="679299B4" w:rsidR="00FD5987" w:rsidRPr="00724A75" w:rsidRDefault="00724A75" w:rsidP="00724A75">
      <w:pPr>
        <w:jc w:val="center"/>
        <w:rPr>
          <w:b/>
          <w:sz w:val="24"/>
          <w:szCs w:val="24"/>
        </w:rPr>
      </w:pPr>
      <w:r w:rsidRPr="00724A75">
        <w:rPr>
          <w:b/>
          <w:sz w:val="24"/>
          <w:szCs w:val="24"/>
        </w:rPr>
        <w:t>IDE ALEXIUS AZIBANYE</w:t>
      </w:r>
    </w:p>
    <w:p w14:paraId="39FA22FD" w14:textId="77777777" w:rsidR="00790127" w:rsidRDefault="00790127" w:rsidP="00724A75">
      <w:pPr>
        <w:jc w:val="center"/>
        <w:rPr>
          <w:b/>
          <w:sz w:val="24"/>
          <w:szCs w:val="24"/>
        </w:rPr>
      </w:pPr>
    </w:p>
    <w:p w14:paraId="3C9E4F11" w14:textId="690683C6" w:rsidR="00724A75" w:rsidRPr="00724A75" w:rsidRDefault="00724A75" w:rsidP="00724A75">
      <w:pPr>
        <w:jc w:val="center"/>
        <w:rPr>
          <w:b/>
          <w:sz w:val="24"/>
          <w:szCs w:val="24"/>
        </w:rPr>
      </w:pPr>
      <w:r w:rsidRPr="00724A75">
        <w:rPr>
          <w:b/>
          <w:sz w:val="24"/>
          <w:szCs w:val="24"/>
        </w:rPr>
        <w:t>COMPUTER ENGINERING</w:t>
      </w:r>
    </w:p>
    <w:p w14:paraId="5F26A7F6" w14:textId="77777777" w:rsidR="00790127" w:rsidRDefault="00790127" w:rsidP="00724A75">
      <w:pPr>
        <w:jc w:val="center"/>
        <w:rPr>
          <w:b/>
          <w:sz w:val="24"/>
          <w:szCs w:val="24"/>
        </w:rPr>
      </w:pPr>
    </w:p>
    <w:p w14:paraId="1EC2CE57" w14:textId="2C233EA2" w:rsidR="00724A75" w:rsidRDefault="00724A75" w:rsidP="00724A75">
      <w:pPr>
        <w:jc w:val="center"/>
        <w:rPr>
          <w:b/>
          <w:sz w:val="24"/>
          <w:szCs w:val="24"/>
        </w:rPr>
      </w:pPr>
      <w:r w:rsidRPr="00724A75">
        <w:rPr>
          <w:b/>
          <w:sz w:val="24"/>
          <w:szCs w:val="24"/>
        </w:rPr>
        <w:t>17/ENG02/032</w:t>
      </w:r>
    </w:p>
    <w:p w14:paraId="65814AE6" w14:textId="77777777" w:rsidR="00790127" w:rsidRDefault="00790127" w:rsidP="00724A75">
      <w:pPr>
        <w:jc w:val="center"/>
        <w:rPr>
          <w:b/>
          <w:sz w:val="24"/>
          <w:szCs w:val="24"/>
        </w:rPr>
      </w:pPr>
    </w:p>
    <w:p w14:paraId="08CBFBF7" w14:textId="6E6CF85F" w:rsidR="00724A75" w:rsidRDefault="00724A75" w:rsidP="00724A75">
      <w:pPr>
        <w:jc w:val="center"/>
        <w:rPr>
          <w:b/>
          <w:sz w:val="24"/>
          <w:szCs w:val="24"/>
        </w:rPr>
      </w:pPr>
      <w:r>
        <w:rPr>
          <w:b/>
          <w:sz w:val="24"/>
          <w:szCs w:val="24"/>
        </w:rPr>
        <w:t>ASSIGN</w:t>
      </w:r>
      <w:r w:rsidR="00FA330D">
        <w:rPr>
          <w:b/>
          <w:sz w:val="24"/>
          <w:szCs w:val="24"/>
        </w:rPr>
        <w:t>ME</w:t>
      </w:r>
      <w:r>
        <w:rPr>
          <w:b/>
          <w:sz w:val="24"/>
          <w:szCs w:val="24"/>
        </w:rPr>
        <w:t>NT</w:t>
      </w:r>
    </w:p>
    <w:p w14:paraId="23D29BCC" w14:textId="1A3091AD" w:rsidR="00724A75" w:rsidRDefault="00724A75" w:rsidP="00724A75">
      <w:pPr>
        <w:jc w:val="center"/>
        <w:rPr>
          <w:b/>
          <w:sz w:val="24"/>
          <w:szCs w:val="24"/>
        </w:rPr>
      </w:pPr>
    </w:p>
    <w:p w14:paraId="54515843" w14:textId="77777777" w:rsidR="00724A75" w:rsidRDefault="00724A75">
      <w:pPr>
        <w:rPr>
          <w:b/>
          <w:sz w:val="24"/>
          <w:szCs w:val="24"/>
        </w:rPr>
      </w:pPr>
      <w:r>
        <w:rPr>
          <w:b/>
          <w:sz w:val="24"/>
          <w:szCs w:val="24"/>
        </w:rPr>
        <w:br w:type="page"/>
      </w:r>
    </w:p>
    <w:p w14:paraId="2ADDCDE5" w14:textId="13622B5B" w:rsidR="00724A75" w:rsidRDefault="00724A75" w:rsidP="00724A75">
      <w:pPr>
        <w:rPr>
          <w:b/>
          <w:sz w:val="24"/>
          <w:szCs w:val="24"/>
          <w:u w:val="single"/>
        </w:rPr>
      </w:pPr>
      <w:r w:rsidRPr="00724A75">
        <w:rPr>
          <w:b/>
          <w:sz w:val="24"/>
          <w:szCs w:val="24"/>
          <w:u w:val="single"/>
        </w:rPr>
        <w:lastRenderedPageBreak/>
        <w:t xml:space="preserve">QUESTION </w:t>
      </w:r>
      <w:r w:rsidR="005772EB">
        <w:rPr>
          <w:b/>
          <w:sz w:val="24"/>
          <w:szCs w:val="24"/>
          <w:u w:val="single"/>
        </w:rPr>
        <w:t>A</w:t>
      </w:r>
    </w:p>
    <w:p w14:paraId="74046276" w14:textId="43EE3AD0" w:rsidR="00724A75" w:rsidRDefault="00813C0E" w:rsidP="00724A75">
      <w:r>
        <w:t>Filters are electronic circuits that remove any unwanted components or features from a signal. In simple words, you can understand it as the circuit rejects certain band of frequencies and allows others to pass through. They are widely used in Instrumentation, Electronics and Communication Systems especially in Signal and Image processing systems.</w:t>
      </w:r>
    </w:p>
    <w:p w14:paraId="15F92136" w14:textId="45BDDFE7" w:rsidR="00B10E35" w:rsidRPr="00510793" w:rsidRDefault="00B10E35" w:rsidP="00510793">
      <w:pPr>
        <w:pStyle w:val="ListParagraph"/>
        <w:numPr>
          <w:ilvl w:val="0"/>
          <w:numId w:val="2"/>
        </w:numPr>
        <w:spacing w:after="0" w:line="240" w:lineRule="auto"/>
        <w:rPr>
          <w:rFonts w:ascii="Times New Roman" w:eastAsia="Times New Roman" w:hAnsi="Times New Roman" w:cs="Times New Roman"/>
          <w:sz w:val="24"/>
          <w:szCs w:val="24"/>
        </w:rPr>
      </w:pPr>
      <w:r w:rsidRPr="00510793">
        <w:rPr>
          <w:rFonts w:ascii="Times New Roman" w:eastAsia="Times New Roman" w:hAnsi="Times New Roman" w:cs="Times New Roman"/>
          <w:sz w:val="24"/>
          <w:szCs w:val="24"/>
        </w:rPr>
        <w:t>Filter Circuits are used to eliminate background Noise</w:t>
      </w:r>
    </w:p>
    <w:p w14:paraId="117BD522" w14:textId="5DEE19B4" w:rsidR="00B10E35" w:rsidRPr="00510793" w:rsidRDefault="00B10E35" w:rsidP="00510793">
      <w:pPr>
        <w:pStyle w:val="ListParagraph"/>
        <w:numPr>
          <w:ilvl w:val="0"/>
          <w:numId w:val="2"/>
        </w:numPr>
        <w:spacing w:after="0" w:line="240" w:lineRule="auto"/>
        <w:rPr>
          <w:rFonts w:ascii="Times New Roman" w:eastAsia="Times New Roman" w:hAnsi="Times New Roman" w:cs="Times New Roman"/>
          <w:sz w:val="24"/>
          <w:szCs w:val="24"/>
        </w:rPr>
      </w:pPr>
      <w:r w:rsidRPr="00510793">
        <w:rPr>
          <w:rFonts w:ascii="Times New Roman" w:eastAsia="Times New Roman" w:hAnsi="Times New Roman" w:cs="Times New Roman"/>
          <w:sz w:val="24"/>
          <w:szCs w:val="24"/>
        </w:rPr>
        <w:t>They are used in Radio tuning to a specific frequency</w:t>
      </w:r>
    </w:p>
    <w:p w14:paraId="56AC3BE3" w14:textId="496B3C00" w:rsidR="00B10E35" w:rsidRPr="00510793" w:rsidRDefault="00B10E35" w:rsidP="00510793">
      <w:pPr>
        <w:pStyle w:val="ListParagraph"/>
        <w:numPr>
          <w:ilvl w:val="0"/>
          <w:numId w:val="2"/>
        </w:numPr>
        <w:spacing w:after="0" w:line="240" w:lineRule="auto"/>
        <w:rPr>
          <w:rFonts w:ascii="Times New Roman" w:eastAsia="Times New Roman" w:hAnsi="Times New Roman" w:cs="Times New Roman"/>
          <w:sz w:val="24"/>
          <w:szCs w:val="24"/>
        </w:rPr>
      </w:pPr>
      <w:r w:rsidRPr="00510793">
        <w:rPr>
          <w:rFonts w:ascii="Times New Roman" w:eastAsia="Times New Roman" w:hAnsi="Times New Roman" w:cs="Times New Roman"/>
          <w:sz w:val="24"/>
          <w:szCs w:val="24"/>
        </w:rPr>
        <w:t>Used in Pre-amplification, Equalization, Tone Control in Audio Systems</w:t>
      </w:r>
    </w:p>
    <w:p w14:paraId="25531947" w14:textId="6D077FDB" w:rsidR="00B10E35" w:rsidRPr="00776F6D" w:rsidRDefault="00B10E35" w:rsidP="00510793">
      <w:pPr>
        <w:pStyle w:val="ListParagraph"/>
        <w:numPr>
          <w:ilvl w:val="0"/>
          <w:numId w:val="2"/>
        </w:numPr>
        <w:rPr>
          <w:b/>
          <w:sz w:val="24"/>
          <w:szCs w:val="24"/>
          <w:u w:val="single"/>
        </w:rPr>
      </w:pPr>
      <w:r w:rsidRPr="00510793">
        <w:rPr>
          <w:rFonts w:ascii="Times New Roman" w:eastAsia="Times New Roman" w:hAnsi="Times New Roman" w:cs="Times New Roman"/>
          <w:sz w:val="24"/>
          <w:szCs w:val="24"/>
        </w:rPr>
        <w:t>They are also used in Signal Processing Circuits and Data Conversion</w:t>
      </w:r>
    </w:p>
    <w:p w14:paraId="53C0D61D" w14:textId="47687198" w:rsidR="00776F6D" w:rsidRDefault="00776F6D" w:rsidP="00776F6D">
      <w:pPr>
        <w:rPr>
          <w:b/>
          <w:sz w:val="24"/>
          <w:szCs w:val="24"/>
          <w:u w:val="single"/>
        </w:rPr>
      </w:pPr>
    </w:p>
    <w:p w14:paraId="0CDABD0C" w14:textId="77777777" w:rsidR="00776F6D" w:rsidRDefault="00776F6D">
      <w:pPr>
        <w:rPr>
          <w:b/>
          <w:sz w:val="24"/>
          <w:szCs w:val="24"/>
          <w:u w:val="single"/>
        </w:rPr>
      </w:pPr>
      <w:r>
        <w:rPr>
          <w:b/>
          <w:sz w:val="24"/>
          <w:szCs w:val="24"/>
          <w:u w:val="single"/>
        </w:rPr>
        <w:br w:type="page"/>
      </w:r>
    </w:p>
    <w:p w14:paraId="6AEAA929" w14:textId="77BA9FAC" w:rsidR="00776F6D" w:rsidRPr="00F51297" w:rsidRDefault="00776F6D" w:rsidP="00776F6D">
      <w:pPr>
        <w:rPr>
          <w:b/>
          <w:u w:val="single"/>
        </w:rPr>
      </w:pPr>
      <w:r w:rsidRPr="00F51297">
        <w:rPr>
          <w:b/>
          <w:u w:val="single"/>
        </w:rPr>
        <w:lastRenderedPageBreak/>
        <w:t>QUESTION B</w:t>
      </w:r>
    </w:p>
    <w:p w14:paraId="3A3C6AA1" w14:textId="6980E46B" w:rsidR="00721C6E" w:rsidRDefault="00721C6E" w:rsidP="00776F6D">
      <w:pPr>
        <w:rPr>
          <w:bCs/>
        </w:rPr>
      </w:pPr>
      <w:r w:rsidRPr="00721C6E">
        <w:drawing>
          <wp:inline distT="0" distB="0" distL="0" distR="0" wp14:anchorId="61DDC47D" wp14:editId="05780C6A">
            <wp:extent cx="4376547" cy="24003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7822" cy="2400999"/>
                    </a:xfrm>
                    <a:prstGeom prst="rect">
                      <a:avLst/>
                    </a:prstGeom>
                    <a:noFill/>
                    <a:ln>
                      <a:noFill/>
                    </a:ln>
                  </pic:spPr>
                </pic:pic>
              </a:graphicData>
            </a:graphic>
          </wp:inline>
        </w:drawing>
      </w:r>
    </w:p>
    <w:p w14:paraId="62594B5A" w14:textId="55A50440" w:rsidR="00721C6E" w:rsidRDefault="00721C6E" w:rsidP="00776F6D">
      <w:pPr>
        <w:rPr>
          <w:b/>
          <w:u w:val="single"/>
        </w:rPr>
      </w:pPr>
      <w:r>
        <w:rPr>
          <w:b/>
          <w:u w:val="single"/>
        </w:rPr>
        <w:t>QUESTION C</w:t>
      </w:r>
    </w:p>
    <w:p w14:paraId="36A0E218" w14:textId="4502F352" w:rsidR="00721C6E" w:rsidRDefault="00721C6E" w:rsidP="00776F6D">
      <w:pPr>
        <w:rPr>
          <w:rFonts w:eastAsiaTheme="minorEastAsia"/>
          <w:bCs/>
        </w:rPr>
      </w:pPr>
      <w:r>
        <w:rPr>
          <w:bCs/>
        </w:rPr>
        <w:t>Cut Off Frequency is given as F=</w:t>
      </w:r>
      <m:oMath>
        <m:f>
          <m:fPr>
            <m:type m:val="skw"/>
            <m:ctrlPr>
              <w:rPr>
                <w:rFonts w:ascii="Cambria Math" w:hAnsi="Cambria Math"/>
                <w:bCs/>
                <w:i/>
              </w:rPr>
            </m:ctrlPr>
          </m:fPr>
          <m:num>
            <m:r>
              <w:rPr>
                <w:rFonts w:ascii="Cambria Math" w:hAnsi="Cambria Math"/>
              </w:rPr>
              <m:t>1</m:t>
            </m:r>
          </m:num>
          <m:den>
            <m:r>
              <w:rPr>
                <w:rFonts w:ascii="Cambria Math" w:hAnsi="Cambria Math"/>
              </w:rPr>
              <m:t>πRC</m:t>
            </m:r>
          </m:den>
        </m:f>
      </m:oMath>
      <w:r w:rsidR="009E3B8E">
        <w:rPr>
          <w:rFonts w:eastAsiaTheme="minorEastAsia"/>
          <w:bCs/>
        </w:rPr>
        <w:t xml:space="preserve"> therefore;</w:t>
      </w:r>
    </w:p>
    <w:p w14:paraId="1D3D798B" w14:textId="6490FB55" w:rsidR="009E3B8E" w:rsidRDefault="009E3B8E" w:rsidP="00776F6D">
      <w:pPr>
        <w:rPr>
          <w:rFonts w:ascii="Times New Roman" w:hAnsi="Times New Roman" w:cs="Times New Roman"/>
          <w:sz w:val="24"/>
          <w:szCs w:val="24"/>
        </w:rPr>
      </w:pPr>
      <w:r>
        <w:rPr>
          <w:rFonts w:eastAsiaTheme="minorEastAsia"/>
          <w:bCs/>
        </w:rPr>
        <w:t xml:space="preserve">We have R to be = </w:t>
      </w:r>
      <w:r w:rsidR="007200A4" w:rsidRPr="007E7C10">
        <w:rPr>
          <w:rFonts w:ascii="Times New Roman" w:hAnsi="Times New Roman" w:cs="Times New Roman"/>
          <w:sz w:val="24"/>
          <w:szCs w:val="24"/>
        </w:rPr>
        <w:t>0.005Ω</w:t>
      </w:r>
      <w:r w:rsidR="007200A4">
        <w:rPr>
          <w:rFonts w:ascii="Times New Roman" w:hAnsi="Times New Roman" w:cs="Times New Roman"/>
          <w:sz w:val="24"/>
          <w:szCs w:val="24"/>
        </w:rPr>
        <w:t xml:space="preserve">, and C = </w:t>
      </w:r>
      <w:r w:rsidR="007200A4" w:rsidRPr="007E7C10">
        <w:rPr>
          <w:rFonts w:ascii="Times New Roman" w:hAnsi="Times New Roman" w:cs="Times New Roman"/>
          <w:sz w:val="24"/>
          <w:szCs w:val="24"/>
        </w:rPr>
        <w:t>0.01</w:t>
      </w:r>
      <w:r w:rsidR="007200A4">
        <w:rPr>
          <w:rFonts w:ascii="Times New Roman" w:hAnsi="Times New Roman" w:cs="Times New Roman"/>
          <w:sz w:val="24"/>
          <w:szCs w:val="24"/>
        </w:rPr>
        <w:t>F</w:t>
      </w:r>
      <w:r w:rsidR="00DB418B">
        <w:rPr>
          <w:rFonts w:ascii="Times New Roman" w:hAnsi="Times New Roman" w:cs="Times New Roman"/>
          <w:sz w:val="24"/>
          <w:szCs w:val="24"/>
        </w:rPr>
        <w:t>;</w:t>
      </w:r>
    </w:p>
    <w:p w14:paraId="2906CE7C" w14:textId="7918743E" w:rsidR="00DB418B" w:rsidRDefault="00DB418B" w:rsidP="00776F6D">
      <w:pPr>
        <w:rPr>
          <w:rFonts w:ascii="Times New Roman" w:hAnsi="Times New Roman" w:cs="Times New Roman"/>
          <w:sz w:val="24"/>
          <w:szCs w:val="24"/>
        </w:rPr>
      </w:pPr>
      <w:r>
        <w:rPr>
          <w:rFonts w:ascii="Times New Roman" w:hAnsi="Times New Roman" w:cs="Times New Roman"/>
          <w:sz w:val="24"/>
          <w:szCs w:val="24"/>
        </w:rPr>
        <w:t>Therefor</w:t>
      </w:r>
      <w:r w:rsidR="005125EB">
        <w:rPr>
          <w:rFonts w:ascii="Times New Roman" w:hAnsi="Times New Roman" w:cs="Times New Roman"/>
          <w:sz w:val="24"/>
          <w:szCs w:val="24"/>
        </w:rPr>
        <w:t>e</w:t>
      </w:r>
      <w:r>
        <w:rPr>
          <w:rFonts w:ascii="Times New Roman" w:hAnsi="Times New Roman" w:cs="Times New Roman"/>
          <w:sz w:val="24"/>
          <w:szCs w:val="24"/>
        </w:rPr>
        <w:t xml:space="preserve"> F = </w:t>
      </w:r>
      <w:r w:rsidR="005125EB">
        <w:rPr>
          <w:rFonts w:ascii="Times New Roman" w:hAnsi="Times New Roman" w:cs="Times New Roman"/>
          <w:sz w:val="24"/>
          <w:szCs w:val="24"/>
        </w:rPr>
        <w:t>6366.2Hz</w:t>
      </w:r>
    </w:p>
    <w:p w14:paraId="3A307399" w14:textId="214F1291" w:rsidR="00F51297" w:rsidRDefault="00F51297" w:rsidP="00776F6D">
      <w:pPr>
        <w:rPr>
          <w:rFonts w:ascii="Times New Roman" w:hAnsi="Times New Roman" w:cs="Times New Roman"/>
          <w:sz w:val="24"/>
          <w:szCs w:val="24"/>
        </w:rPr>
      </w:pPr>
    </w:p>
    <w:p w14:paraId="7187F946" w14:textId="6D4B6248" w:rsidR="00F51297" w:rsidRDefault="00F51297" w:rsidP="00776F6D">
      <w:pPr>
        <w:rPr>
          <w:b/>
          <w:bCs/>
          <w:u w:val="single"/>
        </w:rPr>
      </w:pPr>
      <w:r>
        <w:rPr>
          <w:b/>
          <w:bCs/>
          <w:u w:val="single"/>
        </w:rPr>
        <w:t>QUESTION D</w:t>
      </w:r>
    </w:p>
    <w:p w14:paraId="4D93F18B" w14:textId="77777777" w:rsidR="002B658F" w:rsidRDefault="00F51297" w:rsidP="00776F6D">
      <w:r w:rsidRPr="00F51297">
        <w:t>The transfer function equation for the circuit is given as</w:t>
      </w:r>
      <w:r w:rsidR="002B05FB">
        <w:rPr>
          <w:sz w:val="40"/>
          <w:szCs w:val="40"/>
        </w:rPr>
        <w:t>(</w:t>
      </w:r>
      <w:r>
        <w:t xml:space="preserve"> </w:t>
      </w:r>
      <m:oMath>
        <m:f>
          <m:fPr>
            <m:type m:val="skw"/>
            <m:ctrlPr>
              <w:rPr>
                <w:rFonts w:ascii="Cambria Math" w:hAnsi="Cambria Math"/>
                <w:i/>
              </w:rPr>
            </m:ctrlPr>
          </m:fPr>
          <m:num>
            <m:r>
              <w:rPr>
                <w:rFonts w:ascii="Cambria Math" w:hAnsi="Cambria Math"/>
              </w:rPr>
              <m:t>1</m:t>
            </m:r>
          </m:num>
          <m:den>
            <m:r>
              <w:rPr>
                <w:rFonts w:ascii="Cambria Math" w:hAnsi="Cambria Math"/>
              </w:rPr>
              <m:t>RC</m:t>
            </m:r>
          </m:den>
        </m:f>
      </m:oMath>
      <w:r>
        <w:rPr>
          <w:rFonts w:eastAsiaTheme="minorEastAsia"/>
        </w:rPr>
        <w:t xml:space="preserve"> </w:t>
      </w:r>
      <w:r w:rsidR="002B05FB">
        <w:rPr>
          <w:rFonts w:eastAsiaTheme="minorEastAsia"/>
          <w:sz w:val="40"/>
          <w:szCs w:val="40"/>
        </w:rPr>
        <w:t>)</w:t>
      </w:r>
      <w:r>
        <w:rPr>
          <w:rFonts w:eastAsiaTheme="minorEastAsia"/>
          <w:sz w:val="40"/>
          <w:szCs w:val="40"/>
        </w:rPr>
        <w:t>/</w:t>
      </w:r>
      <w:r w:rsidR="009E2EF3">
        <w:rPr>
          <w:rFonts w:eastAsiaTheme="minorEastAsia"/>
          <w:sz w:val="40"/>
          <w:szCs w:val="40"/>
        </w:rPr>
        <w:t>(</w:t>
      </w:r>
      <w:r>
        <w:rPr>
          <w:rFonts w:eastAsiaTheme="minorEastAsia"/>
          <w:sz w:val="24"/>
          <w:szCs w:val="24"/>
        </w:rPr>
        <w:t>S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RC</m:t>
            </m:r>
          </m:den>
        </m:f>
      </m:oMath>
      <w:r w:rsidR="009E2EF3">
        <w:rPr>
          <w:sz w:val="24"/>
          <w:szCs w:val="24"/>
        </w:rPr>
        <w:t xml:space="preserve"> </w:t>
      </w:r>
      <w:r w:rsidR="009E2EF3">
        <w:rPr>
          <w:sz w:val="40"/>
          <w:szCs w:val="40"/>
        </w:rPr>
        <w:t>)</w:t>
      </w:r>
      <w:r w:rsidRPr="00F51297">
        <w:t xml:space="preserve"> </w:t>
      </w:r>
    </w:p>
    <w:p w14:paraId="6A166331" w14:textId="77777777" w:rsidR="002B658F" w:rsidRDefault="00F51297" w:rsidP="00776F6D">
      <w:r w:rsidRPr="00F51297">
        <w:t xml:space="preserve">When R= 0.005Ω and C= 0.01F </w:t>
      </w:r>
    </w:p>
    <w:p w14:paraId="00064664" w14:textId="5CFC97BA" w:rsidR="00F51297" w:rsidRDefault="00F51297" w:rsidP="00776F6D">
      <w:r w:rsidRPr="00F51297">
        <w:t xml:space="preserve">Transfer </w:t>
      </w:r>
      <w:proofErr w:type="spellStart"/>
      <w:r w:rsidRPr="00F51297">
        <w:t>Fcn</w:t>
      </w:r>
      <w:proofErr w:type="spellEnd"/>
      <w:proofErr w:type="gramStart"/>
      <w:r w:rsidRPr="00F51297">
        <w:t>=(</w:t>
      </w:r>
      <w:proofErr w:type="gramEnd"/>
      <w:r w:rsidRPr="00F51297">
        <w:t>1/0.005*0.01)/(S + (0.005*0.01))= (20000)/(s+ 20000)</w:t>
      </w:r>
    </w:p>
    <w:p w14:paraId="6155B4DB" w14:textId="00649684" w:rsidR="00BA01AC" w:rsidRPr="009E2EF3" w:rsidRDefault="00BA01AC" w:rsidP="00776F6D">
      <w:pPr>
        <w:rPr>
          <w:sz w:val="24"/>
          <w:szCs w:val="24"/>
        </w:rPr>
      </w:pPr>
      <w:r w:rsidRPr="00BA01AC">
        <w:rPr>
          <w:noProof/>
          <w:sz w:val="24"/>
          <w:szCs w:val="24"/>
        </w:rPr>
        <w:lastRenderedPageBreak/>
        <w:drawing>
          <wp:inline distT="0" distB="0" distL="0" distR="0" wp14:anchorId="4A192C72" wp14:editId="429D2B1F">
            <wp:extent cx="4962525" cy="44286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1978" cy="4437073"/>
                    </a:xfrm>
                    <a:prstGeom prst="rect">
                      <a:avLst/>
                    </a:prstGeom>
                    <a:noFill/>
                    <a:ln>
                      <a:noFill/>
                    </a:ln>
                  </pic:spPr>
                </pic:pic>
              </a:graphicData>
            </a:graphic>
          </wp:inline>
        </w:drawing>
      </w:r>
    </w:p>
    <w:p w14:paraId="205F7865" w14:textId="228C1D47" w:rsidR="00F51297" w:rsidRDefault="00F51297" w:rsidP="00776F6D">
      <w:pPr>
        <w:rPr>
          <w:b/>
          <w:bCs/>
          <w:u w:val="single"/>
        </w:rPr>
      </w:pPr>
    </w:p>
    <w:p w14:paraId="744BFE89" w14:textId="2270D47E" w:rsidR="00703713" w:rsidRDefault="00703713" w:rsidP="00776F6D">
      <w:pPr>
        <w:rPr>
          <w:b/>
          <w:bCs/>
          <w:u w:val="single"/>
        </w:rPr>
      </w:pPr>
    </w:p>
    <w:p w14:paraId="445CCDEC" w14:textId="7EEC7095" w:rsidR="00703713" w:rsidRDefault="00703713" w:rsidP="007C355B">
      <w:pPr>
        <w:rPr>
          <w:b/>
          <w:bCs/>
          <w:u w:val="single"/>
        </w:rPr>
      </w:pPr>
      <w:r>
        <w:rPr>
          <w:b/>
          <w:bCs/>
          <w:u w:val="single"/>
        </w:rPr>
        <w:t>QUESTION E</w:t>
      </w:r>
    </w:p>
    <w:p w14:paraId="6951BFD7" w14:textId="5DAF3DAB" w:rsidR="00CE21D3" w:rsidRPr="00CE21D3" w:rsidRDefault="00CE21D3" w:rsidP="00CE21D3">
      <w:pPr>
        <w:pStyle w:val="Default"/>
        <w:rPr>
          <w:sz w:val="23"/>
          <w:szCs w:val="23"/>
        </w:rPr>
      </w:pPr>
      <w:r w:rsidRPr="00CE21D3">
        <w:rPr>
          <w:sz w:val="23"/>
          <w:szCs w:val="23"/>
        </w:rPr>
        <w:t>When the signal of 5 KΩ is passed through the filter, th</w:t>
      </w:r>
      <w:r>
        <w:rPr>
          <w:sz w:val="23"/>
          <w:szCs w:val="23"/>
        </w:rPr>
        <w:t>is is the result that was found:</w:t>
      </w:r>
    </w:p>
    <w:p w14:paraId="00398402" w14:textId="77777777" w:rsidR="00CE21D3" w:rsidRDefault="00CE21D3" w:rsidP="00CE21D3">
      <w:pPr>
        <w:pStyle w:val="Default"/>
        <w:rPr>
          <w:sz w:val="23"/>
          <w:szCs w:val="23"/>
        </w:rPr>
      </w:pPr>
      <w:r>
        <w:rPr>
          <w:sz w:val="23"/>
          <w:szCs w:val="23"/>
        </w:rPr>
        <w:t xml:space="preserve">The transfer function equation for the circuit is given as </w:t>
      </w:r>
    </w:p>
    <w:p w14:paraId="3989FF98" w14:textId="77777777" w:rsidR="00CE21D3" w:rsidRDefault="00CE21D3" w:rsidP="00CE21D3">
      <w:pPr>
        <w:pStyle w:val="Default"/>
        <w:rPr>
          <w:sz w:val="23"/>
          <w:szCs w:val="23"/>
        </w:rPr>
      </w:pPr>
      <w:r>
        <w:rPr>
          <w:sz w:val="23"/>
          <w:szCs w:val="23"/>
        </w:rPr>
        <w:t>(1/RC)</w:t>
      </w:r>
      <w:proofErr w:type="gramStart"/>
      <w:r>
        <w:rPr>
          <w:sz w:val="23"/>
          <w:szCs w:val="23"/>
        </w:rPr>
        <w:t>/(</w:t>
      </w:r>
      <w:proofErr w:type="gramEnd"/>
      <w:r>
        <w:rPr>
          <w:sz w:val="23"/>
          <w:szCs w:val="23"/>
        </w:rPr>
        <w:t xml:space="preserve">S + 1/RC) </w:t>
      </w:r>
    </w:p>
    <w:p w14:paraId="7E1F2CE7" w14:textId="77777777" w:rsidR="00CE21D3" w:rsidRDefault="00CE21D3" w:rsidP="00CE21D3">
      <w:pPr>
        <w:pStyle w:val="Default"/>
        <w:rPr>
          <w:sz w:val="23"/>
          <w:szCs w:val="23"/>
        </w:rPr>
      </w:pPr>
      <w:r>
        <w:rPr>
          <w:sz w:val="23"/>
          <w:szCs w:val="23"/>
        </w:rPr>
        <w:t xml:space="preserve">When R= 5000Ω and C= 0.01F </w:t>
      </w:r>
    </w:p>
    <w:p w14:paraId="0D0A9B79" w14:textId="079213F9" w:rsidR="00CE21D3" w:rsidRDefault="00CE21D3" w:rsidP="00CE21D3">
      <w:pPr>
        <w:pStyle w:val="Default"/>
        <w:rPr>
          <w:sz w:val="23"/>
          <w:szCs w:val="23"/>
        </w:rPr>
      </w:pPr>
      <w:r>
        <w:rPr>
          <w:sz w:val="23"/>
          <w:szCs w:val="23"/>
        </w:rPr>
        <w:t>Transfer Fc</w:t>
      </w:r>
      <w:proofErr w:type="gramStart"/>
      <w:r>
        <w:rPr>
          <w:sz w:val="23"/>
          <w:szCs w:val="23"/>
        </w:rPr>
        <w:t>=(</w:t>
      </w:r>
      <w:proofErr w:type="gramEnd"/>
      <w:r>
        <w:rPr>
          <w:sz w:val="23"/>
          <w:szCs w:val="23"/>
        </w:rPr>
        <w:t xml:space="preserve">1/5000*0.01)/(S + (5000*0.01))= (0.02)/(s+ 0.02) </w:t>
      </w:r>
    </w:p>
    <w:p w14:paraId="4FA7F079" w14:textId="24CC6CFD" w:rsidR="00703713" w:rsidRDefault="00CE21D3" w:rsidP="00CE21D3">
      <w:pPr>
        <w:rPr>
          <w:sz w:val="23"/>
          <w:szCs w:val="23"/>
        </w:rPr>
      </w:pPr>
      <w:r>
        <w:rPr>
          <w:b/>
          <w:bCs/>
          <w:sz w:val="23"/>
          <w:szCs w:val="23"/>
        </w:rPr>
        <w:t xml:space="preserve">Observations: </w:t>
      </w:r>
      <w:r>
        <w:rPr>
          <w:sz w:val="23"/>
          <w:szCs w:val="23"/>
        </w:rPr>
        <w:t>The</w:t>
      </w:r>
      <w:r w:rsidR="00FD4659">
        <w:rPr>
          <w:sz w:val="23"/>
          <w:szCs w:val="23"/>
        </w:rPr>
        <w:t xml:space="preserve"> Signal attenuated to 3.89</w:t>
      </w:r>
      <w:r w:rsidR="00FD4659">
        <w:rPr>
          <w:rFonts w:cstheme="minorHAnsi"/>
          <w:sz w:val="23"/>
          <w:szCs w:val="23"/>
        </w:rPr>
        <w:t>Ω</w:t>
      </w:r>
    </w:p>
    <w:p w14:paraId="517DF9AE" w14:textId="5AE71415" w:rsidR="007C355B" w:rsidRDefault="007C355B" w:rsidP="00CE21D3">
      <w:pPr>
        <w:rPr>
          <w:b/>
          <w:bCs/>
          <w:u w:val="single"/>
        </w:rPr>
      </w:pPr>
      <w:r w:rsidRPr="007C355B">
        <w:rPr>
          <w:b/>
          <w:bCs/>
          <w:noProof/>
          <w:u w:val="single"/>
        </w:rPr>
        <w:lastRenderedPageBreak/>
        <w:drawing>
          <wp:inline distT="0" distB="0" distL="0" distR="0" wp14:anchorId="19343590" wp14:editId="17B10FFB">
            <wp:extent cx="3105150" cy="278751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8379" cy="2817347"/>
                    </a:xfrm>
                    <a:prstGeom prst="rect">
                      <a:avLst/>
                    </a:prstGeom>
                    <a:noFill/>
                    <a:ln>
                      <a:noFill/>
                    </a:ln>
                  </pic:spPr>
                </pic:pic>
              </a:graphicData>
            </a:graphic>
          </wp:inline>
        </w:drawing>
      </w:r>
    </w:p>
    <w:p w14:paraId="6DFA4244" w14:textId="569FD1D8" w:rsidR="00486DB0" w:rsidRDefault="00486DB0" w:rsidP="00486DB0">
      <w:r>
        <w:t>Hence: When it is 2</w:t>
      </w:r>
      <w:r>
        <w:rPr>
          <w:rFonts w:cstheme="minorHAnsi"/>
        </w:rPr>
        <w:t>Ω</w:t>
      </w:r>
      <w:r>
        <w:t>:</w:t>
      </w:r>
      <w:r>
        <w:br/>
      </w:r>
      <w:r w:rsidR="00AA54EB" w:rsidRPr="00AA54EB">
        <w:t xml:space="preserve">The transfer function equation for the circuit is given as (1/RC)/(S + 1/RC) When R= 2000Ω and C= 0.01F Transfer </w:t>
      </w:r>
      <w:proofErr w:type="spellStart"/>
      <w:r w:rsidR="00AA54EB" w:rsidRPr="00AA54EB">
        <w:t>Fcn</w:t>
      </w:r>
      <w:proofErr w:type="spellEnd"/>
      <w:r w:rsidR="00AA54EB" w:rsidRPr="00AA54EB">
        <w:t>=(1/2000*0.01)/(S + (2000*0.01))= (0.05)/(s+ 0.05)</w:t>
      </w:r>
    </w:p>
    <w:p w14:paraId="4C422289" w14:textId="5321CE45" w:rsidR="00BA136C" w:rsidRDefault="00BA136C" w:rsidP="00486DB0">
      <w:r w:rsidRPr="00BA136C">
        <w:rPr>
          <w:noProof/>
        </w:rPr>
        <w:drawing>
          <wp:inline distT="0" distB="0" distL="0" distR="0" wp14:anchorId="43786C9E" wp14:editId="1034C2CC">
            <wp:extent cx="4457700" cy="401743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2739" cy="4021976"/>
                    </a:xfrm>
                    <a:prstGeom prst="rect">
                      <a:avLst/>
                    </a:prstGeom>
                    <a:noFill/>
                    <a:ln>
                      <a:noFill/>
                    </a:ln>
                  </pic:spPr>
                </pic:pic>
              </a:graphicData>
            </a:graphic>
          </wp:inline>
        </w:drawing>
      </w:r>
    </w:p>
    <w:p w14:paraId="52F315D1" w14:textId="1C2D3582" w:rsidR="00BA136C" w:rsidRPr="00486DB0" w:rsidRDefault="00BA136C" w:rsidP="00486DB0">
      <w:r>
        <w:rPr>
          <w:b/>
          <w:bCs/>
          <w:sz w:val="23"/>
          <w:szCs w:val="23"/>
        </w:rPr>
        <w:t xml:space="preserve">Observations: </w:t>
      </w:r>
      <w:r>
        <w:rPr>
          <w:sz w:val="23"/>
          <w:szCs w:val="23"/>
        </w:rPr>
        <w:t>The signal is attenuated to 9.266</w:t>
      </w:r>
      <w:r>
        <w:rPr>
          <w:rFonts w:cstheme="minorHAnsi"/>
          <w:sz w:val="23"/>
          <w:szCs w:val="23"/>
        </w:rPr>
        <w:t>Ω</w:t>
      </w:r>
    </w:p>
    <w:sectPr w:rsidR="00BA136C" w:rsidRPr="00486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3562A"/>
    <w:multiLevelType w:val="hybridMultilevel"/>
    <w:tmpl w:val="992A84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279EE"/>
    <w:multiLevelType w:val="hybridMultilevel"/>
    <w:tmpl w:val="D39C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A75"/>
    <w:rsid w:val="00161F84"/>
    <w:rsid w:val="002B05FB"/>
    <w:rsid w:val="002B658F"/>
    <w:rsid w:val="00350DE3"/>
    <w:rsid w:val="00486DB0"/>
    <w:rsid w:val="00510793"/>
    <w:rsid w:val="005125EB"/>
    <w:rsid w:val="005772EB"/>
    <w:rsid w:val="00703713"/>
    <w:rsid w:val="007200A4"/>
    <w:rsid w:val="00721C6E"/>
    <w:rsid w:val="00724A75"/>
    <w:rsid w:val="00776F6D"/>
    <w:rsid w:val="00790127"/>
    <w:rsid w:val="007C355B"/>
    <w:rsid w:val="008071D0"/>
    <w:rsid w:val="00813C0E"/>
    <w:rsid w:val="00851B5A"/>
    <w:rsid w:val="009E2EF3"/>
    <w:rsid w:val="009E3B8E"/>
    <w:rsid w:val="00A0443A"/>
    <w:rsid w:val="00AA54EB"/>
    <w:rsid w:val="00B10E35"/>
    <w:rsid w:val="00BA01AC"/>
    <w:rsid w:val="00BA136C"/>
    <w:rsid w:val="00C112F4"/>
    <w:rsid w:val="00C5150F"/>
    <w:rsid w:val="00CE21D3"/>
    <w:rsid w:val="00DB418B"/>
    <w:rsid w:val="00F51297"/>
    <w:rsid w:val="00FA330D"/>
    <w:rsid w:val="00FD4659"/>
    <w:rsid w:val="00FD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76519"/>
  <w15:chartTrackingRefBased/>
  <w15:docId w15:val="{0C5D8324-984A-41D4-8D4A-056B1A95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793"/>
    <w:pPr>
      <w:ind w:left="720"/>
      <w:contextualSpacing/>
    </w:pPr>
  </w:style>
  <w:style w:type="character" w:styleId="PlaceholderText">
    <w:name w:val="Placeholder Text"/>
    <w:basedOn w:val="DefaultParagraphFont"/>
    <w:uiPriority w:val="99"/>
    <w:semiHidden/>
    <w:rsid w:val="00721C6E"/>
    <w:rPr>
      <w:color w:val="808080"/>
    </w:rPr>
  </w:style>
  <w:style w:type="paragraph" w:customStyle="1" w:styleId="Default">
    <w:name w:val="Default"/>
    <w:rsid w:val="00CE21D3"/>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33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dc:creator>
  <cp:keywords/>
  <dc:description/>
  <cp:lastModifiedBy>IDE</cp:lastModifiedBy>
  <cp:revision>30</cp:revision>
  <dcterms:created xsi:type="dcterms:W3CDTF">2020-05-07T21:32:00Z</dcterms:created>
  <dcterms:modified xsi:type="dcterms:W3CDTF">2020-05-07T22:58:00Z</dcterms:modified>
</cp:coreProperties>
</file>