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6" w:rsidRPr="008E53C1" w:rsidRDefault="00345156" w:rsidP="0034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MBA CHIAMAKA ABALI</w:t>
      </w:r>
    </w:p>
    <w:p w:rsidR="003A0AE6" w:rsidRPr="008E53C1" w:rsidRDefault="00345156" w:rsidP="0034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MATRIC NO: 18/MHS01/20</w:t>
      </w:r>
      <w:r w:rsidR="00503299" w:rsidRPr="008E53C1">
        <w:rPr>
          <w:b/>
          <w:sz w:val="24"/>
          <w:szCs w:val="24"/>
        </w:rPr>
        <w:t>9</w:t>
      </w:r>
    </w:p>
    <w:p w:rsidR="003A0AE6" w:rsidRPr="008E53C1" w:rsidRDefault="00503299" w:rsidP="00345156">
      <w:pPr>
        <w:jc w:val="center"/>
        <w:rPr>
          <w:b/>
          <w:sz w:val="24"/>
          <w:szCs w:val="24"/>
        </w:rPr>
      </w:pPr>
      <w:r w:rsidRPr="008E53C1">
        <w:rPr>
          <w:b/>
          <w:sz w:val="24"/>
          <w:szCs w:val="24"/>
        </w:rPr>
        <w:t xml:space="preserve">DEPARTMENT: MEDICINE and </w:t>
      </w:r>
      <w:r w:rsidR="003A0AE6" w:rsidRPr="008E53C1">
        <w:rPr>
          <w:b/>
          <w:sz w:val="24"/>
          <w:szCs w:val="24"/>
        </w:rPr>
        <w:t>SURGERY</w:t>
      </w:r>
    </w:p>
    <w:p w:rsidR="003A0AE6" w:rsidRPr="008E53C1" w:rsidRDefault="003A0AE6" w:rsidP="00345156">
      <w:pPr>
        <w:jc w:val="center"/>
        <w:rPr>
          <w:b/>
          <w:sz w:val="24"/>
          <w:szCs w:val="24"/>
        </w:rPr>
      </w:pPr>
      <w:r w:rsidRPr="008E53C1">
        <w:rPr>
          <w:b/>
          <w:sz w:val="24"/>
          <w:szCs w:val="24"/>
        </w:rPr>
        <w:t>COLLEGE: MEDICINE AND HEALTH SCIENCE</w:t>
      </w:r>
    </w:p>
    <w:p w:rsidR="003A0AE6" w:rsidRDefault="00345156" w:rsidP="0034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COURSE: GENERAL EMBRYOLOGY 1</w:t>
      </w:r>
    </w:p>
    <w:p w:rsidR="00345156" w:rsidRPr="008E53C1" w:rsidRDefault="00345156" w:rsidP="0034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ASSIGNMENT</w:t>
      </w:r>
    </w:p>
    <w:p w:rsidR="00345156" w:rsidRDefault="00345156" w:rsidP="008E53C1">
      <w:pPr>
        <w:rPr>
          <w:b/>
          <w:sz w:val="24"/>
          <w:szCs w:val="24"/>
        </w:rPr>
      </w:pPr>
      <w:bookmarkStart w:id="0" w:name="_GoBack"/>
    </w:p>
    <w:p w:rsidR="003A0AE6" w:rsidRPr="008E53C1" w:rsidRDefault="00345156" w:rsidP="008E5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653E" w:rsidRPr="008E53C1">
        <w:rPr>
          <w:b/>
          <w:sz w:val="24"/>
          <w:szCs w:val="24"/>
        </w:rPr>
        <w:t>DISCUSS THE SECOND WEEK OF DEVELOPMENT</w:t>
      </w:r>
    </w:p>
    <w:p w:rsidR="00C5653E" w:rsidRPr="008E53C1" w:rsidRDefault="00345156" w:rsidP="008E53C1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5653E" w:rsidRPr="008E53C1">
        <w:rPr>
          <w:sz w:val="24"/>
          <w:szCs w:val="24"/>
        </w:rPr>
        <w:t>vents that take place during the second week of development</w:t>
      </w:r>
      <w:r>
        <w:rPr>
          <w:sz w:val="24"/>
          <w:szCs w:val="24"/>
        </w:rPr>
        <w:t xml:space="preserve"> are:</w:t>
      </w:r>
    </w:p>
    <w:p w:rsidR="00C5653E" w:rsidRPr="008E53C1" w:rsidRDefault="00C5653E" w:rsidP="008E5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3C1">
        <w:rPr>
          <w:sz w:val="24"/>
          <w:szCs w:val="24"/>
        </w:rPr>
        <w:t>Completion of implantation of the blastocyst</w:t>
      </w:r>
    </w:p>
    <w:p w:rsidR="00C5653E" w:rsidRPr="008E53C1" w:rsidRDefault="00C5653E" w:rsidP="008E5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3C1">
        <w:rPr>
          <w:sz w:val="24"/>
          <w:szCs w:val="24"/>
        </w:rPr>
        <w:t xml:space="preserve">Formation of </w:t>
      </w:r>
      <w:proofErr w:type="spellStart"/>
      <w:r w:rsidRPr="008E53C1">
        <w:rPr>
          <w:sz w:val="24"/>
          <w:szCs w:val="24"/>
        </w:rPr>
        <w:t>bilaminar</w:t>
      </w:r>
      <w:proofErr w:type="spellEnd"/>
      <w:r w:rsidRPr="008E53C1">
        <w:rPr>
          <w:sz w:val="24"/>
          <w:szCs w:val="24"/>
        </w:rPr>
        <w:t xml:space="preserve"> embryonic disc( </w:t>
      </w:r>
      <w:proofErr w:type="spellStart"/>
      <w:r w:rsidRPr="008E53C1">
        <w:rPr>
          <w:sz w:val="24"/>
          <w:szCs w:val="24"/>
        </w:rPr>
        <w:t>epiblast</w:t>
      </w:r>
      <w:proofErr w:type="spellEnd"/>
      <w:r w:rsidRPr="008E53C1">
        <w:rPr>
          <w:sz w:val="24"/>
          <w:szCs w:val="24"/>
        </w:rPr>
        <w:t xml:space="preserve"> and</w:t>
      </w:r>
      <w:r w:rsidR="00584621" w:rsidRPr="008E53C1">
        <w:rPr>
          <w:sz w:val="24"/>
          <w:szCs w:val="24"/>
        </w:rPr>
        <w:t xml:space="preserve"> hypoblast)</w:t>
      </w:r>
    </w:p>
    <w:p w:rsidR="00584621" w:rsidRPr="008E53C1" w:rsidRDefault="00584621" w:rsidP="008E5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3C1">
        <w:rPr>
          <w:sz w:val="24"/>
          <w:szCs w:val="24"/>
        </w:rPr>
        <w:t xml:space="preserve">Formation of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structures( amniotic cavity, amnion, umbilical vesicle( yolk sac), connecting stalk</w:t>
      </w:r>
    </w:p>
    <w:p w:rsidR="00584621" w:rsidRPr="008E53C1" w:rsidRDefault="00584621" w:rsidP="008E53C1">
      <w:pPr>
        <w:pStyle w:val="ListParagraph"/>
        <w:rPr>
          <w:sz w:val="24"/>
          <w:szCs w:val="24"/>
        </w:rPr>
      </w:pPr>
    </w:p>
    <w:p w:rsidR="00584621" w:rsidRPr="008E53C1" w:rsidRDefault="00584621" w:rsidP="008E53C1">
      <w:pPr>
        <w:pStyle w:val="ListParagraph"/>
        <w:rPr>
          <w:b/>
          <w:sz w:val="24"/>
          <w:szCs w:val="24"/>
          <w:vertAlign w:val="superscript"/>
        </w:rPr>
      </w:pPr>
      <w:r w:rsidRPr="008E53C1">
        <w:rPr>
          <w:b/>
          <w:sz w:val="24"/>
          <w:szCs w:val="24"/>
        </w:rPr>
        <w:tab/>
      </w:r>
      <w:r w:rsidRPr="008E53C1">
        <w:rPr>
          <w:b/>
          <w:sz w:val="24"/>
          <w:szCs w:val="24"/>
        </w:rPr>
        <w:tab/>
      </w:r>
      <w:r w:rsidRPr="008E53C1">
        <w:rPr>
          <w:b/>
          <w:sz w:val="24"/>
          <w:szCs w:val="24"/>
        </w:rPr>
        <w:tab/>
      </w:r>
    </w:p>
    <w:p w:rsidR="00503299" w:rsidRPr="008E53C1" w:rsidRDefault="00503299" w:rsidP="008E53C1">
      <w:pPr>
        <w:pStyle w:val="ListParagraph"/>
        <w:rPr>
          <w:sz w:val="24"/>
          <w:szCs w:val="24"/>
        </w:rPr>
      </w:pPr>
      <w:r w:rsidRPr="008E53C1">
        <w:rPr>
          <w:b/>
          <w:sz w:val="24"/>
          <w:szCs w:val="24"/>
        </w:rPr>
        <w:t>DAY 8</w:t>
      </w:r>
      <w:r w:rsidR="008E53C1">
        <w:rPr>
          <w:b/>
          <w:sz w:val="24"/>
          <w:szCs w:val="24"/>
          <w:vertAlign w:val="superscript"/>
        </w:rPr>
        <w:t xml:space="preserve"> </w:t>
      </w:r>
      <w:r w:rsidR="008E53C1">
        <w:rPr>
          <w:sz w:val="24"/>
          <w:szCs w:val="24"/>
        </w:rPr>
        <w:t>:</w:t>
      </w:r>
    </w:p>
    <w:p w:rsidR="00584621" w:rsidRPr="008E53C1" w:rsidRDefault="008E53C1" w:rsidP="008E53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7BB2" w:rsidRPr="008E53C1">
        <w:rPr>
          <w:sz w:val="24"/>
          <w:szCs w:val="24"/>
        </w:rPr>
        <w:t>At the 8</w:t>
      </w:r>
      <w:r w:rsidR="00F17BB2" w:rsidRPr="008E53C1">
        <w:rPr>
          <w:sz w:val="24"/>
          <w:szCs w:val="24"/>
          <w:vertAlign w:val="superscript"/>
        </w:rPr>
        <w:t>th</w:t>
      </w:r>
      <w:r w:rsidR="00F17BB2" w:rsidRPr="008E53C1">
        <w:rPr>
          <w:sz w:val="24"/>
          <w:szCs w:val="24"/>
        </w:rPr>
        <w:t xml:space="preserve"> day of development, the blastocyst is partially(slowly) embedded in the endometrium. The </w:t>
      </w:r>
      <w:proofErr w:type="spellStart"/>
      <w:r w:rsidR="00F17BB2" w:rsidRPr="008E53C1">
        <w:rPr>
          <w:sz w:val="24"/>
          <w:szCs w:val="24"/>
        </w:rPr>
        <w:t>syncytiotrophoblast</w:t>
      </w:r>
      <w:proofErr w:type="spellEnd"/>
      <w:r w:rsidR="00F17BB2" w:rsidRPr="008E53C1">
        <w:rPr>
          <w:sz w:val="24"/>
          <w:szCs w:val="24"/>
        </w:rPr>
        <w:t xml:space="preserve"> continues its invasion of the endometrium, thereby avoiding endometrial blood vessels and endometrial glands. More cells in the </w:t>
      </w:r>
      <w:proofErr w:type="spellStart"/>
      <w:r w:rsidR="00F17BB2" w:rsidRPr="008E53C1">
        <w:rPr>
          <w:sz w:val="24"/>
          <w:szCs w:val="24"/>
        </w:rPr>
        <w:t>cytotrophoblast</w:t>
      </w:r>
      <w:proofErr w:type="spellEnd"/>
      <w:r w:rsidR="00F17BB2" w:rsidRPr="008E53C1">
        <w:rPr>
          <w:sz w:val="24"/>
          <w:szCs w:val="24"/>
        </w:rPr>
        <w:t xml:space="preserve"> divide and migrate into the </w:t>
      </w:r>
      <w:proofErr w:type="spellStart"/>
      <w:r w:rsidR="00F17BB2" w:rsidRPr="008E53C1">
        <w:rPr>
          <w:sz w:val="24"/>
          <w:szCs w:val="24"/>
        </w:rPr>
        <w:t>syncytiotrophoblast</w:t>
      </w:r>
      <w:proofErr w:type="spellEnd"/>
      <w:r w:rsidR="00F17BB2" w:rsidRPr="008E53C1">
        <w:rPr>
          <w:sz w:val="24"/>
          <w:szCs w:val="24"/>
        </w:rPr>
        <w:t xml:space="preserve"> where they fuse and lose their individual cell membrane.</w:t>
      </w:r>
    </w:p>
    <w:p w:rsidR="00F17BB2" w:rsidRPr="008E53C1" w:rsidRDefault="00F17BB2" w:rsidP="008E53C1">
      <w:pPr>
        <w:pStyle w:val="ListParagraph"/>
        <w:jc w:val="center"/>
        <w:rPr>
          <w:b/>
          <w:sz w:val="24"/>
          <w:szCs w:val="24"/>
        </w:rPr>
      </w:pPr>
      <w:r w:rsidRPr="008E53C1">
        <w:rPr>
          <w:b/>
          <w:sz w:val="24"/>
          <w:szCs w:val="24"/>
        </w:rPr>
        <w:t>CELLS OF THE INNER CELL MASS</w:t>
      </w:r>
      <w:r w:rsidR="00376FD1" w:rsidRPr="008E53C1">
        <w:rPr>
          <w:b/>
          <w:sz w:val="24"/>
          <w:szCs w:val="24"/>
        </w:rPr>
        <w:t xml:space="preserve"> OR EMBR</w:t>
      </w:r>
      <w:r w:rsidR="008E53C1">
        <w:rPr>
          <w:b/>
          <w:sz w:val="24"/>
          <w:szCs w:val="24"/>
        </w:rPr>
        <w:t xml:space="preserve">YOBLAST ALSO DIFFERENTIATE INTO </w:t>
      </w:r>
      <w:r w:rsidR="00376FD1" w:rsidRPr="008E53C1">
        <w:rPr>
          <w:b/>
          <w:sz w:val="24"/>
          <w:szCs w:val="24"/>
        </w:rPr>
        <w:t>2;</w:t>
      </w:r>
    </w:p>
    <w:p w:rsidR="00376FD1" w:rsidRPr="008E53C1" w:rsidRDefault="00376FD1" w:rsidP="008E53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53C1">
        <w:rPr>
          <w:sz w:val="24"/>
          <w:szCs w:val="24"/>
        </w:rPr>
        <w:t>The hypoblast layer, which is made up of small cuboidal cells and it is adjacent(nearer) to the blastocyst cavity</w:t>
      </w:r>
    </w:p>
    <w:p w:rsidR="00376FD1" w:rsidRPr="008E53C1" w:rsidRDefault="00376FD1" w:rsidP="008E53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53C1">
        <w:rPr>
          <w:sz w:val="24"/>
          <w:szCs w:val="24"/>
        </w:rPr>
        <w:t>The epiblast layer which is made up of high columnar cells and it adjacent to the amniotic cavity</w:t>
      </w:r>
    </w:p>
    <w:p w:rsidR="009436B7" w:rsidRPr="009436B7" w:rsidRDefault="00376FD1" w:rsidP="009436B7">
      <w:pPr>
        <w:pStyle w:val="ListParagraph"/>
        <w:ind w:left="2160"/>
        <w:rPr>
          <w:sz w:val="24"/>
          <w:szCs w:val="24"/>
        </w:rPr>
      </w:pPr>
      <w:r w:rsidRPr="008E53C1">
        <w:rPr>
          <w:sz w:val="24"/>
          <w:szCs w:val="24"/>
        </w:rPr>
        <w:t>The hypoblast and epiblast layers together form a flat ovoid shaped disc called the BILAMINAR EMBRYONI</w:t>
      </w:r>
      <w:r w:rsidR="00512540" w:rsidRPr="008E53C1">
        <w:rPr>
          <w:sz w:val="24"/>
          <w:szCs w:val="24"/>
        </w:rPr>
        <w:t>C DISC</w:t>
      </w:r>
    </w:p>
    <w:p w:rsidR="00566B3C" w:rsidRDefault="00566B3C" w:rsidP="008E53C1">
      <w:pPr>
        <w:rPr>
          <w:b/>
          <w:sz w:val="24"/>
          <w:szCs w:val="24"/>
        </w:rPr>
      </w:pPr>
    </w:p>
    <w:p w:rsidR="00566B3C" w:rsidRDefault="00566B3C" w:rsidP="008E53C1">
      <w:pPr>
        <w:rPr>
          <w:b/>
          <w:sz w:val="24"/>
          <w:szCs w:val="24"/>
        </w:rPr>
      </w:pPr>
    </w:p>
    <w:p w:rsidR="009436B7" w:rsidRDefault="009436B7" w:rsidP="008E53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333875" cy="3390900"/>
            <wp:effectExtent l="19050" t="0" r="9525" b="0"/>
            <wp:docPr id="4" name="Picture 3" descr="plac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nt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C1" w:rsidRDefault="00566B3C" w:rsidP="008E53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8" name="Picture 7" descr="Implantation+–+Day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lantation+–+Day+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3C" w:rsidRDefault="008E53C1" w:rsidP="008E53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66B3C" w:rsidRDefault="00566B3C" w:rsidP="008E53C1">
      <w:pPr>
        <w:rPr>
          <w:sz w:val="24"/>
          <w:szCs w:val="24"/>
        </w:rPr>
      </w:pPr>
    </w:p>
    <w:p w:rsidR="00566B3C" w:rsidRDefault="00566B3C" w:rsidP="008E53C1">
      <w:pPr>
        <w:rPr>
          <w:sz w:val="24"/>
          <w:szCs w:val="24"/>
        </w:rPr>
      </w:pPr>
    </w:p>
    <w:p w:rsidR="00566B3C" w:rsidRPr="00566B3C" w:rsidRDefault="00566B3C" w:rsidP="008E5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9:</w:t>
      </w:r>
    </w:p>
    <w:p w:rsidR="00512540" w:rsidRPr="008E53C1" w:rsidRDefault="008E53C1" w:rsidP="008E53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12540" w:rsidRPr="008E53C1">
        <w:rPr>
          <w:sz w:val="24"/>
          <w:szCs w:val="24"/>
        </w:rPr>
        <w:t>The</w:t>
      </w:r>
      <w:r w:rsidR="00512540" w:rsidRPr="008E53C1">
        <w:rPr>
          <w:b/>
          <w:sz w:val="24"/>
          <w:szCs w:val="24"/>
        </w:rPr>
        <w:t xml:space="preserve"> </w:t>
      </w:r>
      <w:proofErr w:type="spellStart"/>
      <w:r w:rsidR="00512540" w:rsidRPr="008E53C1">
        <w:rPr>
          <w:sz w:val="24"/>
          <w:szCs w:val="24"/>
        </w:rPr>
        <w:t>blastocyst</w:t>
      </w:r>
      <w:proofErr w:type="spellEnd"/>
      <w:r w:rsidR="00512540" w:rsidRPr="008E53C1">
        <w:rPr>
          <w:sz w:val="24"/>
          <w:szCs w:val="24"/>
        </w:rPr>
        <w:t xml:space="preserve"> is more deeply embedded in the endometrium and the penetration defect in the surface epithelium is closed by a coagulum called FIBRIN. Vacuoles appear at the region  of the </w:t>
      </w:r>
      <w:proofErr w:type="spellStart"/>
      <w:r w:rsidR="00512540" w:rsidRPr="008E53C1">
        <w:rPr>
          <w:sz w:val="24"/>
          <w:szCs w:val="24"/>
        </w:rPr>
        <w:t>trophpoblast</w:t>
      </w:r>
      <w:proofErr w:type="spellEnd"/>
      <w:r w:rsidR="00512540" w:rsidRPr="008E53C1">
        <w:rPr>
          <w:sz w:val="24"/>
          <w:szCs w:val="24"/>
        </w:rPr>
        <w:t xml:space="preserve"> and they fuse to form layer lacunae</w:t>
      </w:r>
      <w:r w:rsidR="00B97D04" w:rsidRPr="008E53C1">
        <w:rPr>
          <w:sz w:val="24"/>
          <w:szCs w:val="24"/>
        </w:rPr>
        <w:t>. This phase of trophoblast development is known as the LACUNAR STAGE.</w:t>
      </w:r>
    </w:p>
    <w:p w:rsidR="00B97D04" w:rsidRDefault="00B97D04" w:rsidP="008E53C1">
      <w:pPr>
        <w:rPr>
          <w:sz w:val="24"/>
          <w:szCs w:val="24"/>
        </w:rPr>
      </w:pPr>
      <w:r w:rsidRPr="008E53C1">
        <w:rPr>
          <w:sz w:val="24"/>
          <w:szCs w:val="24"/>
        </w:rPr>
        <w:tab/>
        <w:t xml:space="preserve">The cells of the hypoblast adjacent to the </w:t>
      </w:r>
      <w:proofErr w:type="spellStart"/>
      <w:r w:rsidRPr="008E53C1">
        <w:rPr>
          <w:sz w:val="24"/>
          <w:szCs w:val="24"/>
        </w:rPr>
        <w:t>cytotrophoblast</w:t>
      </w:r>
      <w:proofErr w:type="spellEnd"/>
      <w:r w:rsidRPr="008E53C1">
        <w:rPr>
          <w:sz w:val="24"/>
          <w:szCs w:val="24"/>
        </w:rPr>
        <w:t xml:space="preserve"> form a thin membrane called  the EXOCOELOMIC(</w:t>
      </w:r>
      <w:proofErr w:type="spellStart"/>
      <w:r w:rsidRPr="008E53C1">
        <w:rPr>
          <w:sz w:val="24"/>
          <w:szCs w:val="24"/>
        </w:rPr>
        <w:t>Heuser’s</w:t>
      </w:r>
      <w:proofErr w:type="spellEnd"/>
      <w:r w:rsidRPr="008E53C1">
        <w:rPr>
          <w:sz w:val="24"/>
          <w:szCs w:val="24"/>
        </w:rPr>
        <w:t xml:space="preserve">) membrane  which lines the inner surface of the </w:t>
      </w:r>
      <w:proofErr w:type="spellStart"/>
      <w:r w:rsidRPr="008E53C1">
        <w:rPr>
          <w:sz w:val="24"/>
          <w:szCs w:val="24"/>
        </w:rPr>
        <w:t>cytotrophoblast</w:t>
      </w:r>
      <w:proofErr w:type="spellEnd"/>
      <w:r w:rsidRPr="008E53C1">
        <w:rPr>
          <w:sz w:val="24"/>
          <w:szCs w:val="24"/>
        </w:rPr>
        <w:t xml:space="preserve">. </w:t>
      </w:r>
      <w:r w:rsidR="008E53C1">
        <w:rPr>
          <w:sz w:val="24"/>
          <w:szCs w:val="24"/>
        </w:rPr>
        <w:t xml:space="preserve">         </w:t>
      </w:r>
      <w:r w:rsidRPr="008E53C1">
        <w:rPr>
          <w:sz w:val="24"/>
          <w:szCs w:val="24"/>
        </w:rPr>
        <w:t>The EXOCOELOMIC (</w:t>
      </w:r>
      <w:proofErr w:type="spellStart"/>
      <w:r w:rsidRPr="008E53C1">
        <w:rPr>
          <w:sz w:val="24"/>
          <w:szCs w:val="24"/>
        </w:rPr>
        <w:t>Heuser’s</w:t>
      </w:r>
      <w:proofErr w:type="spellEnd"/>
      <w:r w:rsidRPr="008E53C1">
        <w:rPr>
          <w:sz w:val="24"/>
          <w:szCs w:val="24"/>
        </w:rPr>
        <w:t xml:space="preserve">) membrane together with the hypoblast forms the lining of the </w:t>
      </w:r>
      <w:proofErr w:type="spellStart"/>
      <w:r w:rsidRPr="008E53C1">
        <w:rPr>
          <w:sz w:val="24"/>
          <w:szCs w:val="24"/>
        </w:rPr>
        <w:t>exocoelomic</w:t>
      </w:r>
      <w:proofErr w:type="spellEnd"/>
      <w:r w:rsidRPr="008E53C1">
        <w:rPr>
          <w:sz w:val="24"/>
          <w:szCs w:val="24"/>
        </w:rPr>
        <w:t xml:space="preserve"> cavity or primitive yolk sac or primary umbilical vesicle.</w:t>
      </w:r>
    </w:p>
    <w:p w:rsidR="00751095" w:rsidRPr="008E53C1" w:rsidRDefault="00751095" w:rsidP="008E53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7200" cy="4286250"/>
            <wp:effectExtent l="19050" t="0" r="0" b="0"/>
            <wp:docPr id="1" name="Picture 0" descr="3330_39_49-extraembryonic-path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0_39_49-extraembryonic-pathwa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04" w:rsidRPr="008E53C1" w:rsidRDefault="00B97D04" w:rsidP="008E53C1">
      <w:pPr>
        <w:rPr>
          <w:sz w:val="24"/>
          <w:szCs w:val="24"/>
        </w:rPr>
      </w:pPr>
    </w:p>
    <w:p w:rsidR="00B97D04" w:rsidRPr="008E53C1" w:rsidRDefault="008E53C1" w:rsidP="008E53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97D04" w:rsidRPr="008E53C1">
        <w:rPr>
          <w:b/>
          <w:sz w:val="24"/>
          <w:szCs w:val="24"/>
        </w:rPr>
        <w:t>Day 11-12</w:t>
      </w:r>
      <w:r>
        <w:rPr>
          <w:b/>
          <w:sz w:val="24"/>
          <w:szCs w:val="24"/>
        </w:rPr>
        <w:t>:</w:t>
      </w:r>
    </w:p>
    <w:p w:rsidR="00B97D04" w:rsidRPr="008E53C1" w:rsidRDefault="00297693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lastRenderedPageBreak/>
        <w:t>The blastocyst is completely embedded in the endometrium and the surface epithel</w:t>
      </w:r>
      <w:r w:rsidR="00E863F4" w:rsidRPr="008E53C1">
        <w:rPr>
          <w:sz w:val="24"/>
          <w:szCs w:val="24"/>
        </w:rPr>
        <w:t>iu</w:t>
      </w:r>
      <w:r w:rsidRPr="008E53C1">
        <w:rPr>
          <w:sz w:val="24"/>
          <w:szCs w:val="24"/>
        </w:rPr>
        <w:t xml:space="preserve">m almost covers the original defect in the </w:t>
      </w:r>
      <w:r w:rsidR="00E863F4" w:rsidRPr="008E53C1">
        <w:rPr>
          <w:sz w:val="24"/>
          <w:szCs w:val="24"/>
        </w:rPr>
        <w:t>u</w:t>
      </w:r>
      <w:r w:rsidRPr="008E53C1">
        <w:rPr>
          <w:sz w:val="24"/>
          <w:szCs w:val="24"/>
        </w:rPr>
        <w:t>terine wall.</w:t>
      </w:r>
    </w:p>
    <w:p w:rsidR="00297693" w:rsidRPr="008E53C1" w:rsidRDefault="00297693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>The blastocyst now produce</w:t>
      </w:r>
      <w:r w:rsidR="00E863F4" w:rsidRPr="008E53C1">
        <w:rPr>
          <w:sz w:val="24"/>
          <w:szCs w:val="24"/>
        </w:rPr>
        <w:t>s a sight protrusion into the lu</w:t>
      </w:r>
      <w:r w:rsidRPr="008E53C1">
        <w:rPr>
          <w:sz w:val="24"/>
          <w:szCs w:val="24"/>
        </w:rPr>
        <w:t>men of the uterus.</w:t>
      </w:r>
    </w:p>
    <w:p w:rsidR="00297693" w:rsidRPr="008E53C1" w:rsidRDefault="00297693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 xml:space="preserve">Cells of the </w:t>
      </w:r>
      <w:proofErr w:type="spellStart"/>
      <w:r w:rsidRPr="008E53C1">
        <w:rPr>
          <w:sz w:val="24"/>
          <w:szCs w:val="24"/>
        </w:rPr>
        <w:t>syncytiotrophoblast</w:t>
      </w:r>
      <w:proofErr w:type="spellEnd"/>
      <w:r w:rsidRPr="008E53C1">
        <w:rPr>
          <w:sz w:val="24"/>
          <w:szCs w:val="24"/>
        </w:rPr>
        <w:t xml:space="preserve"> penetrate deeper into the </w:t>
      </w:r>
      <w:proofErr w:type="spellStart"/>
      <w:r w:rsidRPr="008E53C1">
        <w:rPr>
          <w:sz w:val="24"/>
          <w:szCs w:val="24"/>
        </w:rPr>
        <w:t>stroma</w:t>
      </w:r>
      <w:proofErr w:type="spellEnd"/>
      <w:r w:rsidRPr="008E53C1">
        <w:rPr>
          <w:sz w:val="24"/>
          <w:szCs w:val="24"/>
        </w:rPr>
        <w:t>{tissue} and erode the endothelial</w:t>
      </w:r>
      <w:r w:rsidR="00E863F4" w:rsidRPr="008E53C1">
        <w:rPr>
          <w:sz w:val="24"/>
          <w:szCs w:val="24"/>
        </w:rPr>
        <w:t xml:space="preserve"> lining of the endometrial cap</w:t>
      </w:r>
      <w:r w:rsidRPr="008E53C1">
        <w:rPr>
          <w:sz w:val="24"/>
          <w:szCs w:val="24"/>
        </w:rPr>
        <w:t>illaries.</w:t>
      </w:r>
    </w:p>
    <w:p w:rsidR="00297693" w:rsidRPr="008E53C1" w:rsidRDefault="00297693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>Sinusoids are ruptured endometrial capillaries.</w:t>
      </w:r>
    </w:p>
    <w:p w:rsidR="00297693" w:rsidRPr="008E53C1" w:rsidRDefault="00297693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>The lacunae then begin to communicate with the sinusoids and maternal blood enters the lacunar system.</w:t>
      </w:r>
    </w:p>
    <w:p w:rsidR="0070322E" w:rsidRPr="008E53C1" w:rsidRDefault="00297693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>The communication of the sinusoids with the lac</w:t>
      </w:r>
      <w:r w:rsidR="0070322E" w:rsidRPr="008E53C1">
        <w:rPr>
          <w:sz w:val="24"/>
          <w:szCs w:val="24"/>
        </w:rPr>
        <w:t xml:space="preserve">unae establishes the primordial </w:t>
      </w:r>
      <w:proofErr w:type="spellStart"/>
      <w:r w:rsidR="0070322E" w:rsidRPr="008E53C1">
        <w:rPr>
          <w:sz w:val="24"/>
          <w:szCs w:val="24"/>
        </w:rPr>
        <w:t>uteroplacental</w:t>
      </w:r>
      <w:proofErr w:type="spellEnd"/>
      <w:r w:rsidR="0070322E" w:rsidRPr="008E53C1">
        <w:rPr>
          <w:sz w:val="24"/>
          <w:szCs w:val="24"/>
        </w:rPr>
        <w:t xml:space="preserve"> circulation.</w:t>
      </w:r>
    </w:p>
    <w:p w:rsidR="0070322E" w:rsidRPr="008E53C1" w:rsidRDefault="0070322E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>When material blood flows into the lacunae, oxygen and nutritive substances are available to the embryo.</w:t>
      </w:r>
    </w:p>
    <w:p w:rsidR="00297693" w:rsidRPr="008E53C1" w:rsidRDefault="0070322E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 xml:space="preserve">A new population of cells appears between the inner surface of the </w:t>
      </w:r>
      <w:proofErr w:type="spellStart"/>
      <w:r w:rsidRPr="008E53C1">
        <w:rPr>
          <w:sz w:val="24"/>
          <w:szCs w:val="24"/>
        </w:rPr>
        <w:t>cytotrophoblastand</w:t>
      </w:r>
      <w:proofErr w:type="spellEnd"/>
      <w:r w:rsidRPr="008E53C1">
        <w:rPr>
          <w:sz w:val="24"/>
          <w:szCs w:val="24"/>
        </w:rPr>
        <w:t xml:space="preserve"> the outer surface of the </w:t>
      </w:r>
      <w:proofErr w:type="spellStart"/>
      <w:r w:rsidRPr="008E53C1">
        <w:rPr>
          <w:sz w:val="24"/>
          <w:szCs w:val="24"/>
        </w:rPr>
        <w:t>exocoe</w:t>
      </w:r>
      <w:proofErr w:type="spellEnd"/>
      <w:r w:rsidR="009436B7">
        <w:rPr>
          <w:sz w:val="24"/>
          <w:szCs w:val="24"/>
        </w:rPr>
        <w:t xml:space="preserve"> </w:t>
      </w:r>
      <w:proofErr w:type="spellStart"/>
      <w:r w:rsidRPr="008E53C1">
        <w:rPr>
          <w:sz w:val="24"/>
          <w:szCs w:val="24"/>
        </w:rPr>
        <w:t>lomic</w:t>
      </w:r>
      <w:proofErr w:type="spellEnd"/>
      <w:r w:rsidRPr="008E53C1">
        <w:rPr>
          <w:sz w:val="24"/>
          <w:szCs w:val="24"/>
        </w:rPr>
        <w:t xml:space="preserve"> cavity.</w:t>
      </w:r>
    </w:p>
    <w:p w:rsidR="0070322E" w:rsidRPr="008E53C1" w:rsidRDefault="0070322E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 xml:space="preserve">These cells </w:t>
      </w:r>
      <w:r w:rsidR="00E863F4" w:rsidRPr="008E53C1">
        <w:rPr>
          <w:sz w:val="24"/>
          <w:szCs w:val="24"/>
        </w:rPr>
        <w:t>with are derived from yolk sac c</w:t>
      </w:r>
      <w:r w:rsidRPr="008E53C1">
        <w:rPr>
          <w:sz w:val="24"/>
          <w:szCs w:val="24"/>
        </w:rPr>
        <w:t>ells from fine, loose connective tissue called the extra embryonic mesoderm.</w:t>
      </w:r>
    </w:p>
    <w:p w:rsidR="0070322E" w:rsidRPr="008E53C1" w:rsidRDefault="0070322E" w:rsidP="008E53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3C1">
        <w:rPr>
          <w:sz w:val="24"/>
          <w:szCs w:val="24"/>
        </w:rPr>
        <w:t xml:space="preserve">Large cavities row develop in the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mesoderm, and when these become confluent, they form a new spice known as the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cavity or chronic cavity or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</w:t>
      </w:r>
      <w:proofErr w:type="spellStart"/>
      <w:r w:rsidRPr="008E53C1">
        <w:rPr>
          <w:sz w:val="24"/>
          <w:szCs w:val="24"/>
        </w:rPr>
        <w:t>coelom</w:t>
      </w:r>
      <w:proofErr w:type="spellEnd"/>
      <w:r w:rsidRPr="008E53C1">
        <w:rPr>
          <w:sz w:val="24"/>
          <w:szCs w:val="24"/>
        </w:rPr>
        <w:t>.</w:t>
      </w:r>
    </w:p>
    <w:p w:rsidR="0070322E" w:rsidRPr="008E53C1" w:rsidRDefault="0070322E" w:rsidP="008E53C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8E53C1">
        <w:rPr>
          <w:sz w:val="24"/>
          <w:szCs w:val="24"/>
        </w:rPr>
        <w:t xml:space="preserve">The chronic cavity or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</w:t>
      </w:r>
      <w:proofErr w:type="spellStart"/>
      <w:r w:rsidRPr="008E53C1">
        <w:rPr>
          <w:sz w:val="24"/>
          <w:szCs w:val="24"/>
        </w:rPr>
        <w:t>coelom</w:t>
      </w:r>
      <w:proofErr w:type="spellEnd"/>
      <w:r w:rsidRPr="008E53C1">
        <w:rPr>
          <w:sz w:val="24"/>
          <w:szCs w:val="24"/>
        </w:rPr>
        <w:t xml:space="preserve"> surrounds t</w:t>
      </w:r>
      <w:r w:rsidR="00E863F4" w:rsidRPr="008E53C1">
        <w:rPr>
          <w:sz w:val="24"/>
          <w:szCs w:val="24"/>
        </w:rPr>
        <w:t>he primitive yolk</w:t>
      </w:r>
      <w:r w:rsidR="00216EA8" w:rsidRPr="008E53C1">
        <w:rPr>
          <w:sz w:val="24"/>
          <w:szCs w:val="24"/>
        </w:rPr>
        <w:t xml:space="preserve"> sac and am</w:t>
      </w:r>
      <w:r w:rsidR="006D751A" w:rsidRPr="008E53C1">
        <w:rPr>
          <w:sz w:val="24"/>
          <w:szCs w:val="24"/>
        </w:rPr>
        <w:t>niotic cavity except where the germ disc is connected to the trophoblast by the connecting stalk {w</w:t>
      </w:r>
      <w:r w:rsidR="00216EA8" w:rsidRPr="008E53C1">
        <w:rPr>
          <w:sz w:val="24"/>
          <w:szCs w:val="24"/>
        </w:rPr>
        <w:t>hich develops into the umbilical</w:t>
      </w:r>
      <w:r w:rsidR="006D751A" w:rsidRPr="008E53C1">
        <w:rPr>
          <w:sz w:val="24"/>
          <w:szCs w:val="24"/>
        </w:rPr>
        <w:t xml:space="preserve"> cord}.</w:t>
      </w:r>
    </w:p>
    <w:p w:rsidR="006D751A" w:rsidRPr="008E53C1" w:rsidRDefault="006D751A" w:rsidP="008E53C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8E53C1">
        <w:rPr>
          <w:sz w:val="24"/>
          <w:szCs w:val="24"/>
        </w:rPr>
        <w:t xml:space="preserve">The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 mesoderm lining the </w:t>
      </w:r>
      <w:proofErr w:type="spellStart"/>
      <w:r w:rsidRPr="008E53C1">
        <w:rPr>
          <w:sz w:val="24"/>
          <w:szCs w:val="24"/>
        </w:rPr>
        <w:t>cytotrophoblast</w:t>
      </w:r>
      <w:proofErr w:type="spellEnd"/>
      <w:r w:rsidRPr="008E53C1">
        <w:rPr>
          <w:sz w:val="24"/>
          <w:szCs w:val="24"/>
        </w:rPr>
        <w:t xml:space="preserve"> and amnion is called the </w:t>
      </w:r>
      <w:proofErr w:type="spellStart"/>
      <w:r w:rsidRPr="008E53C1">
        <w:rPr>
          <w:sz w:val="24"/>
          <w:szCs w:val="24"/>
        </w:rPr>
        <w:t>extr</w:t>
      </w:r>
      <w:r w:rsidR="00216EA8" w:rsidRPr="008E53C1">
        <w:rPr>
          <w:sz w:val="24"/>
          <w:szCs w:val="24"/>
        </w:rPr>
        <w:t>a</w:t>
      </w:r>
      <w:r w:rsidRPr="008E53C1">
        <w:rPr>
          <w:sz w:val="24"/>
          <w:szCs w:val="24"/>
        </w:rPr>
        <w:t>embryonic</w:t>
      </w:r>
      <w:proofErr w:type="spellEnd"/>
      <w:r w:rsidRPr="008E53C1">
        <w:rPr>
          <w:sz w:val="24"/>
          <w:szCs w:val="24"/>
        </w:rPr>
        <w:t xml:space="preserve"> somatic mesoderm which also forms the connecting stalk.</w:t>
      </w:r>
    </w:p>
    <w:p w:rsidR="006D751A" w:rsidRPr="008E53C1" w:rsidRDefault="006D751A" w:rsidP="008E53C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</w:t>
      </w:r>
      <w:proofErr w:type="spellStart"/>
      <w:r w:rsidRPr="008E53C1">
        <w:rPr>
          <w:sz w:val="24"/>
          <w:szCs w:val="24"/>
        </w:rPr>
        <w:t>splanchnic</w:t>
      </w:r>
      <w:proofErr w:type="spellEnd"/>
      <w:r w:rsidRPr="008E53C1">
        <w:rPr>
          <w:sz w:val="24"/>
          <w:szCs w:val="24"/>
        </w:rPr>
        <w:t xml:space="preserve"> mesoderm is the lining covering the yolk sac.</w:t>
      </w:r>
    </w:p>
    <w:p w:rsidR="006D751A" w:rsidRPr="008E53C1" w:rsidRDefault="006D751A" w:rsidP="008E53C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8E53C1">
        <w:rPr>
          <w:sz w:val="24"/>
          <w:szCs w:val="24"/>
        </w:rPr>
        <w:t>As the conceptus imp</w:t>
      </w:r>
      <w:r w:rsidR="00216EA8" w:rsidRPr="008E53C1">
        <w:rPr>
          <w:sz w:val="24"/>
          <w:szCs w:val="24"/>
        </w:rPr>
        <w:t>lants, the endometrial connectiv</w:t>
      </w:r>
      <w:r w:rsidRPr="008E53C1">
        <w:rPr>
          <w:sz w:val="24"/>
          <w:szCs w:val="24"/>
        </w:rPr>
        <w:t xml:space="preserve">e </w:t>
      </w:r>
      <w:r w:rsidR="00D3090B" w:rsidRPr="008E53C1">
        <w:rPr>
          <w:sz w:val="24"/>
          <w:szCs w:val="24"/>
        </w:rPr>
        <w:t xml:space="preserve">tissue cells undergo a transformation called </w:t>
      </w:r>
      <w:proofErr w:type="spellStart"/>
      <w:r w:rsidR="00D3090B" w:rsidRPr="008E53C1">
        <w:rPr>
          <w:sz w:val="24"/>
          <w:szCs w:val="24"/>
        </w:rPr>
        <w:t>decidual</w:t>
      </w:r>
      <w:proofErr w:type="spellEnd"/>
      <w:r w:rsidR="00D3090B" w:rsidRPr="008E53C1">
        <w:rPr>
          <w:sz w:val="24"/>
          <w:szCs w:val="24"/>
        </w:rPr>
        <w:t xml:space="preserve"> reaction.</w:t>
      </w:r>
    </w:p>
    <w:p w:rsidR="00D3090B" w:rsidRPr="008E53C1" w:rsidRDefault="00D3090B" w:rsidP="008E53C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proofErr w:type="spellStart"/>
      <w:r w:rsidRPr="008E53C1">
        <w:rPr>
          <w:sz w:val="24"/>
          <w:szCs w:val="24"/>
        </w:rPr>
        <w:t>Decidual</w:t>
      </w:r>
      <w:r w:rsidR="00216EA8" w:rsidRPr="008E53C1">
        <w:rPr>
          <w:sz w:val="24"/>
          <w:szCs w:val="24"/>
        </w:rPr>
        <w:t>cells</w:t>
      </w:r>
      <w:proofErr w:type="spellEnd"/>
      <w:r w:rsidR="00216EA8" w:rsidRPr="008E53C1">
        <w:rPr>
          <w:sz w:val="24"/>
          <w:szCs w:val="24"/>
        </w:rPr>
        <w:t xml:space="preserve"> are the cells of the e</w:t>
      </w:r>
      <w:r w:rsidRPr="008E53C1">
        <w:rPr>
          <w:sz w:val="24"/>
          <w:szCs w:val="24"/>
        </w:rPr>
        <w:t>ndometrium that swell becau</w:t>
      </w:r>
      <w:r w:rsidR="00216EA8" w:rsidRPr="008E53C1">
        <w:rPr>
          <w:sz w:val="24"/>
          <w:szCs w:val="24"/>
        </w:rPr>
        <w:t>se of the accumulation of glycog</w:t>
      </w:r>
      <w:r w:rsidRPr="008E53C1">
        <w:rPr>
          <w:sz w:val="24"/>
          <w:szCs w:val="24"/>
        </w:rPr>
        <w:t xml:space="preserve">en and lipid in </w:t>
      </w:r>
      <w:r w:rsidR="00216EA8" w:rsidRPr="008E53C1">
        <w:rPr>
          <w:sz w:val="24"/>
          <w:szCs w:val="24"/>
        </w:rPr>
        <w:t>t</w:t>
      </w:r>
      <w:r w:rsidRPr="008E53C1">
        <w:rPr>
          <w:sz w:val="24"/>
          <w:szCs w:val="24"/>
        </w:rPr>
        <w:t>heir cytoplasm.</w:t>
      </w:r>
    </w:p>
    <w:p w:rsidR="00D3090B" w:rsidRPr="008E53C1" w:rsidRDefault="00D3090B" w:rsidP="008E53C1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8E53C1">
        <w:rPr>
          <w:sz w:val="24"/>
          <w:szCs w:val="24"/>
        </w:rPr>
        <w:t xml:space="preserve">The primary function of the </w:t>
      </w:r>
      <w:proofErr w:type="spellStart"/>
      <w:r w:rsidRPr="008E53C1">
        <w:rPr>
          <w:sz w:val="24"/>
          <w:szCs w:val="24"/>
        </w:rPr>
        <w:t>decidual</w:t>
      </w:r>
      <w:proofErr w:type="spellEnd"/>
      <w:r w:rsidRPr="008E53C1">
        <w:rPr>
          <w:sz w:val="24"/>
          <w:szCs w:val="24"/>
        </w:rPr>
        <w:t xml:space="preserve"> reaction is to provide nutrition for the early embryo and an immunologica</w:t>
      </w:r>
      <w:r w:rsidR="00216EA8" w:rsidRPr="008E53C1">
        <w:rPr>
          <w:sz w:val="24"/>
          <w:szCs w:val="24"/>
        </w:rPr>
        <w:t>l</w:t>
      </w:r>
      <w:r w:rsidRPr="008E53C1">
        <w:rPr>
          <w:sz w:val="24"/>
          <w:szCs w:val="24"/>
        </w:rPr>
        <w:t>ly privileged site for the concepts.</w:t>
      </w:r>
    </w:p>
    <w:p w:rsidR="00D3090B" w:rsidRDefault="00D3090B" w:rsidP="008E53C1">
      <w:pPr>
        <w:pStyle w:val="ListParagraph"/>
        <w:spacing w:before="240"/>
        <w:rPr>
          <w:sz w:val="24"/>
          <w:szCs w:val="24"/>
        </w:rPr>
      </w:pPr>
    </w:p>
    <w:p w:rsidR="009436B7" w:rsidRDefault="009436B7" w:rsidP="008E53C1">
      <w:pPr>
        <w:pStyle w:val="ListParagraph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076700"/>
            <wp:effectExtent l="19050" t="0" r="0" b="0"/>
            <wp:docPr id="6" name="Picture 5" descr="blastocyst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tocyst01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B7" w:rsidRDefault="009436B7" w:rsidP="008E53C1">
      <w:pPr>
        <w:pStyle w:val="ListParagraph"/>
        <w:spacing w:before="240"/>
        <w:rPr>
          <w:sz w:val="24"/>
          <w:szCs w:val="24"/>
        </w:rPr>
      </w:pPr>
    </w:p>
    <w:p w:rsidR="009436B7" w:rsidRDefault="009436B7" w:rsidP="008E53C1">
      <w:pPr>
        <w:pStyle w:val="ListParagraph"/>
        <w:spacing w:before="240"/>
        <w:rPr>
          <w:sz w:val="24"/>
          <w:szCs w:val="24"/>
        </w:rPr>
      </w:pPr>
    </w:p>
    <w:p w:rsidR="009436B7" w:rsidRPr="008E53C1" w:rsidRDefault="009436B7" w:rsidP="008E53C1">
      <w:pPr>
        <w:pStyle w:val="ListParagraph"/>
        <w:spacing w:before="240"/>
        <w:rPr>
          <w:sz w:val="24"/>
          <w:szCs w:val="24"/>
        </w:rPr>
      </w:pPr>
    </w:p>
    <w:p w:rsidR="00345156" w:rsidRDefault="00345156" w:rsidP="008E53C1">
      <w:pPr>
        <w:pStyle w:val="ListParagraph"/>
        <w:spacing w:before="240"/>
        <w:rPr>
          <w:b/>
          <w:sz w:val="24"/>
          <w:szCs w:val="24"/>
        </w:rPr>
      </w:pPr>
    </w:p>
    <w:p w:rsidR="00D3090B" w:rsidRPr="008E53C1" w:rsidRDefault="008E53C1" w:rsidP="008E53C1">
      <w:pPr>
        <w:pStyle w:val="ListParagraph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DAY 13:</w:t>
      </w:r>
    </w:p>
    <w:p w:rsidR="00D3090B" w:rsidRPr="00751095" w:rsidRDefault="00751095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3090B" w:rsidRPr="00751095">
        <w:rPr>
          <w:sz w:val="24"/>
          <w:szCs w:val="24"/>
        </w:rPr>
        <w:t>surface defect on the endometrium has been completely c</w:t>
      </w:r>
      <w:r w:rsidR="00216EA8" w:rsidRPr="00751095">
        <w:rPr>
          <w:sz w:val="24"/>
          <w:szCs w:val="24"/>
        </w:rPr>
        <w:t>overed by the surface epitheliu</w:t>
      </w:r>
      <w:r w:rsidR="00D3090B" w:rsidRPr="00751095">
        <w:rPr>
          <w:sz w:val="24"/>
          <w:szCs w:val="24"/>
        </w:rPr>
        <w:t>m.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>Occasionally bleeding occurs at the implantation site as a result of inc</w:t>
      </w:r>
      <w:r w:rsidR="00216EA8" w:rsidRPr="00751095">
        <w:rPr>
          <w:sz w:val="24"/>
          <w:szCs w:val="24"/>
        </w:rPr>
        <w:t>reased blood flow into the lacunar spa</w:t>
      </w:r>
      <w:r w:rsidRPr="00751095">
        <w:rPr>
          <w:sz w:val="24"/>
          <w:szCs w:val="24"/>
        </w:rPr>
        <w:t>ces.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 xml:space="preserve">Cells of the </w:t>
      </w:r>
      <w:proofErr w:type="spellStart"/>
      <w:r w:rsidRPr="00751095">
        <w:rPr>
          <w:sz w:val="24"/>
          <w:szCs w:val="24"/>
        </w:rPr>
        <w:t>cytotrophoblast</w:t>
      </w:r>
      <w:proofErr w:type="spellEnd"/>
      <w:r w:rsidRPr="00751095">
        <w:rPr>
          <w:sz w:val="24"/>
          <w:szCs w:val="24"/>
        </w:rPr>
        <w:t xml:space="preserve"> proliferate locally and penetrate </w:t>
      </w:r>
      <w:r w:rsidR="00216EA8" w:rsidRPr="00751095">
        <w:rPr>
          <w:sz w:val="24"/>
          <w:szCs w:val="24"/>
        </w:rPr>
        <w:t xml:space="preserve">into </w:t>
      </w:r>
      <w:proofErr w:type="spellStart"/>
      <w:r w:rsidR="00216EA8" w:rsidRPr="00751095">
        <w:rPr>
          <w:sz w:val="24"/>
          <w:szCs w:val="24"/>
        </w:rPr>
        <w:t>syncyti</w:t>
      </w:r>
      <w:r w:rsidRPr="00751095">
        <w:rPr>
          <w:sz w:val="24"/>
          <w:szCs w:val="24"/>
        </w:rPr>
        <w:t>otrophoblast</w:t>
      </w:r>
      <w:proofErr w:type="spellEnd"/>
      <w:r w:rsidRPr="00751095">
        <w:rPr>
          <w:sz w:val="24"/>
          <w:szCs w:val="24"/>
        </w:rPr>
        <w:t>, forming cellul</w:t>
      </w:r>
      <w:r w:rsidR="00216EA8" w:rsidRPr="00751095">
        <w:rPr>
          <w:sz w:val="24"/>
          <w:szCs w:val="24"/>
        </w:rPr>
        <w:t>ar columns surrounded by syncyti</w:t>
      </w:r>
      <w:r w:rsidRPr="00751095">
        <w:rPr>
          <w:sz w:val="24"/>
          <w:szCs w:val="24"/>
        </w:rPr>
        <w:t>um.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>Cellular columns with the syncytial covering are known as primary will.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 xml:space="preserve">Secondary yolk sac occur when the primary </w:t>
      </w:r>
      <w:proofErr w:type="spellStart"/>
      <w:r w:rsidRPr="00751095">
        <w:rPr>
          <w:sz w:val="24"/>
          <w:szCs w:val="24"/>
        </w:rPr>
        <w:t>yok</w:t>
      </w:r>
      <w:proofErr w:type="spellEnd"/>
      <w:r w:rsidRPr="00751095">
        <w:rPr>
          <w:sz w:val="24"/>
          <w:szCs w:val="24"/>
        </w:rPr>
        <w:t xml:space="preserve"> sac reduces in size.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>It is known as secondary yolk sac or definitive yolk</w:t>
      </w:r>
      <w:r w:rsidR="00216EA8" w:rsidRPr="00751095">
        <w:rPr>
          <w:sz w:val="24"/>
          <w:szCs w:val="24"/>
        </w:rPr>
        <w:t xml:space="preserve"> sac or secondary umbilical vesi</w:t>
      </w:r>
      <w:r w:rsidRPr="00751095">
        <w:rPr>
          <w:sz w:val="24"/>
          <w:szCs w:val="24"/>
        </w:rPr>
        <w:t>cle.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>In humans the yolk sac contains no yolk but it is important for the transfer of nutrients between the fetus and mother.</w:t>
      </w:r>
    </w:p>
    <w:p w:rsidR="00D3090B" w:rsidRPr="00751095" w:rsidRDefault="00D3090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 xml:space="preserve">During the formation of the yolk </w:t>
      </w:r>
      <w:r w:rsidR="00216EA8" w:rsidRPr="00751095">
        <w:rPr>
          <w:sz w:val="24"/>
          <w:szCs w:val="24"/>
        </w:rPr>
        <w:t xml:space="preserve">sac </w:t>
      </w:r>
      <w:r w:rsidR="00B416CB" w:rsidRPr="00751095">
        <w:rPr>
          <w:sz w:val="24"/>
          <w:szCs w:val="24"/>
        </w:rPr>
        <w:t>large</w:t>
      </w:r>
      <w:r w:rsidR="00216EA8" w:rsidRPr="00751095">
        <w:rPr>
          <w:sz w:val="24"/>
          <w:szCs w:val="24"/>
        </w:rPr>
        <w:t xml:space="preserve"> portions of the </w:t>
      </w:r>
      <w:proofErr w:type="spellStart"/>
      <w:r w:rsidR="00216EA8" w:rsidRPr="00751095">
        <w:rPr>
          <w:sz w:val="24"/>
          <w:szCs w:val="24"/>
        </w:rPr>
        <w:t>exocoelomic</w:t>
      </w:r>
      <w:proofErr w:type="spellEnd"/>
      <w:r w:rsidR="00216EA8" w:rsidRPr="00751095">
        <w:rPr>
          <w:sz w:val="24"/>
          <w:szCs w:val="24"/>
        </w:rPr>
        <w:t xml:space="preserve"> cavi</w:t>
      </w:r>
      <w:r w:rsidR="00B416CB" w:rsidRPr="00751095">
        <w:rPr>
          <w:sz w:val="24"/>
          <w:szCs w:val="24"/>
        </w:rPr>
        <w:t xml:space="preserve">ty are pinched off to form </w:t>
      </w:r>
      <w:proofErr w:type="spellStart"/>
      <w:r w:rsidR="00B416CB" w:rsidRPr="00751095">
        <w:rPr>
          <w:sz w:val="24"/>
          <w:szCs w:val="24"/>
        </w:rPr>
        <w:t>exocoelomic</w:t>
      </w:r>
      <w:proofErr w:type="spellEnd"/>
      <w:r w:rsidR="00B416CB" w:rsidRPr="00751095">
        <w:rPr>
          <w:sz w:val="24"/>
          <w:szCs w:val="24"/>
        </w:rPr>
        <w:t xml:space="preserve"> cysts.</w:t>
      </w:r>
    </w:p>
    <w:p w:rsidR="00B416CB" w:rsidRPr="00751095" w:rsidRDefault="00B416CB" w:rsidP="00751095">
      <w:pPr>
        <w:pStyle w:val="ListParagraph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751095">
        <w:rPr>
          <w:sz w:val="24"/>
          <w:szCs w:val="24"/>
        </w:rPr>
        <w:t xml:space="preserve">This yolk sac is much smaller than the original </w:t>
      </w:r>
      <w:proofErr w:type="spellStart"/>
      <w:r w:rsidRPr="00751095">
        <w:rPr>
          <w:sz w:val="24"/>
          <w:szCs w:val="24"/>
        </w:rPr>
        <w:t>exocoelomic</w:t>
      </w:r>
      <w:proofErr w:type="spellEnd"/>
      <w:r w:rsidRPr="00751095">
        <w:rPr>
          <w:sz w:val="24"/>
          <w:szCs w:val="24"/>
        </w:rPr>
        <w:t xml:space="preserve"> cavity or primitive yolk sac.</w:t>
      </w:r>
    </w:p>
    <w:p w:rsidR="00B416CB" w:rsidRPr="008E53C1" w:rsidRDefault="00B416CB" w:rsidP="008E53C1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proofErr w:type="spellStart"/>
      <w:r w:rsidRPr="008E53C1">
        <w:rPr>
          <w:sz w:val="24"/>
          <w:szCs w:val="24"/>
        </w:rPr>
        <w:lastRenderedPageBreak/>
        <w:t>Exocoelomic</w:t>
      </w:r>
      <w:proofErr w:type="spellEnd"/>
      <w:r w:rsidRPr="008E53C1">
        <w:rPr>
          <w:sz w:val="24"/>
          <w:szCs w:val="24"/>
        </w:rPr>
        <w:t xml:space="preserve"> cysts are often found in </w:t>
      </w:r>
      <w:proofErr w:type="spellStart"/>
      <w:r w:rsidRPr="008E53C1">
        <w:rPr>
          <w:sz w:val="24"/>
          <w:szCs w:val="24"/>
        </w:rPr>
        <w:t>th</w:t>
      </w:r>
      <w:r w:rsidR="00216EA8" w:rsidRPr="008E53C1">
        <w:rPr>
          <w:sz w:val="24"/>
          <w:szCs w:val="24"/>
        </w:rPr>
        <w:t>e</w:t>
      </w:r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cavity or chronic</w:t>
      </w:r>
      <w:r w:rsidR="00216EA8" w:rsidRPr="008E53C1">
        <w:rPr>
          <w:sz w:val="24"/>
          <w:szCs w:val="24"/>
        </w:rPr>
        <w:t xml:space="preserve"> cavity or </w:t>
      </w:r>
      <w:proofErr w:type="spellStart"/>
      <w:r w:rsidR="00216EA8" w:rsidRPr="008E53C1">
        <w:rPr>
          <w:sz w:val="24"/>
          <w:szCs w:val="24"/>
        </w:rPr>
        <w:t>extraembryonic</w:t>
      </w:r>
      <w:proofErr w:type="spellEnd"/>
      <w:r w:rsidR="00216EA8" w:rsidRPr="008E53C1">
        <w:rPr>
          <w:sz w:val="24"/>
          <w:szCs w:val="24"/>
        </w:rPr>
        <w:t xml:space="preserve"> </w:t>
      </w:r>
      <w:proofErr w:type="spellStart"/>
      <w:r w:rsidR="00216EA8" w:rsidRPr="008E53C1">
        <w:rPr>
          <w:sz w:val="24"/>
          <w:szCs w:val="24"/>
        </w:rPr>
        <w:t>coelom</w:t>
      </w:r>
      <w:proofErr w:type="spellEnd"/>
      <w:r w:rsidRPr="008E53C1">
        <w:rPr>
          <w:sz w:val="24"/>
          <w:szCs w:val="24"/>
        </w:rPr>
        <w:t>.</w:t>
      </w:r>
    </w:p>
    <w:p w:rsidR="00B416CB" w:rsidRPr="008E53C1" w:rsidRDefault="00B416CB" w:rsidP="008E53C1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8E53C1">
        <w:rPr>
          <w:sz w:val="24"/>
          <w:szCs w:val="24"/>
        </w:rPr>
        <w:t xml:space="preserve">Meanwhile, the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</w:t>
      </w:r>
      <w:proofErr w:type="spellStart"/>
      <w:r w:rsidRPr="008E53C1">
        <w:rPr>
          <w:sz w:val="24"/>
          <w:szCs w:val="24"/>
        </w:rPr>
        <w:t>coelom</w:t>
      </w:r>
      <w:proofErr w:type="spellEnd"/>
      <w:r w:rsidRPr="008E53C1">
        <w:rPr>
          <w:sz w:val="24"/>
          <w:szCs w:val="24"/>
        </w:rPr>
        <w:t xml:space="preserve"> expands and form a large cavity called the chronic cavity.</w:t>
      </w:r>
    </w:p>
    <w:p w:rsidR="00B416CB" w:rsidRPr="008E53C1" w:rsidRDefault="00B416CB" w:rsidP="008E53C1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8E53C1">
        <w:rPr>
          <w:sz w:val="24"/>
          <w:szCs w:val="24"/>
        </w:rPr>
        <w:t xml:space="preserve">The </w:t>
      </w:r>
      <w:proofErr w:type="spellStart"/>
      <w:r w:rsidRPr="008E53C1">
        <w:rPr>
          <w:sz w:val="24"/>
          <w:szCs w:val="24"/>
        </w:rPr>
        <w:t>extraembryonic</w:t>
      </w:r>
      <w:proofErr w:type="spellEnd"/>
      <w:r w:rsidRPr="008E53C1">
        <w:rPr>
          <w:sz w:val="24"/>
          <w:szCs w:val="24"/>
        </w:rPr>
        <w:t xml:space="preserve"> mesoderm lining the inside of the </w:t>
      </w:r>
      <w:proofErr w:type="spellStart"/>
      <w:r w:rsidRPr="008E53C1">
        <w:rPr>
          <w:sz w:val="24"/>
          <w:szCs w:val="24"/>
        </w:rPr>
        <w:t>cytotrophobla</w:t>
      </w:r>
      <w:r w:rsidR="007C0F6E" w:rsidRPr="008E53C1">
        <w:rPr>
          <w:sz w:val="24"/>
          <w:szCs w:val="24"/>
        </w:rPr>
        <w:t>st</w:t>
      </w:r>
      <w:proofErr w:type="spellEnd"/>
      <w:r w:rsidR="007C0F6E" w:rsidRPr="008E53C1">
        <w:rPr>
          <w:sz w:val="24"/>
          <w:szCs w:val="24"/>
        </w:rPr>
        <w:t xml:space="preserve"> is then known as the cho</w:t>
      </w:r>
      <w:r w:rsidR="00216EA8" w:rsidRPr="008E53C1">
        <w:rPr>
          <w:sz w:val="24"/>
          <w:szCs w:val="24"/>
        </w:rPr>
        <w:t>r</w:t>
      </w:r>
      <w:r w:rsidR="007C0F6E" w:rsidRPr="008E53C1">
        <w:rPr>
          <w:sz w:val="24"/>
          <w:szCs w:val="24"/>
        </w:rPr>
        <w:t>i</w:t>
      </w:r>
      <w:r w:rsidR="00216EA8" w:rsidRPr="008E53C1">
        <w:rPr>
          <w:sz w:val="24"/>
          <w:szCs w:val="24"/>
        </w:rPr>
        <w:t>on</w:t>
      </w:r>
      <w:r w:rsidRPr="008E53C1">
        <w:rPr>
          <w:sz w:val="24"/>
          <w:szCs w:val="24"/>
        </w:rPr>
        <w:t>ic plate.</w:t>
      </w:r>
    </w:p>
    <w:p w:rsidR="00B416CB" w:rsidRPr="008E53C1" w:rsidRDefault="00B416CB" w:rsidP="008E53C1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8E53C1">
        <w:rPr>
          <w:sz w:val="24"/>
          <w:szCs w:val="24"/>
        </w:rPr>
        <w:t xml:space="preserve">The only place where </w:t>
      </w:r>
      <w:proofErr w:type="spellStart"/>
      <w:r w:rsidRPr="008E53C1">
        <w:rPr>
          <w:sz w:val="24"/>
          <w:szCs w:val="24"/>
        </w:rPr>
        <w:t>extrem</w:t>
      </w:r>
      <w:r w:rsidR="007C0F6E" w:rsidRPr="008E53C1">
        <w:rPr>
          <w:sz w:val="24"/>
          <w:szCs w:val="24"/>
        </w:rPr>
        <w:t>bryonic</w:t>
      </w:r>
      <w:proofErr w:type="spellEnd"/>
      <w:r w:rsidR="007C0F6E" w:rsidRPr="008E53C1">
        <w:rPr>
          <w:sz w:val="24"/>
          <w:szCs w:val="24"/>
        </w:rPr>
        <w:t xml:space="preserve"> mesoderm traverses the c</w:t>
      </w:r>
      <w:r w:rsidRPr="008E53C1">
        <w:rPr>
          <w:sz w:val="24"/>
          <w:szCs w:val="24"/>
        </w:rPr>
        <w:t>horionic cavity is in the connecting stalk.</w:t>
      </w:r>
    </w:p>
    <w:p w:rsidR="00B416CB" w:rsidRPr="008E53C1" w:rsidRDefault="00B416CB" w:rsidP="008E53C1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8E53C1">
        <w:rPr>
          <w:sz w:val="24"/>
          <w:szCs w:val="24"/>
        </w:rPr>
        <w:t>With development of blood vessels, the connecting stalk becomes, the umbilical cord.</w:t>
      </w:r>
    </w:p>
    <w:p w:rsidR="00B416CB" w:rsidRPr="008E53C1" w:rsidRDefault="00566B3C" w:rsidP="008E53C1">
      <w:pPr>
        <w:pStyle w:val="ListParagraph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7200" cy="4286250"/>
            <wp:effectExtent l="19050" t="0" r="0" b="0"/>
            <wp:docPr id="7" name="Picture 6" descr="3330_39_49-extraembryonic-pathw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0_39_49-extraembryonic-pathway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CB" w:rsidRPr="008E53C1" w:rsidRDefault="00B416CB" w:rsidP="008E53C1">
      <w:pPr>
        <w:pStyle w:val="ListParagraph"/>
        <w:spacing w:before="240"/>
        <w:rPr>
          <w:b/>
          <w:sz w:val="24"/>
          <w:szCs w:val="24"/>
        </w:rPr>
      </w:pPr>
    </w:p>
    <w:bookmarkEnd w:id="0"/>
    <w:p w:rsidR="003A0AE6" w:rsidRPr="008E53C1" w:rsidRDefault="003A0AE6" w:rsidP="008E53C1">
      <w:pPr>
        <w:rPr>
          <w:b/>
          <w:sz w:val="24"/>
          <w:szCs w:val="24"/>
        </w:rPr>
      </w:pPr>
    </w:p>
    <w:sectPr w:rsidR="003A0AE6" w:rsidRPr="008E53C1" w:rsidSect="00FB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4969"/>
      </v:shape>
    </w:pict>
  </w:numPicBullet>
  <w:abstractNum w:abstractNumId="0">
    <w:nsid w:val="02DE3B17"/>
    <w:multiLevelType w:val="hybridMultilevel"/>
    <w:tmpl w:val="C67867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579F7"/>
    <w:multiLevelType w:val="hybridMultilevel"/>
    <w:tmpl w:val="2F16C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7702AA"/>
    <w:multiLevelType w:val="hybridMultilevel"/>
    <w:tmpl w:val="2CF4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F0B89"/>
    <w:multiLevelType w:val="hybridMultilevel"/>
    <w:tmpl w:val="8EF4B0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30D8"/>
    <w:multiLevelType w:val="hybridMultilevel"/>
    <w:tmpl w:val="1E1C7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FF204F"/>
    <w:multiLevelType w:val="hybridMultilevel"/>
    <w:tmpl w:val="D40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C04C6"/>
    <w:multiLevelType w:val="hybridMultilevel"/>
    <w:tmpl w:val="B80E7C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0AE6"/>
    <w:rsid w:val="000D56B6"/>
    <w:rsid w:val="00216EA8"/>
    <w:rsid w:val="00297693"/>
    <w:rsid w:val="00345156"/>
    <w:rsid w:val="00376FD1"/>
    <w:rsid w:val="003A0AE6"/>
    <w:rsid w:val="00433397"/>
    <w:rsid w:val="00503299"/>
    <w:rsid w:val="00512540"/>
    <w:rsid w:val="00566B3C"/>
    <w:rsid w:val="00584621"/>
    <w:rsid w:val="00622293"/>
    <w:rsid w:val="006D751A"/>
    <w:rsid w:val="0070322E"/>
    <w:rsid w:val="00751095"/>
    <w:rsid w:val="007C0F6E"/>
    <w:rsid w:val="008E53C1"/>
    <w:rsid w:val="00940116"/>
    <w:rsid w:val="009436B7"/>
    <w:rsid w:val="00A03D9F"/>
    <w:rsid w:val="00B416CB"/>
    <w:rsid w:val="00B97D04"/>
    <w:rsid w:val="00C5653E"/>
    <w:rsid w:val="00D3090B"/>
    <w:rsid w:val="00E863F4"/>
    <w:rsid w:val="00F17BB2"/>
    <w:rsid w:val="00F70956"/>
    <w:rsid w:val="00FB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2020-05-01T17:47:00Z</dcterms:created>
  <dcterms:modified xsi:type="dcterms:W3CDTF">2020-05-01T18:40:00Z</dcterms:modified>
</cp:coreProperties>
</file>