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92" w:rsidRDefault="00562D13">
      <w:pPr>
        <w:rPr>
          <w:sz w:val="28"/>
          <w:szCs w:val="28"/>
        </w:rPr>
      </w:pPr>
      <w:r>
        <w:rPr>
          <w:sz w:val="28"/>
          <w:szCs w:val="28"/>
        </w:rPr>
        <w:t xml:space="preserve">NAME: </w:t>
      </w:r>
      <w:r w:rsidR="00DF1D27">
        <w:rPr>
          <w:sz w:val="28"/>
          <w:szCs w:val="28"/>
        </w:rPr>
        <w:t xml:space="preserve">TENEBE MARILYN-ROSE OMOSI </w:t>
      </w:r>
    </w:p>
    <w:p w:rsidR="00562D13" w:rsidRDefault="00562D13">
      <w:pPr>
        <w:rPr>
          <w:sz w:val="28"/>
          <w:szCs w:val="28"/>
        </w:rPr>
      </w:pPr>
      <w:r>
        <w:rPr>
          <w:sz w:val="28"/>
          <w:szCs w:val="28"/>
        </w:rPr>
        <w:t xml:space="preserve">DEPARTMENT: </w:t>
      </w:r>
      <w:r w:rsidR="00DF1D27">
        <w:rPr>
          <w:sz w:val="28"/>
          <w:szCs w:val="28"/>
        </w:rPr>
        <w:t xml:space="preserve">COMPUTER SCIENCE </w:t>
      </w:r>
    </w:p>
    <w:p w:rsidR="00562D13" w:rsidRDefault="00562D13">
      <w:pPr>
        <w:rPr>
          <w:sz w:val="28"/>
          <w:szCs w:val="28"/>
        </w:rPr>
      </w:pPr>
      <w:r>
        <w:rPr>
          <w:sz w:val="28"/>
          <w:szCs w:val="28"/>
        </w:rPr>
        <w:t>COURSE CODE: GST 122</w:t>
      </w:r>
    </w:p>
    <w:p w:rsidR="00562D13" w:rsidRDefault="00562D13">
      <w:pPr>
        <w:rPr>
          <w:sz w:val="28"/>
          <w:szCs w:val="28"/>
        </w:rPr>
      </w:pPr>
      <w:r>
        <w:rPr>
          <w:sz w:val="28"/>
          <w:szCs w:val="28"/>
        </w:rPr>
        <w:t xml:space="preserve">COURSE TITLE: COMMUNICATION IN ENGLISH </w:t>
      </w:r>
    </w:p>
    <w:p w:rsidR="00562D13" w:rsidRDefault="00562D13">
      <w:pPr>
        <w:rPr>
          <w:sz w:val="28"/>
          <w:szCs w:val="28"/>
        </w:rPr>
      </w:pPr>
      <w:r>
        <w:rPr>
          <w:sz w:val="28"/>
          <w:szCs w:val="28"/>
        </w:rPr>
        <w:t>MATRIC NUMBER: 19/</w:t>
      </w:r>
      <w:r w:rsidR="00BE691A">
        <w:rPr>
          <w:sz w:val="28"/>
          <w:szCs w:val="28"/>
        </w:rPr>
        <w:t>SCI01/086</w:t>
      </w:r>
    </w:p>
    <w:p w:rsidR="009E10A8" w:rsidRDefault="009E10A8">
      <w:pPr>
        <w:rPr>
          <w:sz w:val="28"/>
          <w:szCs w:val="28"/>
        </w:rPr>
      </w:pPr>
    </w:p>
    <w:p w:rsidR="00562D13" w:rsidRDefault="004D7BD8">
      <w:pPr>
        <w:rPr>
          <w:sz w:val="28"/>
          <w:szCs w:val="28"/>
        </w:rPr>
      </w:pPr>
      <w:r>
        <w:rPr>
          <w:sz w:val="28"/>
          <w:szCs w:val="28"/>
        </w:rPr>
        <w:t xml:space="preserve">The corona virus which is commonly known as COVID-19 are a family of viruses that causes illnesses ranging from the common cold to more severe diseases such as severe acute respiratory syndrome [SARS] and the middle east respiratory syndrome [MERS]. The name corona virus comes from the Latin word corona, meaning crown or halo, all of this is according to the world health organization [WHO]. </w:t>
      </w:r>
    </w:p>
    <w:p w:rsidR="004D7BD8" w:rsidRDefault="004D7BD8">
      <w:pPr>
        <w:rPr>
          <w:sz w:val="28"/>
          <w:szCs w:val="28"/>
        </w:rPr>
      </w:pPr>
      <w:r>
        <w:rPr>
          <w:sz w:val="28"/>
          <w:szCs w:val="28"/>
        </w:rPr>
        <w:t>According to the WHO, signs of infection includes: fever, cough, shortness of breath and breathing difficulties. Severe cases can lead to pneumonia, multiple organ failure and even death. Sometimes patients may have the virus but may not show any symptoms, therefore they are asymptomatic. Symptoms can be shown within 5 to 6 days.</w:t>
      </w:r>
    </w:p>
    <w:p w:rsidR="004D7BD8" w:rsidRDefault="004D7BD8">
      <w:pPr>
        <w:rPr>
          <w:sz w:val="28"/>
          <w:szCs w:val="28"/>
        </w:rPr>
      </w:pPr>
      <w:r>
        <w:rPr>
          <w:sz w:val="28"/>
          <w:szCs w:val="28"/>
        </w:rPr>
        <w:t xml:space="preserve">According to the Centers for Disease and Control prevention, older people are at a higher risk for severe illness from COVID-19 which may lead to increased stress during a crisis. Since March 16, more cases were reported outside mainland china than inside. The virus has spread from China all around, prompting the WHO to label the COVID-19 outbreak a pandemic. </w:t>
      </w:r>
    </w:p>
    <w:p w:rsidR="004D7BD8" w:rsidRDefault="004D7BD8">
      <w:pPr>
        <w:rPr>
          <w:sz w:val="28"/>
          <w:szCs w:val="28"/>
        </w:rPr>
      </w:pPr>
      <w:r>
        <w:rPr>
          <w:sz w:val="28"/>
          <w:szCs w:val="28"/>
        </w:rPr>
        <w:t>Several things have been done to prevent the spread of the COVID-19 virus since the vaccine which is being made would be ready in 2021. Things like nationwide lockdowns, bans on gatherings, closure of schools, restaurants, bars and sports clubs and introducing work-from-home decrees. International airlines have been cancelled too, same with domestic airlines here in Nigeria.</w:t>
      </w:r>
    </w:p>
    <w:p w:rsidR="004D7BD8" w:rsidRDefault="004D7BD8">
      <w:pPr>
        <w:rPr>
          <w:sz w:val="28"/>
          <w:szCs w:val="28"/>
        </w:rPr>
      </w:pPr>
      <w:r>
        <w:rPr>
          <w:sz w:val="28"/>
          <w:szCs w:val="28"/>
        </w:rPr>
        <w:lastRenderedPageBreak/>
        <w:t>The WHO said on January 30, 2020 that the COVID-19 pandemic is a global health emergency. The effect of lockdown has been used to flatten the curve and reduce the spread of the virus but this is only a means to temporarily reduce the pressure on hospitals and give them time to identify treatments and a vaccine. While all of that is going on, the WHO is setting up infrastructures for extended Quarantines, rapidly expand the production of masks, ventilators and other protection equipment, build and repurpose facilities in the hospitals add intensive care capacity and train, recall and redeploy medical personnel.</w:t>
      </w:r>
    </w:p>
    <w:p w:rsidR="004D7BD8" w:rsidRDefault="00647127">
      <w:pPr>
        <w:rPr>
          <w:sz w:val="28"/>
          <w:szCs w:val="28"/>
        </w:rPr>
      </w:pPr>
      <w:r>
        <w:rPr>
          <w:sz w:val="28"/>
          <w:szCs w:val="28"/>
        </w:rPr>
        <w:t>Some of the effects of this lockdown in Nigeria are ;  Increased violence , increase in the rate of criminal activities , online scam and a few.</w:t>
      </w:r>
    </w:p>
    <w:p w:rsidR="00647127" w:rsidRPr="00562D13" w:rsidRDefault="00647127">
      <w:pPr>
        <w:rPr>
          <w:sz w:val="28"/>
          <w:szCs w:val="28"/>
        </w:rPr>
      </w:pPr>
      <w:r>
        <w:rPr>
          <w:sz w:val="28"/>
          <w:szCs w:val="28"/>
        </w:rPr>
        <w:t>The extension of the lockdown by 14 days has been declared in Nigeria just to help flatten the curve and prevent the spread of the virus. All we can do now is wash our hands, sanitize, avoid gatherings, and stay indoors until this is all over.</w:t>
      </w:r>
    </w:p>
    <w:sectPr w:rsidR="00647127" w:rsidRPr="00562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D13"/>
    <w:rsid w:val="001F4F82"/>
    <w:rsid w:val="004D7BD8"/>
    <w:rsid w:val="00562D13"/>
    <w:rsid w:val="00647127"/>
    <w:rsid w:val="009E10A8"/>
    <w:rsid w:val="00BE691A"/>
    <w:rsid w:val="00D04A92"/>
    <w:rsid w:val="00D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BEBA"/>
  <w15:docId w15:val="{DF87F247-8110-2149-A8AB-8DA21DDB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2</dc:creator>
  <cp:lastModifiedBy>Marilyn-Rose Tenebe</cp:lastModifiedBy>
  <cp:revision>4</cp:revision>
  <dcterms:created xsi:type="dcterms:W3CDTF">2020-04-19T21:31:00Z</dcterms:created>
  <dcterms:modified xsi:type="dcterms:W3CDTF">2020-05-07T23:57:00Z</dcterms:modified>
</cp:coreProperties>
</file>