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FBD" w:rsidRDefault="000C5309">
      <w:pPr>
        <w:rPr>
          <w:rFonts w:ascii="Times New Roman" w:hAnsi="Times New Roman" w:cs="Times New Roman"/>
          <w:sz w:val="24"/>
          <w:szCs w:val="24"/>
        </w:rPr>
      </w:pPr>
      <w:r>
        <w:rPr>
          <w:rFonts w:ascii="Times New Roman" w:hAnsi="Times New Roman" w:cs="Times New Roman"/>
          <w:sz w:val="24"/>
          <w:szCs w:val="24"/>
        </w:rPr>
        <w:t xml:space="preserve">Name: </w:t>
      </w:r>
      <w:proofErr w:type="spellStart"/>
      <w:r>
        <w:rPr>
          <w:rFonts w:ascii="Times New Roman" w:hAnsi="Times New Roman" w:cs="Times New Roman"/>
          <w:sz w:val="24"/>
          <w:szCs w:val="24"/>
        </w:rPr>
        <w:t>Nmezi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Chioma</w:t>
      </w:r>
      <w:proofErr w:type="spellEnd"/>
      <w:r>
        <w:rPr>
          <w:rFonts w:ascii="Times New Roman" w:hAnsi="Times New Roman" w:cs="Times New Roman"/>
          <w:sz w:val="24"/>
          <w:szCs w:val="24"/>
        </w:rPr>
        <w:t xml:space="preserve"> Success</w:t>
      </w:r>
    </w:p>
    <w:p w:rsidR="000C5309" w:rsidRDefault="000C5309">
      <w:pPr>
        <w:rPr>
          <w:rFonts w:ascii="Times New Roman" w:hAnsi="Times New Roman" w:cs="Times New Roman"/>
          <w:sz w:val="24"/>
          <w:szCs w:val="24"/>
        </w:rPr>
      </w:pPr>
      <w:r>
        <w:rPr>
          <w:rFonts w:ascii="Times New Roman" w:hAnsi="Times New Roman" w:cs="Times New Roman"/>
          <w:sz w:val="24"/>
          <w:szCs w:val="24"/>
        </w:rPr>
        <w:t>Matriculation number: 16/law01/132</w:t>
      </w:r>
    </w:p>
    <w:p w:rsidR="000C5309" w:rsidRDefault="000C5309">
      <w:pPr>
        <w:rPr>
          <w:rFonts w:ascii="Times New Roman" w:hAnsi="Times New Roman" w:cs="Times New Roman"/>
          <w:sz w:val="24"/>
          <w:szCs w:val="24"/>
        </w:rPr>
      </w:pPr>
      <w:r>
        <w:rPr>
          <w:rFonts w:ascii="Times New Roman" w:hAnsi="Times New Roman" w:cs="Times New Roman"/>
          <w:sz w:val="24"/>
          <w:szCs w:val="24"/>
        </w:rPr>
        <w:t>Course code: LPB 406</w:t>
      </w:r>
    </w:p>
    <w:p w:rsidR="000C5309" w:rsidRDefault="000C5309">
      <w:pPr>
        <w:rPr>
          <w:rFonts w:ascii="Times New Roman" w:hAnsi="Times New Roman" w:cs="Times New Roman"/>
          <w:sz w:val="24"/>
          <w:szCs w:val="24"/>
        </w:rPr>
      </w:pPr>
      <w:r>
        <w:rPr>
          <w:rFonts w:ascii="Times New Roman" w:hAnsi="Times New Roman" w:cs="Times New Roman"/>
          <w:sz w:val="24"/>
          <w:szCs w:val="24"/>
        </w:rPr>
        <w:t>Course title: Intellectual Property Law</w:t>
      </w:r>
    </w:p>
    <w:p w:rsidR="00421213" w:rsidRDefault="000C5309">
      <w:pPr>
        <w:rPr>
          <w:rFonts w:ascii="Times New Roman" w:hAnsi="Times New Roman" w:cs="Times New Roman"/>
          <w:sz w:val="24"/>
          <w:szCs w:val="24"/>
        </w:rPr>
      </w:pPr>
      <w:r>
        <w:rPr>
          <w:rFonts w:ascii="Times New Roman" w:hAnsi="Times New Roman" w:cs="Times New Roman"/>
          <w:sz w:val="24"/>
          <w:szCs w:val="24"/>
        </w:rPr>
        <w:t>Date: 8</w:t>
      </w:r>
      <w:r w:rsidRPr="000C5309">
        <w:rPr>
          <w:rFonts w:ascii="Times New Roman" w:hAnsi="Times New Roman" w:cs="Times New Roman"/>
          <w:sz w:val="24"/>
          <w:szCs w:val="24"/>
          <w:vertAlign w:val="superscript"/>
        </w:rPr>
        <w:t>th</w:t>
      </w:r>
      <w:r>
        <w:rPr>
          <w:rFonts w:ascii="Times New Roman" w:hAnsi="Times New Roman" w:cs="Times New Roman"/>
          <w:sz w:val="24"/>
          <w:szCs w:val="24"/>
        </w:rPr>
        <w:t xml:space="preserve"> may 2020</w:t>
      </w:r>
    </w:p>
    <w:p w:rsidR="00421213" w:rsidRDefault="00421213">
      <w:pPr>
        <w:rPr>
          <w:rFonts w:ascii="Times New Roman" w:hAnsi="Times New Roman" w:cs="Times New Roman"/>
          <w:sz w:val="24"/>
          <w:szCs w:val="24"/>
        </w:rPr>
      </w:pPr>
      <w:r>
        <w:rPr>
          <w:rFonts w:ascii="Times New Roman" w:hAnsi="Times New Roman" w:cs="Times New Roman"/>
          <w:sz w:val="24"/>
          <w:szCs w:val="24"/>
        </w:rPr>
        <w:br w:type="page"/>
      </w:r>
    </w:p>
    <w:p w:rsidR="000C5309" w:rsidRDefault="00421213">
      <w:pPr>
        <w:rPr>
          <w:rFonts w:ascii="Times New Roman" w:hAnsi="Times New Roman" w:cs="Times New Roman"/>
          <w:sz w:val="24"/>
          <w:szCs w:val="24"/>
        </w:rPr>
      </w:pPr>
      <w:r>
        <w:rPr>
          <w:rFonts w:ascii="Times New Roman" w:hAnsi="Times New Roman" w:cs="Times New Roman"/>
          <w:sz w:val="24"/>
          <w:szCs w:val="24"/>
        </w:rPr>
        <w:lastRenderedPageBreak/>
        <w:t>The legal issue(s):</w:t>
      </w:r>
    </w:p>
    <w:p w:rsidR="00421213" w:rsidRDefault="00421213" w:rsidP="0042121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Whether john has copyright in the work</w:t>
      </w:r>
    </w:p>
    <w:p w:rsidR="00421213" w:rsidRDefault="00AE0E51" w:rsidP="0042121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Whether john’s action against </w:t>
      </w:r>
      <w:proofErr w:type="spellStart"/>
      <w:r>
        <w:rPr>
          <w:rFonts w:ascii="Times New Roman" w:hAnsi="Times New Roman" w:cs="Times New Roman"/>
          <w:sz w:val="24"/>
          <w:szCs w:val="24"/>
        </w:rPr>
        <w:t>ope</w:t>
      </w:r>
      <w:proofErr w:type="spellEnd"/>
      <w:r>
        <w:rPr>
          <w:rFonts w:ascii="Times New Roman" w:hAnsi="Times New Roman" w:cs="Times New Roman"/>
          <w:sz w:val="24"/>
          <w:szCs w:val="24"/>
        </w:rPr>
        <w:t xml:space="preserve"> would </w:t>
      </w:r>
      <w:proofErr w:type="spellStart"/>
      <w:r>
        <w:rPr>
          <w:rFonts w:ascii="Times New Roman" w:hAnsi="Times New Roman" w:cs="Times New Roman"/>
          <w:sz w:val="24"/>
          <w:szCs w:val="24"/>
        </w:rPr>
        <w:t>succed</w:t>
      </w:r>
      <w:proofErr w:type="spellEnd"/>
    </w:p>
    <w:p w:rsidR="00AE0E51" w:rsidRDefault="00AE0E51" w:rsidP="00AE0E51">
      <w:pPr>
        <w:pStyle w:val="ListParagraph"/>
        <w:ind w:left="1440"/>
        <w:rPr>
          <w:rFonts w:ascii="Times New Roman" w:hAnsi="Times New Roman" w:cs="Times New Roman"/>
          <w:sz w:val="24"/>
          <w:szCs w:val="24"/>
        </w:rPr>
      </w:pPr>
    </w:p>
    <w:p w:rsidR="00AE0E51" w:rsidRDefault="00AE0E51" w:rsidP="00AE0E51">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This writer seeks to </w:t>
      </w:r>
      <w:proofErr w:type="spellStart"/>
      <w:r>
        <w:rPr>
          <w:rFonts w:ascii="Times New Roman" w:hAnsi="Times New Roman" w:cs="Times New Roman"/>
          <w:sz w:val="24"/>
          <w:szCs w:val="24"/>
        </w:rPr>
        <w:t>anser</w:t>
      </w:r>
      <w:proofErr w:type="spellEnd"/>
      <w:r>
        <w:rPr>
          <w:rFonts w:ascii="Times New Roman" w:hAnsi="Times New Roman" w:cs="Times New Roman"/>
          <w:sz w:val="24"/>
          <w:szCs w:val="24"/>
        </w:rPr>
        <w:t xml:space="preserve"> this legal issue in the positive.</w:t>
      </w:r>
    </w:p>
    <w:p w:rsidR="00AE0E51" w:rsidRDefault="00AE0E51" w:rsidP="00AE0E51">
      <w:pPr>
        <w:pStyle w:val="ListParagraph"/>
        <w:ind w:left="1440"/>
        <w:rPr>
          <w:rFonts w:ascii="Times New Roman" w:hAnsi="Times New Roman" w:cs="Times New Roman"/>
          <w:sz w:val="24"/>
          <w:szCs w:val="24"/>
        </w:rPr>
      </w:pPr>
    </w:p>
    <w:p w:rsidR="00AE0E51" w:rsidRDefault="00AE0E51" w:rsidP="00AE0E51">
      <w:pPr>
        <w:pStyle w:val="ListParagraph"/>
        <w:ind w:left="1440"/>
        <w:rPr>
          <w:rFonts w:ascii="Times New Roman" w:hAnsi="Times New Roman" w:cs="Times New Roman"/>
          <w:sz w:val="24"/>
          <w:szCs w:val="24"/>
        </w:rPr>
      </w:pPr>
    </w:p>
    <w:p w:rsidR="00AE0E51" w:rsidRDefault="00AE0E51" w:rsidP="00AE0E51">
      <w:pPr>
        <w:rPr>
          <w:rFonts w:ascii="Times New Roman" w:hAnsi="Times New Roman" w:cs="Times New Roman"/>
          <w:sz w:val="24"/>
          <w:szCs w:val="24"/>
        </w:rPr>
      </w:pPr>
      <w:r>
        <w:rPr>
          <w:rFonts w:ascii="Times New Roman" w:hAnsi="Times New Roman" w:cs="Times New Roman"/>
          <w:sz w:val="24"/>
          <w:szCs w:val="24"/>
        </w:rPr>
        <w:t xml:space="preserve">Copyright means the right to copy and reproduce a work. According to Bainbridge It can also be defined as a property work which subsist in various works such as literary, </w:t>
      </w:r>
      <w:proofErr w:type="gramStart"/>
      <w:r>
        <w:rPr>
          <w:rFonts w:ascii="Times New Roman" w:hAnsi="Times New Roman" w:cs="Times New Roman"/>
          <w:sz w:val="24"/>
          <w:szCs w:val="24"/>
        </w:rPr>
        <w:t>artistic ,musical</w:t>
      </w:r>
      <w:proofErr w:type="gramEnd"/>
      <w:r>
        <w:rPr>
          <w:rFonts w:ascii="Times New Roman" w:hAnsi="Times New Roman" w:cs="Times New Roman"/>
          <w:sz w:val="24"/>
          <w:szCs w:val="24"/>
        </w:rPr>
        <w:t>, sound recordings ,broadcasts and cinematography film.</w:t>
      </w:r>
    </w:p>
    <w:p w:rsidR="00AE0E51" w:rsidRDefault="00AE0E51" w:rsidP="00AE0E51">
      <w:pPr>
        <w:rPr>
          <w:rFonts w:ascii="Times New Roman" w:hAnsi="Times New Roman" w:cs="Times New Roman"/>
          <w:sz w:val="24"/>
          <w:szCs w:val="24"/>
        </w:rPr>
      </w:pPr>
      <w:r>
        <w:rPr>
          <w:rFonts w:ascii="Times New Roman" w:hAnsi="Times New Roman" w:cs="Times New Roman"/>
          <w:sz w:val="24"/>
          <w:szCs w:val="24"/>
        </w:rPr>
        <w:t>Section 1(1) copyright act provides that for a work to be eligible for copyright it must either be a literary work, artistic work, musical work, cinematographic films, sound recordings and broadcasts.</w:t>
      </w:r>
    </w:p>
    <w:p w:rsidR="00AE0E51" w:rsidRDefault="00AE0E51" w:rsidP="00AE0E51">
      <w:pPr>
        <w:rPr>
          <w:rFonts w:ascii="Times New Roman" w:hAnsi="Times New Roman" w:cs="Times New Roman"/>
          <w:sz w:val="24"/>
          <w:szCs w:val="24"/>
        </w:rPr>
      </w:pPr>
      <w:r>
        <w:rPr>
          <w:rFonts w:ascii="Times New Roman" w:hAnsi="Times New Roman" w:cs="Times New Roman"/>
          <w:sz w:val="24"/>
          <w:szCs w:val="24"/>
        </w:rPr>
        <w:t xml:space="preserve">Section 51 copyright act provides for sound recordings </w:t>
      </w:r>
      <w:r w:rsidR="0001591C">
        <w:rPr>
          <w:rFonts w:ascii="Times New Roman" w:hAnsi="Times New Roman" w:cs="Times New Roman"/>
          <w:sz w:val="24"/>
          <w:szCs w:val="24"/>
        </w:rPr>
        <w:t>to be the first fixation of a sequence of sound capable of being perceived orally and of being reproduced but does not include a sound track associated with a cinematographic film.</w:t>
      </w:r>
    </w:p>
    <w:p w:rsidR="0001591C" w:rsidRDefault="0001591C" w:rsidP="00AE0E51">
      <w:pPr>
        <w:rPr>
          <w:rFonts w:ascii="Times New Roman" w:hAnsi="Times New Roman" w:cs="Times New Roman"/>
          <w:sz w:val="24"/>
          <w:szCs w:val="24"/>
        </w:rPr>
      </w:pPr>
      <w:r>
        <w:rPr>
          <w:rFonts w:ascii="Times New Roman" w:hAnsi="Times New Roman" w:cs="Times New Roman"/>
          <w:sz w:val="24"/>
          <w:szCs w:val="24"/>
        </w:rPr>
        <w:t>For a work to have copyright protection it must satisfy the requirement for copyright protection which are:</w:t>
      </w:r>
    </w:p>
    <w:p w:rsidR="0001591C" w:rsidRDefault="0001591C" w:rsidP="0001591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Originality</w:t>
      </w:r>
    </w:p>
    <w:p w:rsidR="0001591C" w:rsidRDefault="0001591C" w:rsidP="0001591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Fixation</w:t>
      </w:r>
    </w:p>
    <w:p w:rsidR="0001591C" w:rsidRDefault="0001591C" w:rsidP="0001591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Qualification of the author</w:t>
      </w:r>
    </w:p>
    <w:p w:rsidR="0001591C" w:rsidRDefault="0001591C" w:rsidP="0001591C">
      <w:pPr>
        <w:rPr>
          <w:rFonts w:ascii="Times New Roman" w:hAnsi="Times New Roman" w:cs="Times New Roman"/>
          <w:sz w:val="24"/>
          <w:szCs w:val="24"/>
        </w:rPr>
      </w:pPr>
      <w:r>
        <w:rPr>
          <w:rFonts w:ascii="Times New Roman" w:hAnsi="Times New Roman" w:cs="Times New Roman"/>
          <w:sz w:val="24"/>
          <w:szCs w:val="24"/>
        </w:rPr>
        <w:t>Section 1(2</w:t>
      </w:r>
      <w:r w:rsidR="00DF5752">
        <w:rPr>
          <w:rFonts w:ascii="Times New Roman" w:hAnsi="Times New Roman" w:cs="Times New Roman"/>
          <w:sz w:val="24"/>
          <w:szCs w:val="24"/>
        </w:rPr>
        <w:t>) (</w:t>
      </w:r>
      <w:r>
        <w:rPr>
          <w:rFonts w:ascii="Times New Roman" w:hAnsi="Times New Roman" w:cs="Times New Roman"/>
          <w:sz w:val="24"/>
          <w:szCs w:val="24"/>
        </w:rPr>
        <w:t xml:space="preserve">a) copyright act provides for originality. Originality doesn’t mean newness or novelty in case of patents and industrial designs but rather it means </w:t>
      </w:r>
    </w:p>
    <w:p w:rsidR="0001591C" w:rsidRDefault="0001591C" w:rsidP="0001591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Sufficient time,effort,skill has been expended on the work by the author</w:t>
      </w:r>
    </w:p>
    <w:p w:rsidR="0001591C" w:rsidRDefault="0001591C" w:rsidP="0001591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 work was not copied from </w:t>
      </w:r>
      <w:r w:rsidR="00DF5752">
        <w:rPr>
          <w:rFonts w:ascii="Times New Roman" w:hAnsi="Times New Roman" w:cs="Times New Roman"/>
          <w:sz w:val="24"/>
          <w:szCs w:val="24"/>
        </w:rPr>
        <w:t>another</w:t>
      </w:r>
      <w:r>
        <w:rPr>
          <w:rFonts w:ascii="Times New Roman" w:hAnsi="Times New Roman" w:cs="Times New Roman"/>
          <w:sz w:val="24"/>
          <w:szCs w:val="24"/>
        </w:rPr>
        <w:t xml:space="preserve"> work</w:t>
      </w:r>
    </w:p>
    <w:p w:rsidR="0001591C" w:rsidRDefault="0001591C" w:rsidP="0001591C">
      <w:pPr>
        <w:rPr>
          <w:rFonts w:ascii="Times New Roman" w:hAnsi="Times New Roman" w:cs="Times New Roman"/>
          <w:sz w:val="24"/>
          <w:szCs w:val="24"/>
        </w:rPr>
      </w:pPr>
      <w:r>
        <w:rPr>
          <w:rFonts w:ascii="Times New Roman" w:hAnsi="Times New Roman" w:cs="Times New Roman"/>
          <w:sz w:val="24"/>
          <w:szCs w:val="24"/>
        </w:rPr>
        <w:t>A work that has</w:t>
      </w:r>
      <w:r w:rsidR="006A640F">
        <w:rPr>
          <w:rFonts w:ascii="Times New Roman" w:hAnsi="Times New Roman" w:cs="Times New Roman"/>
          <w:sz w:val="24"/>
          <w:szCs w:val="24"/>
        </w:rPr>
        <w:t xml:space="preserve"> been copied from </w:t>
      </w:r>
      <w:r w:rsidR="000D5EE0">
        <w:rPr>
          <w:rFonts w:ascii="Times New Roman" w:hAnsi="Times New Roman" w:cs="Times New Roman"/>
          <w:sz w:val="24"/>
          <w:szCs w:val="24"/>
        </w:rPr>
        <w:t>another person’s</w:t>
      </w:r>
      <w:r w:rsidR="006A640F">
        <w:rPr>
          <w:rFonts w:ascii="Times New Roman" w:hAnsi="Times New Roman" w:cs="Times New Roman"/>
          <w:sz w:val="24"/>
          <w:szCs w:val="24"/>
        </w:rPr>
        <w:t xml:space="preserve"> work would not be regarded as original regardless </w:t>
      </w:r>
      <w:r w:rsidR="00DF5752">
        <w:rPr>
          <w:rFonts w:ascii="Times New Roman" w:hAnsi="Times New Roman" w:cs="Times New Roman"/>
          <w:sz w:val="24"/>
          <w:szCs w:val="24"/>
        </w:rPr>
        <w:t>of the</w:t>
      </w:r>
      <w:r w:rsidR="006A640F">
        <w:rPr>
          <w:rFonts w:ascii="Times New Roman" w:hAnsi="Times New Roman" w:cs="Times New Roman"/>
          <w:sz w:val="24"/>
          <w:szCs w:val="24"/>
        </w:rPr>
        <w:t xml:space="preserve"> time and labour expended into it</w:t>
      </w:r>
    </w:p>
    <w:p w:rsidR="006A640F" w:rsidRDefault="006A640F" w:rsidP="0001591C">
      <w:pPr>
        <w:rPr>
          <w:rFonts w:ascii="Times New Roman" w:hAnsi="Times New Roman" w:cs="Times New Roman"/>
          <w:sz w:val="24"/>
          <w:szCs w:val="24"/>
        </w:rPr>
      </w:pPr>
      <w:r>
        <w:rPr>
          <w:rFonts w:ascii="Times New Roman" w:hAnsi="Times New Roman" w:cs="Times New Roman"/>
          <w:sz w:val="24"/>
          <w:szCs w:val="24"/>
        </w:rPr>
        <w:t>Section 1(2</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b) copyright act provides that a </w:t>
      </w:r>
      <w:r w:rsidR="00DF5752">
        <w:rPr>
          <w:rFonts w:ascii="Times New Roman" w:hAnsi="Times New Roman" w:cs="Times New Roman"/>
          <w:sz w:val="24"/>
          <w:szCs w:val="24"/>
        </w:rPr>
        <w:t>literal</w:t>
      </w:r>
      <w:r>
        <w:rPr>
          <w:rFonts w:ascii="Times New Roman" w:hAnsi="Times New Roman" w:cs="Times New Roman"/>
          <w:sz w:val="24"/>
          <w:szCs w:val="24"/>
        </w:rPr>
        <w:t xml:space="preserve"> work, artistic work or musical work shall not </w:t>
      </w:r>
      <w:r w:rsidR="00DF5752">
        <w:rPr>
          <w:rFonts w:ascii="Times New Roman" w:hAnsi="Times New Roman" w:cs="Times New Roman"/>
          <w:sz w:val="24"/>
          <w:szCs w:val="24"/>
        </w:rPr>
        <w:t>be</w:t>
      </w:r>
      <w:r>
        <w:rPr>
          <w:rFonts w:ascii="Times New Roman" w:hAnsi="Times New Roman" w:cs="Times New Roman"/>
          <w:sz w:val="24"/>
          <w:szCs w:val="24"/>
        </w:rPr>
        <w:t xml:space="preserve"> eligible for copyright unless the work has been fixed in any definite </w:t>
      </w:r>
      <w:r w:rsidR="00DF5752">
        <w:rPr>
          <w:rFonts w:ascii="Times New Roman" w:hAnsi="Times New Roman" w:cs="Times New Roman"/>
          <w:sz w:val="24"/>
          <w:szCs w:val="24"/>
        </w:rPr>
        <w:t>medium</w:t>
      </w:r>
      <w:r>
        <w:rPr>
          <w:rFonts w:ascii="Times New Roman" w:hAnsi="Times New Roman" w:cs="Times New Roman"/>
          <w:sz w:val="24"/>
          <w:szCs w:val="24"/>
        </w:rPr>
        <w:t xml:space="preserve"> of expression now known or later to be developed or otherwise communicated either directly or with aid of any machine or device. Fixation protects the expression of an idea and not the idea itself as was the case in </w:t>
      </w:r>
      <w:proofErr w:type="spellStart"/>
      <w:r>
        <w:rPr>
          <w:rFonts w:ascii="Times New Roman" w:hAnsi="Times New Roman" w:cs="Times New Roman"/>
          <w:b/>
          <w:sz w:val="24"/>
          <w:szCs w:val="24"/>
        </w:rPr>
        <w:t>Yeni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anikulapo</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kuti</w:t>
      </w:r>
      <w:proofErr w:type="spellEnd"/>
      <w:r>
        <w:rPr>
          <w:rFonts w:ascii="Times New Roman" w:hAnsi="Times New Roman" w:cs="Times New Roman"/>
          <w:b/>
          <w:sz w:val="24"/>
          <w:szCs w:val="24"/>
        </w:rPr>
        <w:t xml:space="preserve"> and </w:t>
      </w:r>
      <w:proofErr w:type="spellStart"/>
      <w:r>
        <w:rPr>
          <w:rFonts w:ascii="Times New Roman" w:hAnsi="Times New Roman" w:cs="Times New Roman"/>
          <w:b/>
          <w:sz w:val="24"/>
          <w:szCs w:val="24"/>
        </w:rPr>
        <w:t>ors</w:t>
      </w:r>
      <w:proofErr w:type="spellEnd"/>
      <w:r>
        <w:rPr>
          <w:rFonts w:ascii="Times New Roman" w:hAnsi="Times New Roman" w:cs="Times New Roman"/>
          <w:b/>
          <w:sz w:val="24"/>
          <w:szCs w:val="24"/>
        </w:rPr>
        <w:t xml:space="preserve"> </w:t>
      </w:r>
      <w:r w:rsidR="00DF5752">
        <w:rPr>
          <w:rFonts w:ascii="Times New Roman" w:hAnsi="Times New Roman" w:cs="Times New Roman"/>
          <w:b/>
          <w:sz w:val="24"/>
          <w:szCs w:val="24"/>
        </w:rPr>
        <w:t>v T.M</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Iseli</w:t>
      </w:r>
      <w:proofErr w:type="spellEnd"/>
      <w:r>
        <w:rPr>
          <w:rFonts w:ascii="Times New Roman" w:hAnsi="Times New Roman" w:cs="Times New Roman"/>
          <w:b/>
          <w:sz w:val="24"/>
          <w:szCs w:val="24"/>
        </w:rPr>
        <w:t>.</w:t>
      </w:r>
    </w:p>
    <w:p w:rsidR="006A640F" w:rsidRDefault="006A640F" w:rsidP="0001591C">
      <w:pPr>
        <w:rPr>
          <w:rFonts w:ascii="Times New Roman" w:hAnsi="Times New Roman" w:cs="Times New Roman"/>
          <w:sz w:val="24"/>
          <w:szCs w:val="24"/>
        </w:rPr>
      </w:pPr>
      <w:r>
        <w:rPr>
          <w:rFonts w:ascii="Times New Roman" w:hAnsi="Times New Roman" w:cs="Times New Roman"/>
          <w:sz w:val="24"/>
          <w:szCs w:val="24"/>
        </w:rPr>
        <w:t xml:space="preserve">Section 2(1) copyright act provides that copyright work can be eligible if the author or one of the </w:t>
      </w:r>
      <w:r w:rsidR="00DF5752">
        <w:rPr>
          <w:rFonts w:ascii="Times New Roman" w:hAnsi="Times New Roman" w:cs="Times New Roman"/>
          <w:sz w:val="24"/>
          <w:szCs w:val="24"/>
        </w:rPr>
        <w:t>authors</w:t>
      </w:r>
      <w:r>
        <w:rPr>
          <w:rFonts w:ascii="Times New Roman" w:hAnsi="Times New Roman" w:cs="Times New Roman"/>
          <w:sz w:val="24"/>
          <w:szCs w:val="24"/>
        </w:rPr>
        <w:t xml:space="preserve"> is a citizen of Nigeria </w:t>
      </w:r>
      <w:r w:rsidR="000D5EE0">
        <w:rPr>
          <w:rFonts w:ascii="Times New Roman" w:hAnsi="Times New Roman" w:cs="Times New Roman"/>
          <w:sz w:val="24"/>
          <w:szCs w:val="24"/>
        </w:rPr>
        <w:t xml:space="preserve">or is </w:t>
      </w:r>
      <w:r w:rsidR="00DF5752">
        <w:rPr>
          <w:rFonts w:ascii="Times New Roman" w:hAnsi="Times New Roman" w:cs="Times New Roman"/>
          <w:sz w:val="24"/>
          <w:szCs w:val="24"/>
        </w:rPr>
        <w:t>domiciled in</w:t>
      </w:r>
      <w:r w:rsidR="000D5EE0">
        <w:rPr>
          <w:rFonts w:ascii="Times New Roman" w:hAnsi="Times New Roman" w:cs="Times New Roman"/>
          <w:sz w:val="24"/>
          <w:szCs w:val="24"/>
        </w:rPr>
        <w:t xml:space="preserve"> N</w:t>
      </w:r>
      <w:r>
        <w:rPr>
          <w:rFonts w:ascii="Times New Roman" w:hAnsi="Times New Roman" w:cs="Times New Roman"/>
          <w:sz w:val="24"/>
          <w:szCs w:val="24"/>
        </w:rPr>
        <w:t>igeria</w:t>
      </w:r>
      <w:r w:rsidR="000D5EE0">
        <w:rPr>
          <w:rFonts w:ascii="Times New Roman" w:hAnsi="Times New Roman" w:cs="Times New Roman"/>
          <w:sz w:val="24"/>
          <w:szCs w:val="24"/>
        </w:rPr>
        <w:t>.</w:t>
      </w:r>
    </w:p>
    <w:p w:rsidR="000D5EE0" w:rsidRPr="006A640F" w:rsidRDefault="000D5EE0" w:rsidP="0001591C">
      <w:pPr>
        <w:rPr>
          <w:rFonts w:ascii="Times New Roman" w:hAnsi="Times New Roman" w:cs="Times New Roman"/>
          <w:sz w:val="24"/>
          <w:szCs w:val="24"/>
        </w:rPr>
      </w:pPr>
      <w:r>
        <w:rPr>
          <w:rFonts w:ascii="Times New Roman" w:hAnsi="Times New Roman" w:cs="Times New Roman"/>
          <w:sz w:val="24"/>
          <w:szCs w:val="24"/>
        </w:rPr>
        <w:t xml:space="preserve">According to the factual matrix presented above John is a </w:t>
      </w:r>
      <w:r w:rsidR="00DF5752">
        <w:rPr>
          <w:rFonts w:ascii="Times New Roman" w:hAnsi="Times New Roman" w:cs="Times New Roman"/>
          <w:sz w:val="24"/>
          <w:szCs w:val="24"/>
        </w:rPr>
        <w:t>Ghanaian</w:t>
      </w:r>
      <w:r>
        <w:rPr>
          <w:rFonts w:ascii="Times New Roman" w:hAnsi="Times New Roman" w:cs="Times New Roman"/>
          <w:sz w:val="24"/>
          <w:szCs w:val="24"/>
        </w:rPr>
        <w:t xml:space="preserve"> who is schooling in Nigeria. The sound recording by john can be referred to as having originality because he was inspired by the novel to write his which he </w:t>
      </w:r>
      <w:r w:rsidR="00DF5752">
        <w:rPr>
          <w:rFonts w:ascii="Times New Roman" w:hAnsi="Times New Roman" w:cs="Times New Roman"/>
          <w:sz w:val="24"/>
          <w:szCs w:val="24"/>
        </w:rPr>
        <w:t>recorded</w:t>
      </w:r>
      <w:r>
        <w:rPr>
          <w:rFonts w:ascii="Times New Roman" w:hAnsi="Times New Roman" w:cs="Times New Roman"/>
          <w:sz w:val="24"/>
          <w:szCs w:val="24"/>
        </w:rPr>
        <w:t xml:space="preserve"> on his phone and hasn’t been published yet. Ope’s claim that he can’t </w:t>
      </w:r>
      <w:r w:rsidR="00DF5752">
        <w:rPr>
          <w:rFonts w:ascii="Times New Roman" w:hAnsi="Times New Roman" w:cs="Times New Roman"/>
          <w:sz w:val="24"/>
          <w:szCs w:val="24"/>
        </w:rPr>
        <w:t>succeed</w:t>
      </w:r>
      <w:r>
        <w:rPr>
          <w:rFonts w:ascii="Times New Roman" w:hAnsi="Times New Roman" w:cs="Times New Roman"/>
          <w:sz w:val="24"/>
          <w:szCs w:val="24"/>
        </w:rPr>
        <w:t xml:space="preserve"> in his action against her because he is not N</w:t>
      </w:r>
      <w:r w:rsidR="00DF5752">
        <w:rPr>
          <w:rFonts w:ascii="Times New Roman" w:hAnsi="Times New Roman" w:cs="Times New Roman"/>
          <w:sz w:val="24"/>
          <w:szCs w:val="24"/>
        </w:rPr>
        <w:t>i</w:t>
      </w:r>
      <w:r>
        <w:rPr>
          <w:rFonts w:ascii="Times New Roman" w:hAnsi="Times New Roman" w:cs="Times New Roman"/>
          <w:sz w:val="24"/>
          <w:szCs w:val="24"/>
        </w:rPr>
        <w:t xml:space="preserve">gerian and he has to be domiciled in Nigerian or be Nigerian for his action to </w:t>
      </w:r>
      <w:proofErr w:type="spellStart"/>
      <w:r>
        <w:rPr>
          <w:rFonts w:ascii="Times New Roman" w:hAnsi="Times New Roman" w:cs="Times New Roman"/>
          <w:sz w:val="24"/>
          <w:szCs w:val="24"/>
        </w:rPr>
        <w:t>suced</w:t>
      </w:r>
      <w:proofErr w:type="spellEnd"/>
      <w:r>
        <w:rPr>
          <w:rFonts w:ascii="Times New Roman" w:hAnsi="Times New Roman" w:cs="Times New Roman"/>
          <w:sz w:val="24"/>
          <w:szCs w:val="24"/>
        </w:rPr>
        <w:t xml:space="preserve">. However, Ghana is a member state of the </w:t>
      </w:r>
      <w:proofErr w:type="spellStart"/>
      <w:proofErr w:type="gramStart"/>
      <w:r>
        <w:rPr>
          <w:rFonts w:ascii="Times New Roman" w:hAnsi="Times New Roman" w:cs="Times New Roman"/>
          <w:sz w:val="24"/>
          <w:szCs w:val="24"/>
        </w:rPr>
        <w:t>berne</w:t>
      </w:r>
      <w:proofErr w:type="spellEnd"/>
      <w:proofErr w:type="gramEnd"/>
      <w:r>
        <w:rPr>
          <w:rFonts w:ascii="Times New Roman" w:hAnsi="Times New Roman" w:cs="Times New Roman"/>
          <w:sz w:val="24"/>
          <w:szCs w:val="24"/>
        </w:rPr>
        <w:t xml:space="preserve"> convention so</w:t>
      </w:r>
      <w:r w:rsidR="00DF5752">
        <w:rPr>
          <w:rFonts w:ascii="Times New Roman" w:hAnsi="Times New Roman" w:cs="Times New Roman"/>
          <w:sz w:val="24"/>
          <w:szCs w:val="24"/>
        </w:rPr>
        <w:t xml:space="preserve"> his action can succeed against O</w:t>
      </w:r>
      <w:r>
        <w:rPr>
          <w:rFonts w:ascii="Times New Roman" w:hAnsi="Times New Roman" w:cs="Times New Roman"/>
          <w:sz w:val="24"/>
          <w:szCs w:val="24"/>
        </w:rPr>
        <w:t>pe.</w:t>
      </w:r>
    </w:p>
    <w:p w:rsidR="006A640F" w:rsidRPr="0001591C" w:rsidRDefault="000D5EE0" w:rsidP="0001591C">
      <w:pPr>
        <w:rPr>
          <w:rFonts w:ascii="Times New Roman" w:hAnsi="Times New Roman" w:cs="Times New Roman"/>
          <w:sz w:val="24"/>
          <w:szCs w:val="24"/>
        </w:rPr>
      </w:pPr>
      <w:r>
        <w:rPr>
          <w:rFonts w:ascii="Times New Roman" w:hAnsi="Times New Roman" w:cs="Times New Roman"/>
          <w:sz w:val="24"/>
          <w:szCs w:val="24"/>
        </w:rPr>
        <w:lastRenderedPageBreak/>
        <w:t>In conclusion, this legal wr</w:t>
      </w:r>
      <w:r w:rsidR="00DF5752">
        <w:rPr>
          <w:rFonts w:ascii="Times New Roman" w:hAnsi="Times New Roman" w:cs="Times New Roman"/>
          <w:sz w:val="24"/>
          <w:szCs w:val="24"/>
        </w:rPr>
        <w:t>iter seeks to advice john that O</w:t>
      </w:r>
      <w:r>
        <w:rPr>
          <w:rFonts w:ascii="Times New Roman" w:hAnsi="Times New Roman" w:cs="Times New Roman"/>
          <w:sz w:val="24"/>
          <w:szCs w:val="24"/>
        </w:rPr>
        <w:t xml:space="preserve">pe infringed on his copyright by </w:t>
      </w:r>
      <w:r w:rsidR="00DF5752">
        <w:rPr>
          <w:rFonts w:ascii="Times New Roman" w:hAnsi="Times New Roman" w:cs="Times New Roman"/>
          <w:sz w:val="24"/>
          <w:szCs w:val="24"/>
        </w:rPr>
        <w:t>publishing</w:t>
      </w:r>
      <w:r>
        <w:rPr>
          <w:rFonts w:ascii="Times New Roman" w:hAnsi="Times New Roman" w:cs="Times New Roman"/>
          <w:sz w:val="24"/>
          <w:szCs w:val="24"/>
        </w:rPr>
        <w:t xml:space="preserve"> his work </w:t>
      </w:r>
      <w:proofErr w:type="gramStart"/>
      <w:r>
        <w:rPr>
          <w:rFonts w:ascii="Times New Roman" w:hAnsi="Times New Roman" w:cs="Times New Roman"/>
          <w:sz w:val="24"/>
          <w:szCs w:val="24"/>
        </w:rPr>
        <w:t>to  the</w:t>
      </w:r>
      <w:proofErr w:type="gramEnd"/>
      <w:r>
        <w:rPr>
          <w:rFonts w:ascii="Times New Roman" w:hAnsi="Times New Roman" w:cs="Times New Roman"/>
          <w:sz w:val="24"/>
          <w:szCs w:val="24"/>
        </w:rPr>
        <w:t xml:space="preserve"> public without his consent. His work falls under the provision of section 1(1) copyright act as works eligible for copyright and also the requirements for copyright protection.</w:t>
      </w:r>
    </w:p>
    <w:p w:rsidR="00AE0E51" w:rsidRPr="00AE0E51" w:rsidRDefault="00AE0E51" w:rsidP="00AE0E51">
      <w:pPr>
        <w:rPr>
          <w:rFonts w:ascii="Times New Roman" w:hAnsi="Times New Roman" w:cs="Times New Roman"/>
          <w:sz w:val="24"/>
          <w:szCs w:val="24"/>
        </w:rPr>
      </w:pPr>
      <w:r>
        <w:rPr>
          <w:rFonts w:ascii="Times New Roman" w:hAnsi="Times New Roman" w:cs="Times New Roman"/>
          <w:sz w:val="24"/>
          <w:szCs w:val="24"/>
        </w:rPr>
        <w:t>.</w:t>
      </w:r>
      <w:bookmarkStart w:id="0" w:name="_GoBack"/>
      <w:bookmarkEnd w:id="0"/>
    </w:p>
    <w:sectPr w:rsidR="00AE0E51" w:rsidRPr="00AE0E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C465B"/>
    <w:multiLevelType w:val="hybridMultilevel"/>
    <w:tmpl w:val="85383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881975"/>
    <w:multiLevelType w:val="hybridMultilevel"/>
    <w:tmpl w:val="C4BACE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43CE7DC4"/>
    <w:multiLevelType w:val="hybridMultilevel"/>
    <w:tmpl w:val="49D60C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74B20CE"/>
    <w:multiLevelType w:val="hybridMultilevel"/>
    <w:tmpl w:val="64DA5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309"/>
    <w:rsid w:val="0001591C"/>
    <w:rsid w:val="000C5309"/>
    <w:rsid w:val="000D5EE0"/>
    <w:rsid w:val="00421213"/>
    <w:rsid w:val="005272A7"/>
    <w:rsid w:val="006A640F"/>
    <w:rsid w:val="00AE0E51"/>
    <w:rsid w:val="00DC5176"/>
    <w:rsid w:val="00DF57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68B4CE-01DE-4EF2-BC11-5A558DC21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2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2020-05-08T23:33:00Z</dcterms:created>
  <dcterms:modified xsi:type="dcterms:W3CDTF">2020-05-09T01:09:00Z</dcterms:modified>
</cp:coreProperties>
</file>