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91" w:rsidRDefault="00B41263">
      <w:r>
        <w:t>NAME; OKON EDIDIONG JOSEPH</w:t>
      </w:r>
    </w:p>
    <w:p w:rsidR="00B41263" w:rsidRDefault="00B41263">
      <w:r>
        <w:t>MATRIC NO; 16/LAW01/161</w:t>
      </w:r>
    </w:p>
    <w:p w:rsidR="00B41263" w:rsidRDefault="00B41263">
      <w:r>
        <w:t>COURSE INTELLECTUAL PROPERTY</w:t>
      </w:r>
    </w:p>
    <w:p w:rsidR="00B41263" w:rsidRDefault="00B41263">
      <w:r>
        <w:t>LEVEL; 400</w:t>
      </w:r>
    </w:p>
    <w:p w:rsidR="00B41263" w:rsidRDefault="00B41263">
      <w:r>
        <w:t>DATE; 8</w:t>
      </w:r>
      <w:r w:rsidRPr="00B41263">
        <w:rPr>
          <w:vertAlign w:val="superscript"/>
        </w:rPr>
        <w:t>TH</w:t>
      </w:r>
      <w:r>
        <w:t xml:space="preserve"> MAY</w:t>
      </w:r>
      <w:proofErr w:type="gramStart"/>
      <w:r>
        <w:t>,2020</w:t>
      </w:r>
      <w:proofErr w:type="gramEnd"/>
    </w:p>
    <w:p w:rsidR="00B41263" w:rsidRDefault="00793834">
      <w:bookmarkStart w:id="0" w:name="_GoBack"/>
      <w:bookmarkEnd w:id="0"/>
      <w:r>
        <w:t>QUESTION</w:t>
      </w:r>
    </w:p>
    <w:p w:rsidR="007C27FE" w:rsidRDefault="007C27FE">
      <w:pPr>
        <w:rPr>
          <w:b/>
          <w:u w:val="single"/>
        </w:rPr>
      </w:pPr>
      <w:r w:rsidRPr="007C27FE">
        <w:rPr>
          <w:b/>
          <w:u w:val="single"/>
        </w:rPr>
        <w:t>ANSWER</w:t>
      </w:r>
    </w:p>
    <w:p w:rsidR="0049507F" w:rsidRDefault="007C27FE" w:rsidP="0049507F">
      <w:r>
        <w:t>The first legal issue is whether John has copyright in t</w:t>
      </w:r>
      <w:r w:rsidR="0049507F">
        <w:t>he work. The second legal issue</w:t>
      </w:r>
      <w:r w:rsidR="00615250">
        <w:t xml:space="preserve"> is if </w:t>
      </w:r>
      <w:r>
        <w:t>Johns work has satisfied the requirement of originality.</w:t>
      </w:r>
      <w:r w:rsidR="0049507F">
        <w:t xml:space="preserve"> The third issue is whether he can institute an action for infringement against </w:t>
      </w:r>
      <w:proofErr w:type="spellStart"/>
      <w:r w:rsidR="0049507F">
        <w:t>Ope</w:t>
      </w:r>
      <w:proofErr w:type="spellEnd"/>
      <w:r w:rsidR="0049507F">
        <w:t>.</w:t>
      </w:r>
    </w:p>
    <w:p w:rsidR="0049507F" w:rsidRPr="00615250" w:rsidRDefault="0049507F" w:rsidP="0049507F">
      <w:r>
        <w:t xml:space="preserve">      The first legal issue will be answered in the </w:t>
      </w:r>
      <w:proofErr w:type="spellStart"/>
      <w:r>
        <w:t>affirmative.</w:t>
      </w:r>
      <w:r w:rsidRPr="00615250">
        <w:t>Before</w:t>
      </w:r>
      <w:proofErr w:type="spellEnd"/>
      <w:r w:rsidRPr="00615250">
        <w:t xml:space="preserve"> a person can qualify for copyright protection under Nigerian </w:t>
      </w:r>
      <w:proofErr w:type="gramStart"/>
      <w:r w:rsidRPr="00615250">
        <w:t>law,</w:t>
      </w:r>
      <w:proofErr w:type="gramEnd"/>
      <w:r w:rsidRPr="00615250">
        <w:t xml:space="preserve"> there must be some connection between the author and Nigeria</w:t>
      </w:r>
      <w:r>
        <w:t xml:space="preserve">. </w:t>
      </w:r>
      <w:r w:rsidRPr="00615250">
        <w:t>This could be in respect of the nationality or domicile of the author, place of first publication, government works and by virtue of international agreements</w:t>
      </w:r>
      <w:r>
        <w:t>. Although John is a Ghanaian, as far as he is domiciled</w:t>
      </w:r>
      <w:r w:rsidR="00FD105E">
        <w:t xml:space="preserve"> in Nigeria. He can qualify for </w:t>
      </w:r>
      <w:r>
        <w:t>copyright.</w:t>
      </w:r>
      <w:r w:rsidR="00973E46">
        <w:t xml:space="preserve"> See the case of Microsoft v Frankie.</w:t>
      </w:r>
    </w:p>
    <w:p w:rsidR="00FD105E" w:rsidRDefault="0049507F" w:rsidP="00615250">
      <w:r>
        <w:t xml:space="preserve">        The second issue will be answered in the affirmative.</w:t>
      </w:r>
      <w:r w:rsidR="00FD105E">
        <w:t xml:space="preserve"> Originality is defined in </w:t>
      </w:r>
      <w:proofErr w:type="gramStart"/>
      <w:r w:rsidR="00FD105E">
        <w:t>section1(</w:t>
      </w:r>
      <w:proofErr w:type="gramEnd"/>
      <w:r w:rsidR="00FD105E">
        <w:t>2) of the C.A.</w:t>
      </w:r>
      <w:r>
        <w:t xml:space="preserve"> </w:t>
      </w:r>
      <w:r w:rsidR="00793834" w:rsidRPr="007C27FE">
        <w:t>Originality does not mean newness or novelty o</w:t>
      </w:r>
      <w:r w:rsidR="00615250">
        <w:t>r result of an inventive thought</w:t>
      </w:r>
      <w:r>
        <w:t>. It is s</w:t>
      </w:r>
      <w:r w:rsidR="00793834" w:rsidRPr="007C27FE">
        <w:t>ufficient time, eff</w:t>
      </w:r>
      <w:r>
        <w:t xml:space="preserve">ort, skill, judgment, </w:t>
      </w:r>
      <w:proofErr w:type="spellStart"/>
      <w:proofErr w:type="gramStart"/>
      <w:r>
        <w:t>labour</w:t>
      </w:r>
      <w:proofErr w:type="spellEnd"/>
      <w:r>
        <w:t xml:space="preserve"> </w:t>
      </w:r>
      <w:r w:rsidR="00793834" w:rsidRPr="007C27FE">
        <w:t xml:space="preserve"> has</w:t>
      </w:r>
      <w:proofErr w:type="gramEnd"/>
      <w:r w:rsidR="00793834" w:rsidRPr="007C27FE">
        <w:t xml:space="preserve"> been expended on the work by the author</w:t>
      </w:r>
      <w:r>
        <w:t>.</w:t>
      </w:r>
      <w:r w:rsidR="00FD105E">
        <w:t xml:space="preserve"> </w:t>
      </w:r>
      <w:r w:rsidR="00793834" w:rsidRPr="007C27FE">
        <w:t>The work or expression of the idea must be a result of the a</w:t>
      </w:r>
      <w:r w:rsidR="00793834" w:rsidRPr="007C27FE">
        <w:t xml:space="preserve">uthor’s intellectual creation, independent skill, </w:t>
      </w:r>
      <w:proofErr w:type="spellStart"/>
      <w:r w:rsidR="00793834" w:rsidRPr="007C27FE">
        <w:t>labour</w:t>
      </w:r>
      <w:proofErr w:type="spellEnd"/>
      <w:r w:rsidR="00793834" w:rsidRPr="007C27FE">
        <w:t xml:space="preserve"> </w:t>
      </w:r>
      <w:proofErr w:type="gramStart"/>
      <w:r w:rsidR="00793834" w:rsidRPr="007C27FE">
        <w:t>and  judgment</w:t>
      </w:r>
      <w:proofErr w:type="gramEnd"/>
      <w:r w:rsidR="00793834" w:rsidRPr="007C27FE">
        <w:t xml:space="preserve"> of the author</w:t>
      </w:r>
      <w:r>
        <w:t xml:space="preserve">. </w:t>
      </w:r>
      <w:r w:rsidR="007C27FE" w:rsidRPr="007C27FE">
        <w:t xml:space="preserve">See </w:t>
      </w:r>
      <w:r w:rsidR="007C27FE" w:rsidRPr="007C27FE">
        <w:rPr>
          <w:i/>
          <w:iCs/>
        </w:rPr>
        <w:t>University of London Press v. University Tutorial Press</w:t>
      </w:r>
      <w:r>
        <w:t xml:space="preserve"> [1916].Concerning the fact that John got his inspiration from</w:t>
      </w:r>
      <w:r w:rsidR="00793834" w:rsidRPr="007C27FE">
        <w:t xml:space="preserve"> work that is </w:t>
      </w:r>
      <w:r w:rsidR="00793834" w:rsidRPr="007C27FE">
        <w:t>created from the scratch without reference or inspiration from another work is therefore more likely to be original</w:t>
      </w:r>
      <w:r w:rsidR="00615250">
        <w:t xml:space="preserve">. </w:t>
      </w:r>
      <w:r w:rsidR="00793834" w:rsidRPr="007C27FE">
        <w:t>Nevertheless, most works are drawn from or inspired by other existing work</w:t>
      </w:r>
      <w:r w:rsidR="00793834" w:rsidRPr="007C27FE">
        <w:t>s or the existing stock of knowledge, such could still qualify</w:t>
      </w:r>
      <w:r w:rsidR="00615250">
        <w:t xml:space="preserve">. </w:t>
      </w:r>
      <w:r w:rsidR="00793834" w:rsidRPr="007C27FE">
        <w:t>It does not matter that what the author created existed before so far his creation is not a result of copying the existing work</w:t>
      </w:r>
      <w:r w:rsidR="00615250">
        <w:t>. John has satisfied the requirement of original</w:t>
      </w:r>
      <w:r w:rsidR="00FD105E">
        <w:t>ity.</w:t>
      </w:r>
    </w:p>
    <w:p w:rsidR="007C27FE" w:rsidRDefault="00FD105E" w:rsidP="00615250">
      <w:r>
        <w:t xml:space="preserve">  Johns work also satisfies the requirement of fixation because his work is as a sound </w:t>
      </w:r>
      <w:proofErr w:type="spellStart"/>
      <w:r>
        <w:t>recording.Fixation</w:t>
      </w:r>
      <w:proofErr w:type="spellEnd"/>
      <w:r w:rsidR="00793834" w:rsidRPr="00615250">
        <w:t xml:space="preserve"> </w:t>
      </w:r>
      <w:r>
        <w:t xml:space="preserve">of </w:t>
      </w:r>
      <w:r w:rsidR="00793834" w:rsidRPr="00615250">
        <w:t xml:space="preserve">any kind of sound would qualify including recitations, reading of a book, sound of an animal, waterfall, computer generated sound, musical instruments </w:t>
      </w:r>
      <w:proofErr w:type="spellStart"/>
      <w:r w:rsidR="00793834" w:rsidRPr="00615250">
        <w:t>etc</w:t>
      </w:r>
      <w:proofErr w:type="spellEnd"/>
      <w:r w:rsidR="00793834" w:rsidRPr="00615250">
        <w:t xml:space="preserve"> </w:t>
      </w:r>
      <w:r w:rsidR="00793834" w:rsidRPr="00615250">
        <w:t xml:space="preserve">Not </w:t>
      </w:r>
      <w:r>
        <w:t xml:space="preserve">limited to music or human </w:t>
      </w:r>
      <w:proofErr w:type="spellStart"/>
      <w:r>
        <w:t>sound</w:t>
      </w:r>
      <w:r w:rsidR="00793834" w:rsidRPr="00615250">
        <w:t>The</w:t>
      </w:r>
      <w:proofErr w:type="spellEnd"/>
      <w:r w:rsidR="00793834" w:rsidRPr="00615250">
        <w:t xml:space="preserve"> fixation can be in analogue, or digital format or </w:t>
      </w:r>
      <w:proofErr w:type="gramStart"/>
      <w:r w:rsidR="00793834" w:rsidRPr="00615250">
        <w:t>any  other</w:t>
      </w:r>
      <w:proofErr w:type="gramEnd"/>
      <w:r w:rsidR="00793834" w:rsidRPr="00615250">
        <w:t xml:space="preserve"> </w:t>
      </w:r>
      <w:proofErr w:type="spellStart"/>
      <w:r w:rsidR="00793834" w:rsidRPr="00615250">
        <w:t>format</w:t>
      </w:r>
      <w:r w:rsidR="00615250" w:rsidRPr="00615250">
        <w:t>See</w:t>
      </w:r>
      <w:proofErr w:type="spellEnd"/>
      <w:r w:rsidR="00615250" w:rsidRPr="00615250">
        <w:t xml:space="preserve"> C.B.S Songs Ltd &amp; </w:t>
      </w:r>
      <w:proofErr w:type="spellStart"/>
      <w:r w:rsidR="00615250" w:rsidRPr="00615250">
        <w:t>Ors</w:t>
      </w:r>
      <w:proofErr w:type="spellEnd"/>
      <w:r w:rsidR="00615250" w:rsidRPr="00615250">
        <w:t xml:space="preserve"> v. </w:t>
      </w:r>
      <w:proofErr w:type="spellStart"/>
      <w:r w:rsidR="00615250" w:rsidRPr="00615250">
        <w:t>Armstrad</w:t>
      </w:r>
      <w:proofErr w:type="spellEnd"/>
      <w:r w:rsidR="00615250" w:rsidRPr="00615250">
        <w:t xml:space="preserve"> Consumer Electronics Plc</w:t>
      </w:r>
      <w:r>
        <w:t>. Through fixation copyright can protect the expression of an idea. Section 1(2</w:t>
      </w:r>
      <w:proofErr w:type="gramStart"/>
      <w:r>
        <w:t>)(</w:t>
      </w:r>
      <w:proofErr w:type="gramEnd"/>
      <w:r>
        <w:t>b) also defines fixation.</w:t>
      </w:r>
    </w:p>
    <w:p w:rsidR="00FD105E" w:rsidRPr="007C27FE" w:rsidRDefault="00FD105E" w:rsidP="00615250">
      <w:r>
        <w:t xml:space="preserve"> The third legal issue will be answered in the affirmative. Yes John can sue </w:t>
      </w:r>
      <w:proofErr w:type="spellStart"/>
      <w:r>
        <w:t>Ope</w:t>
      </w:r>
      <w:proofErr w:type="spellEnd"/>
      <w:r>
        <w:t xml:space="preserve"> for infringement because</w:t>
      </w:r>
      <w:r w:rsidR="00973E46">
        <w:t xml:space="preserve"> he has satisfied all the requirements of copyright protection </w:t>
      </w:r>
      <w:proofErr w:type="spellStart"/>
      <w:r w:rsidR="00973E46">
        <w:t>whichis</w:t>
      </w:r>
      <w:proofErr w:type="spellEnd"/>
      <w:r w:rsidR="00973E46">
        <w:t>; qualification of an author, fixation and originality.</w:t>
      </w:r>
    </w:p>
    <w:sectPr w:rsidR="00FD105E" w:rsidRPr="007C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FBD"/>
    <w:multiLevelType w:val="hybridMultilevel"/>
    <w:tmpl w:val="8F7885FA"/>
    <w:lvl w:ilvl="0" w:tplc="3F1C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F42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946F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2E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48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C2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48C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E1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6C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E02F7"/>
    <w:multiLevelType w:val="hybridMultilevel"/>
    <w:tmpl w:val="C3E6D8AC"/>
    <w:lvl w:ilvl="0" w:tplc="D938C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61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89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0B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A5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C5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A8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9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2739BC"/>
    <w:multiLevelType w:val="hybridMultilevel"/>
    <w:tmpl w:val="1BEA2E12"/>
    <w:lvl w:ilvl="0" w:tplc="E498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01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AB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A2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6F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2C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86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63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C9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384651"/>
    <w:multiLevelType w:val="hybridMultilevel"/>
    <w:tmpl w:val="CB1A1830"/>
    <w:lvl w:ilvl="0" w:tplc="42B81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64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A3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65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28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64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47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63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09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2973BB"/>
    <w:multiLevelType w:val="hybridMultilevel"/>
    <w:tmpl w:val="571C3792"/>
    <w:lvl w:ilvl="0" w:tplc="28C68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4E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4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40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EF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03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2B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A1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2A7B58"/>
    <w:multiLevelType w:val="hybridMultilevel"/>
    <w:tmpl w:val="8398E96E"/>
    <w:lvl w:ilvl="0" w:tplc="B00AF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47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AB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4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69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60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E3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66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0B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F054FB"/>
    <w:multiLevelType w:val="hybridMultilevel"/>
    <w:tmpl w:val="D618D678"/>
    <w:lvl w:ilvl="0" w:tplc="6C9AA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22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41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42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63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61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4F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AC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C2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BB"/>
    <w:rsid w:val="0049507F"/>
    <w:rsid w:val="00615250"/>
    <w:rsid w:val="006208BB"/>
    <w:rsid w:val="00793834"/>
    <w:rsid w:val="007C27FE"/>
    <w:rsid w:val="00973E46"/>
    <w:rsid w:val="00B41263"/>
    <w:rsid w:val="00E20C91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6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8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6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3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151">
          <w:marLeft w:val="97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581">
          <w:marLeft w:val="97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3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62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F65C-F9C7-4E36-8AA2-15393302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2020-05-08T17:03:00Z</dcterms:created>
  <dcterms:modified xsi:type="dcterms:W3CDTF">2020-05-08T17:59:00Z</dcterms:modified>
</cp:coreProperties>
</file>