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8" w:rsidRPr="00A13C85" w:rsidRDefault="00A13C85">
      <w:pPr>
        <w:rPr>
          <w:rFonts w:ascii="Times New Roman" w:hAnsi="Times New Roman" w:cs="Times New Roman"/>
          <w:sz w:val="52"/>
          <w:szCs w:val="52"/>
        </w:rPr>
      </w:pPr>
      <w:r w:rsidRPr="00A13C85">
        <w:rPr>
          <w:rFonts w:ascii="Times New Roman" w:hAnsi="Times New Roman" w:cs="Times New Roman"/>
          <w:sz w:val="52"/>
          <w:szCs w:val="52"/>
        </w:rPr>
        <w:t>NAME: EBINIMI AYEBATARI QUEEN</w:t>
      </w:r>
    </w:p>
    <w:p w:rsidR="00A13C85" w:rsidRPr="00A13C85" w:rsidRDefault="00A13C85">
      <w:pPr>
        <w:rPr>
          <w:rFonts w:ascii="Times New Roman" w:hAnsi="Times New Roman" w:cs="Times New Roman"/>
          <w:sz w:val="52"/>
          <w:szCs w:val="52"/>
        </w:rPr>
      </w:pPr>
      <w:r w:rsidRPr="00A13C85">
        <w:rPr>
          <w:rFonts w:ascii="Times New Roman" w:hAnsi="Times New Roman" w:cs="Times New Roman"/>
          <w:sz w:val="52"/>
          <w:szCs w:val="52"/>
        </w:rPr>
        <w:t>MATRIC NUMBER: 17/LAW01/098</w:t>
      </w:r>
    </w:p>
    <w:p w:rsidR="00A13C85" w:rsidRPr="00A13C85" w:rsidRDefault="00A13C85">
      <w:pPr>
        <w:rPr>
          <w:rFonts w:ascii="Times New Roman" w:hAnsi="Times New Roman" w:cs="Times New Roman"/>
          <w:sz w:val="52"/>
          <w:szCs w:val="52"/>
        </w:rPr>
      </w:pPr>
      <w:r w:rsidRPr="00A13C85">
        <w:rPr>
          <w:rFonts w:ascii="Times New Roman" w:hAnsi="Times New Roman" w:cs="Times New Roman"/>
          <w:sz w:val="52"/>
          <w:szCs w:val="52"/>
        </w:rPr>
        <w:t>COURSE TITILE: LAW OF TORT II</w:t>
      </w:r>
    </w:p>
    <w:p w:rsidR="00A13C85" w:rsidRPr="00A13C85" w:rsidRDefault="00A13C85">
      <w:pPr>
        <w:rPr>
          <w:rFonts w:ascii="Times New Roman" w:hAnsi="Times New Roman" w:cs="Times New Roman"/>
          <w:sz w:val="52"/>
          <w:szCs w:val="52"/>
        </w:rPr>
      </w:pPr>
      <w:r w:rsidRPr="00A13C85">
        <w:rPr>
          <w:rFonts w:ascii="Times New Roman" w:hAnsi="Times New Roman" w:cs="Times New Roman"/>
          <w:sz w:val="52"/>
          <w:szCs w:val="52"/>
        </w:rPr>
        <w:t>COURSE CODE: LPB 302</w:t>
      </w:r>
    </w:p>
    <w:p w:rsidR="00A13C85" w:rsidRPr="00A13C85" w:rsidRDefault="00A13C85">
      <w:pPr>
        <w:rPr>
          <w:rFonts w:ascii="Times New Roman" w:hAnsi="Times New Roman" w:cs="Times New Roman"/>
          <w:sz w:val="52"/>
          <w:szCs w:val="52"/>
        </w:rPr>
      </w:pPr>
      <w:r w:rsidRPr="00A13C85">
        <w:rPr>
          <w:rFonts w:ascii="Times New Roman" w:hAnsi="Times New Roman" w:cs="Times New Roman"/>
          <w:sz w:val="52"/>
          <w:szCs w:val="52"/>
        </w:rPr>
        <w:t>ASSIGNMENT TITLE: ECONOMIC TORTS</w:t>
      </w:r>
    </w:p>
    <w:p w:rsidR="00A13C85" w:rsidRPr="00A13C85" w:rsidRDefault="00A13C85">
      <w:pPr>
        <w:rPr>
          <w:rFonts w:ascii="Times New Roman" w:hAnsi="Times New Roman" w:cs="Times New Roman"/>
          <w:sz w:val="52"/>
          <w:szCs w:val="52"/>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p>
    <w:p w:rsidR="00A13C85" w:rsidRDefault="00A13C85">
      <w:pPr>
        <w:rPr>
          <w:rFonts w:ascii="Times New Roman" w:hAnsi="Times New Roman" w:cs="Times New Roman"/>
          <w:sz w:val="24"/>
          <w:szCs w:val="24"/>
        </w:rPr>
      </w:pPr>
      <w:bookmarkStart w:id="0" w:name="_GoBack"/>
      <w:bookmarkEnd w:id="0"/>
    </w:p>
    <w:p w:rsidR="0091095C" w:rsidRDefault="0091095C">
      <w:pPr>
        <w:rPr>
          <w:rFonts w:ascii="Times New Roman" w:hAnsi="Times New Roman" w:cs="Times New Roman"/>
          <w:sz w:val="24"/>
          <w:szCs w:val="24"/>
        </w:rPr>
      </w:pPr>
    </w:p>
    <w:p w:rsidR="0091095C" w:rsidRDefault="0091095C">
      <w:pPr>
        <w:rPr>
          <w:rFonts w:ascii="Times New Roman" w:hAnsi="Times New Roman" w:cs="Times New Roman"/>
          <w:sz w:val="24"/>
          <w:szCs w:val="24"/>
        </w:rPr>
      </w:pPr>
    </w:p>
    <w:p w:rsidR="0091095C" w:rsidRDefault="0091095C"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INTRODUCTION</w:t>
      </w:r>
    </w:p>
    <w:p w:rsidR="00A13C85" w:rsidRDefault="006302E4"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       Passing off can be described as an unfair competition by misrepresentation or literally speaking. Generally speaking an action for passing off arises where the deception is made in the cause of trade, which could lead to confusion among customer. </w:t>
      </w:r>
      <w:r w:rsidR="00856A35">
        <w:rPr>
          <w:rFonts w:ascii="Times New Roman" w:hAnsi="Times New Roman" w:cs="Times New Roman"/>
          <w:sz w:val="24"/>
          <w:szCs w:val="24"/>
        </w:rPr>
        <w:t>The tort of passing off can be explained as the selling of goods or the carrying on of a business in such a manner as to mislead the public into believing that the defendant’s product or business is that of the plaintiff, and the law on this matter is designed to protect traders against that form of unfair competition which consist in acquiring for oneself, by means of false or misleading device, the benefit of the reputation already achieved by rival traders.</w:t>
      </w:r>
      <w:r w:rsidR="00A84628">
        <w:rPr>
          <w:rFonts w:ascii="Times New Roman" w:hAnsi="Times New Roman" w:cs="Times New Roman"/>
          <w:sz w:val="24"/>
          <w:szCs w:val="24"/>
        </w:rPr>
        <w:t xml:space="preserve"> The purpose of an action for passing off is to prevent one’s trade from damaging or exploiting the goodwill and reputation built up by another, the principle is that no man is entitled to represent his goods or his business as that of another.</w:t>
      </w:r>
    </w:p>
    <w:p w:rsidR="00F2061B" w:rsidRDefault="00F2061B"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  In the words of Lord Kingsdown, the fundamental rule is that one man has no right to put off his goods for sale as the goods of a rival trader. Where passing off is proved, the plaintiff would be entitled to an injunction restraining the defendant from continuing the wrong, to damage for any loss he has incurred thereby, and to an account of the profit made by the defendant in consequence of the tort. Passing off takes various forms, the most common of which are the following.</w:t>
      </w:r>
    </w:p>
    <w:p w:rsidR="0091095C" w:rsidRPr="0091095C" w:rsidRDefault="0091095C" w:rsidP="00002860">
      <w:pPr>
        <w:pStyle w:val="ListParagraph"/>
        <w:numPr>
          <w:ilvl w:val="0"/>
          <w:numId w:val="1"/>
        </w:numPr>
        <w:spacing w:before="100" w:beforeAutospacing="1" w:line="360" w:lineRule="auto"/>
        <w:rPr>
          <w:rFonts w:ascii="Times New Roman" w:hAnsi="Times New Roman" w:cs="Times New Roman"/>
          <w:b/>
          <w:sz w:val="24"/>
          <w:szCs w:val="24"/>
        </w:rPr>
      </w:pPr>
      <w:r>
        <w:rPr>
          <w:rFonts w:ascii="Times New Roman" w:hAnsi="Times New Roman" w:cs="Times New Roman"/>
          <w:sz w:val="24"/>
          <w:szCs w:val="24"/>
        </w:rPr>
        <w:t xml:space="preserve">Marketing goods under the plaintiff’s trade name or one so like it has to be mistaken for it. For example in the case of </w:t>
      </w:r>
      <w:r w:rsidRPr="0091095C">
        <w:rPr>
          <w:rFonts w:ascii="Times New Roman" w:hAnsi="Times New Roman" w:cs="Times New Roman"/>
          <w:b/>
          <w:sz w:val="24"/>
          <w:szCs w:val="24"/>
        </w:rPr>
        <w:t>Niger chemist ltd V Nigeria chemist</w:t>
      </w:r>
      <w:r w:rsidR="00E814EC">
        <w:rPr>
          <w:rStyle w:val="EndnoteReference"/>
          <w:rFonts w:ascii="Times New Roman" w:hAnsi="Times New Roman" w:cs="Times New Roman"/>
          <w:b/>
          <w:sz w:val="24"/>
          <w:szCs w:val="24"/>
        </w:rPr>
        <w:endnoteReference w:id="1"/>
      </w:r>
      <w:r>
        <w:rPr>
          <w:rFonts w:ascii="Times New Roman" w:hAnsi="Times New Roman" w:cs="Times New Roman"/>
          <w:b/>
          <w:sz w:val="24"/>
          <w:szCs w:val="24"/>
        </w:rPr>
        <w:t xml:space="preserve"> </w:t>
      </w:r>
      <w:r>
        <w:rPr>
          <w:rFonts w:ascii="Times New Roman" w:hAnsi="Times New Roman" w:cs="Times New Roman"/>
          <w:sz w:val="24"/>
          <w:szCs w:val="24"/>
        </w:rPr>
        <w:t xml:space="preserve">the principle in </w:t>
      </w:r>
      <w:r w:rsidRPr="0091095C">
        <w:rPr>
          <w:rFonts w:ascii="Times New Roman" w:hAnsi="Times New Roman" w:cs="Times New Roman"/>
          <w:b/>
          <w:sz w:val="24"/>
          <w:szCs w:val="24"/>
        </w:rPr>
        <w:t xml:space="preserve">Hendricks V Montagu </w:t>
      </w:r>
      <w:r>
        <w:rPr>
          <w:rFonts w:ascii="Times New Roman" w:hAnsi="Times New Roman" w:cs="Times New Roman"/>
          <w:sz w:val="24"/>
          <w:szCs w:val="24"/>
        </w:rPr>
        <w:t xml:space="preserve">was applied. It was held that the defendant used the name Nigeria chemists was calculated to deceive persons who intended to deal with Niger chemists … an injunction was granted. </w:t>
      </w:r>
    </w:p>
    <w:p w:rsidR="0091095C" w:rsidRPr="0091095C" w:rsidRDefault="0091095C" w:rsidP="00002860">
      <w:pPr>
        <w:pStyle w:val="ListParagraph"/>
        <w:numPr>
          <w:ilvl w:val="0"/>
          <w:numId w:val="1"/>
        </w:numPr>
        <w:spacing w:before="100" w:beforeAutospacing="1" w:line="360" w:lineRule="auto"/>
        <w:rPr>
          <w:rFonts w:ascii="Times New Roman" w:hAnsi="Times New Roman" w:cs="Times New Roman"/>
          <w:b/>
          <w:sz w:val="24"/>
          <w:szCs w:val="24"/>
        </w:rPr>
      </w:pPr>
      <w:r>
        <w:rPr>
          <w:rFonts w:ascii="Times New Roman" w:hAnsi="Times New Roman" w:cs="Times New Roman"/>
          <w:sz w:val="24"/>
          <w:szCs w:val="24"/>
        </w:rPr>
        <w:t>Illicit using the plaintiff trade mark or an imitation of it.</w:t>
      </w:r>
    </w:p>
    <w:p w:rsidR="0091095C" w:rsidRPr="0091095C" w:rsidRDefault="0091095C" w:rsidP="00002860">
      <w:pPr>
        <w:pStyle w:val="ListParagraph"/>
        <w:numPr>
          <w:ilvl w:val="0"/>
          <w:numId w:val="1"/>
        </w:numPr>
        <w:spacing w:before="100" w:beforeAutospacing="1" w:line="360" w:lineRule="auto"/>
        <w:rPr>
          <w:rFonts w:ascii="Times New Roman" w:hAnsi="Times New Roman" w:cs="Times New Roman"/>
          <w:b/>
          <w:sz w:val="24"/>
          <w:szCs w:val="24"/>
        </w:rPr>
      </w:pPr>
      <w:r>
        <w:rPr>
          <w:rFonts w:ascii="Times New Roman" w:hAnsi="Times New Roman" w:cs="Times New Roman"/>
          <w:sz w:val="24"/>
          <w:szCs w:val="24"/>
        </w:rPr>
        <w:t>Imitating the appearance or presentation of the plaintiff’s goods with intent to deceive.</w:t>
      </w:r>
    </w:p>
    <w:p w:rsidR="0091095C" w:rsidRPr="00755407" w:rsidRDefault="0091095C" w:rsidP="00002860">
      <w:pPr>
        <w:pStyle w:val="ListParagraph"/>
        <w:numPr>
          <w:ilvl w:val="0"/>
          <w:numId w:val="1"/>
        </w:numPr>
        <w:spacing w:before="100" w:beforeAutospacing="1" w:line="360" w:lineRule="auto"/>
        <w:rPr>
          <w:rFonts w:ascii="Times New Roman" w:hAnsi="Times New Roman" w:cs="Times New Roman"/>
          <w:b/>
          <w:sz w:val="24"/>
          <w:szCs w:val="24"/>
        </w:rPr>
      </w:pPr>
      <w:r>
        <w:rPr>
          <w:rFonts w:ascii="Times New Roman" w:hAnsi="Times New Roman" w:cs="Times New Roman"/>
          <w:sz w:val="24"/>
          <w:szCs w:val="24"/>
        </w:rPr>
        <w:t>Also use of similar names.</w:t>
      </w:r>
    </w:p>
    <w:p w:rsidR="00755407" w:rsidRDefault="00755407" w:rsidP="00002860">
      <w:pPr>
        <w:spacing w:before="100" w:beforeAutospacing="1" w:line="360" w:lineRule="auto"/>
        <w:rPr>
          <w:rFonts w:ascii="Times New Roman" w:hAnsi="Times New Roman" w:cs="Times New Roman"/>
          <w:sz w:val="24"/>
          <w:szCs w:val="24"/>
        </w:rPr>
      </w:pPr>
    </w:p>
    <w:p w:rsidR="00755407" w:rsidRDefault="00755407" w:rsidP="00002860">
      <w:pPr>
        <w:spacing w:before="100" w:beforeAutospacing="1" w:line="360" w:lineRule="auto"/>
        <w:rPr>
          <w:rFonts w:ascii="Times New Roman" w:hAnsi="Times New Roman" w:cs="Times New Roman"/>
          <w:sz w:val="24"/>
          <w:szCs w:val="24"/>
        </w:rPr>
      </w:pPr>
      <w:r w:rsidRPr="00755407">
        <w:rPr>
          <w:rFonts w:ascii="Times New Roman" w:hAnsi="Times New Roman" w:cs="Times New Roman"/>
          <w:sz w:val="24"/>
          <w:szCs w:val="24"/>
        </w:rPr>
        <w:lastRenderedPageBreak/>
        <w:t>Generally, it is not passing off for a person to trade under his own name honestly, even though confusion is thereby caused with the trade or business of another, with detrained to the older established trader and benefits to the newer.</w:t>
      </w:r>
    </w:p>
    <w:p w:rsidR="00755407" w:rsidRPr="00755407" w:rsidRDefault="00755407"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However, it is passing off for a person to use either his own name or an illicit assumed name deliberately to pass off his goods as those of another i.e. by taking advantage of the fact that his name happens to be that off a well-known product.  It is not passing off for a person to trade under an assumed name by which he has become generally known</w:t>
      </w:r>
      <w:r w:rsidR="00E814EC">
        <w:rPr>
          <w:rFonts w:ascii="Times New Roman" w:hAnsi="Times New Roman" w:cs="Times New Roman"/>
          <w:sz w:val="24"/>
          <w:szCs w:val="24"/>
        </w:rPr>
        <w:t>.</w:t>
      </w:r>
    </w:p>
    <w:p w:rsidR="00755407" w:rsidRDefault="009E2B1C" w:rsidP="00002860">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Also, to add to the common forms of passing off which are easily noticed, the case of </w:t>
      </w:r>
      <w:r w:rsidRPr="009E2B1C">
        <w:rPr>
          <w:rFonts w:ascii="Times New Roman" w:hAnsi="Times New Roman" w:cs="Times New Roman"/>
          <w:b/>
          <w:sz w:val="24"/>
          <w:szCs w:val="24"/>
        </w:rPr>
        <w:t>Francis Day and Hunter ltd V Twentieth Century Fox Co. ltd</w:t>
      </w:r>
      <w:r w:rsidR="00002860">
        <w:rPr>
          <w:rStyle w:val="FootnoteReference"/>
          <w:rFonts w:ascii="Times New Roman" w:hAnsi="Times New Roman" w:cs="Times New Roman"/>
          <w:b/>
          <w:sz w:val="24"/>
          <w:szCs w:val="24"/>
        </w:rPr>
        <w:footnoteReference w:id="1"/>
      </w:r>
      <w:r>
        <w:rPr>
          <w:rFonts w:ascii="Times New Roman" w:hAnsi="Times New Roman" w:cs="Times New Roman"/>
          <w:sz w:val="24"/>
          <w:szCs w:val="24"/>
        </w:rPr>
        <w:t xml:space="preserve"> the most common forms as noticed are:</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Trading with the name resembling that off the plaintiff.</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Marketing a fake product as that of the plaintiff by using the plaintiff’s label or design</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Marketing a product with the name resembling that of the plaintiff’s goods.</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Marketing products with the plaintiff trademark or imitation.</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Imitating the appearance of the plaintiff’s product.</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Selling inferior or expired goods of the plaintiff as current stock.</w:t>
      </w:r>
    </w:p>
    <w:p w:rsidR="009E2B1C" w:rsidRDefault="009E2B1C" w:rsidP="00002860">
      <w:pPr>
        <w:pStyle w:val="ListParagraph"/>
        <w:numPr>
          <w:ilvl w:val="0"/>
          <w:numId w:val="2"/>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False advertisement by coping the plaintiff’s advertisement.</w:t>
      </w:r>
    </w:p>
    <w:p w:rsidR="00E42EB0" w:rsidRDefault="00E42EB0"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There are also elements of passing off</w:t>
      </w:r>
    </w:p>
    <w:p w:rsidR="00E42EB0" w:rsidRDefault="00E42EB0" w:rsidP="00002860">
      <w:pPr>
        <w:pStyle w:val="ListParagraph"/>
        <w:numPr>
          <w:ilvl w:val="0"/>
          <w:numId w:val="3"/>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e</w:t>
      </w:r>
      <w:r w:rsidR="00C5338D">
        <w:rPr>
          <w:rFonts w:ascii="Times New Roman" w:hAnsi="Times New Roman" w:cs="Times New Roman"/>
          <w:sz w:val="24"/>
          <w:szCs w:val="24"/>
        </w:rPr>
        <w:t>ffect of fraud by the defendant: where fraud is proved on the part of the defendant, it helps the plaintiff to prove the likelihood of damage, it makes it easier for the court to award aggravated or punitive damage.</w:t>
      </w:r>
    </w:p>
    <w:p w:rsidR="00C5338D" w:rsidRDefault="00C5338D" w:rsidP="00002860">
      <w:pPr>
        <w:pStyle w:val="ListParagraph"/>
        <w:spacing w:before="100" w:beforeAutospacing="1" w:line="360" w:lineRule="auto"/>
        <w:rPr>
          <w:rFonts w:ascii="Times New Roman" w:hAnsi="Times New Roman" w:cs="Times New Roman"/>
          <w:sz w:val="24"/>
          <w:szCs w:val="24"/>
        </w:rPr>
      </w:pPr>
    </w:p>
    <w:p w:rsidR="00E42EB0" w:rsidRDefault="00E42EB0" w:rsidP="00002860">
      <w:pPr>
        <w:pStyle w:val="ListParagraph"/>
        <w:numPr>
          <w:ilvl w:val="0"/>
          <w:numId w:val="3"/>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Whether the </w:t>
      </w:r>
      <w:r w:rsidR="00C5338D">
        <w:rPr>
          <w:rFonts w:ascii="Times New Roman" w:hAnsi="Times New Roman" w:cs="Times New Roman"/>
          <w:sz w:val="24"/>
          <w:szCs w:val="24"/>
        </w:rPr>
        <w:t>public is likely to be confused: That is in order to determine whether the public is to be confused or misled by the activities of the defendant, the characteristics of buyers of the goods in question.</w:t>
      </w:r>
    </w:p>
    <w:p w:rsidR="00C5338D" w:rsidRPr="00C5338D" w:rsidRDefault="00C5338D" w:rsidP="00002860">
      <w:pPr>
        <w:pStyle w:val="ListParagraph"/>
        <w:spacing w:before="100" w:beforeAutospacing="1" w:line="360" w:lineRule="auto"/>
        <w:rPr>
          <w:rFonts w:ascii="Times New Roman" w:hAnsi="Times New Roman" w:cs="Times New Roman"/>
          <w:sz w:val="24"/>
          <w:szCs w:val="24"/>
        </w:rPr>
      </w:pPr>
    </w:p>
    <w:p w:rsidR="00C5338D" w:rsidRDefault="00C5338D" w:rsidP="00002860">
      <w:pPr>
        <w:pStyle w:val="ListParagraph"/>
        <w:spacing w:before="100" w:beforeAutospacing="1" w:line="360" w:lineRule="auto"/>
        <w:rPr>
          <w:rFonts w:ascii="Times New Roman" w:hAnsi="Times New Roman" w:cs="Times New Roman"/>
          <w:sz w:val="24"/>
          <w:szCs w:val="24"/>
        </w:rPr>
      </w:pPr>
    </w:p>
    <w:p w:rsidR="00E42EB0" w:rsidRDefault="00E42EB0" w:rsidP="00002860">
      <w:pPr>
        <w:pStyle w:val="ListParagraph"/>
        <w:numPr>
          <w:ilvl w:val="0"/>
          <w:numId w:val="3"/>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lastRenderedPageBreak/>
        <w:t>The likelihood of deceptio</w:t>
      </w:r>
      <w:r w:rsidR="0097741E">
        <w:rPr>
          <w:rFonts w:ascii="Times New Roman" w:hAnsi="Times New Roman" w:cs="Times New Roman"/>
          <w:sz w:val="24"/>
          <w:szCs w:val="24"/>
        </w:rPr>
        <w:t>n: All that the plaintiff has to prove is that the activities of the defendant is calculated to deceive the public.</w:t>
      </w:r>
    </w:p>
    <w:p w:rsidR="00E42EB0" w:rsidRDefault="00E42EB0" w:rsidP="00002860">
      <w:pPr>
        <w:pStyle w:val="ListParagraph"/>
        <w:spacing w:before="100" w:beforeAutospacing="1" w:line="360" w:lineRule="auto"/>
        <w:rPr>
          <w:rFonts w:ascii="Times New Roman" w:hAnsi="Times New Roman" w:cs="Times New Roman"/>
          <w:sz w:val="24"/>
          <w:szCs w:val="24"/>
        </w:rPr>
      </w:pPr>
    </w:p>
    <w:p w:rsidR="00E42EB0" w:rsidRPr="00E42EB0" w:rsidRDefault="00E42EB0" w:rsidP="00002860">
      <w:pPr>
        <w:spacing w:before="100" w:beforeAutospacing="1" w:line="360" w:lineRule="auto"/>
        <w:rPr>
          <w:rFonts w:ascii="Times New Roman" w:hAnsi="Times New Roman" w:cs="Times New Roman"/>
          <w:sz w:val="24"/>
          <w:szCs w:val="24"/>
        </w:rPr>
      </w:pPr>
      <w:r w:rsidRPr="00E42EB0">
        <w:rPr>
          <w:rFonts w:ascii="Times New Roman" w:hAnsi="Times New Roman" w:cs="Times New Roman"/>
          <w:sz w:val="24"/>
          <w:szCs w:val="24"/>
        </w:rPr>
        <w:t>Remedies to passing off includes:</w:t>
      </w:r>
    </w:p>
    <w:p w:rsidR="00E42EB0" w:rsidRDefault="00E42EB0" w:rsidP="00002860">
      <w:pPr>
        <w:pStyle w:val="ListParagraph"/>
        <w:numPr>
          <w:ilvl w:val="0"/>
          <w:numId w:val="4"/>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Damages</w:t>
      </w:r>
    </w:p>
    <w:p w:rsidR="00E42EB0" w:rsidRDefault="00E42EB0" w:rsidP="00002860">
      <w:pPr>
        <w:pStyle w:val="ListParagraph"/>
        <w:numPr>
          <w:ilvl w:val="0"/>
          <w:numId w:val="4"/>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Account for profit or loss of sales.</w:t>
      </w:r>
    </w:p>
    <w:p w:rsidR="00E42EB0" w:rsidRDefault="00E42EB0" w:rsidP="00002860">
      <w:pPr>
        <w:pStyle w:val="ListParagraph"/>
        <w:numPr>
          <w:ilvl w:val="0"/>
          <w:numId w:val="4"/>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Injunction</w:t>
      </w:r>
    </w:p>
    <w:p w:rsidR="00E42EB0" w:rsidRDefault="00E42EB0" w:rsidP="00002860">
      <w:pPr>
        <w:pStyle w:val="ListParagraph"/>
        <w:numPr>
          <w:ilvl w:val="0"/>
          <w:numId w:val="4"/>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Intervention by the relevant regulatory agencies such as NAFDAC, SON etc. </w:t>
      </w:r>
    </w:p>
    <w:p w:rsidR="0097741E" w:rsidRDefault="0097741E"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Defences to passing off</w:t>
      </w:r>
    </w:p>
    <w:p w:rsidR="0097741E" w:rsidRPr="0097741E" w:rsidRDefault="0097741E" w:rsidP="00002860">
      <w:pPr>
        <w:pStyle w:val="ListParagraph"/>
        <w:numPr>
          <w:ilvl w:val="0"/>
          <w:numId w:val="5"/>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Functional design or package- </w:t>
      </w:r>
      <w:r w:rsidRPr="0097741E">
        <w:rPr>
          <w:rFonts w:ascii="Times New Roman" w:hAnsi="Times New Roman" w:cs="Times New Roman"/>
          <w:b/>
          <w:sz w:val="24"/>
          <w:szCs w:val="24"/>
        </w:rPr>
        <w:t>Draper V Trist</w:t>
      </w:r>
      <w:r w:rsidR="00002860">
        <w:rPr>
          <w:rStyle w:val="FootnoteReference"/>
          <w:rFonts w:ascii="Times New Roman" w:hAnsi="Times New Roman" w:cs="Times New Roman"/>
          <w:b/>
          <w:sz w:val="24"/>
          <w:szCs w:val="24"/>
        </w:rPr>
        <w:footnoteReference w:id="2"/>
      </w:r>
    </w:p>
    <w:p w:rsidR="0097741E" w:rsidRDefault="0097741E" w:rsidP="00002860">
      <w:pPr>
        <w:pStyle w:val="ListParagraph"/>
        <w:numPr>
          <w:ilvl w:val="0"/>
          <w:numId w:val="5"/>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Innocent passing off.</w:t>
      </w:r>
    </w:p>
    <w:p w:rsidR="0097741E" w:rsidRPr="0097741E" w:rsidRDefault="0097741E" w:rsidP="00002860">
      <w:pPr>
        <w:pStyle w:val="ListParagraph"/>
        <w:numPr>
          <w:ilvl w:val="0"/>
          <w:numId w:val="5"/>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Consent, such as licence given to him by the plaintiff to produce and or market the product.</w:t>
      </w:r>
      <w:r w:rsidRPr="0097741E">
        <w:rPr>
          <w:rFonts w:ascii="Times New Roman" w:hAnsi="Times New Roman" w:cs="Times New Roman"/>
          <w:b/>
          <w:sz w:val="24"/>
          <w:szCs w:val="24"/>
        </w:rPr>
        <w:t xml:space="preserve"> Lee V Haley</w:t>
      </w:r>
      <w:r w:rsidR="00002860">
        <w:rPr>
          <w:rStyle w:val="FootnoteReference"/>
          <w:rFonts w:ascii="Times New Roman" w:hAnsi="Times New Roman" w:cs="Times New Roman"/>
          <w:b/>
          <w:sz w:val="24"/>
          <w:szCs w:val="24"/>
        </w:rPr>
        <w:footnoteReference w:id="3"/>
      </w:r>
    </w:p>
    <w:p w:rsidR="00E42EB0" w:rsidRDefault="00E42EB0" w:rsidP="00002860">
      <w:pPr>
        <w:pStyle w:val="ListParagraph"/>
        <w:spacing w:before="100" w:beforeAutospacing="1" w:line="360" w:lineRule="auto"/>
        <w:ind w:left="1080"/>
        <w:rPr>
          <w:rFonts w:ascii="Times New Roman" w:hAnsi="Times New Roman" w:cs="Times New Roman"/>
          <w:sz w:val="24"/>
          <w:szCs w:val="24"/>
        </w:rPr>
      </w:pPr>
    </w:p>
    <w:p w:rsidR="00E42EB0" w:rsidRDefault="00E42EB0" w:rsidP="00002860">
      <w:pPr>
        <w:pStyle w:val="ListParagraph"/>
        <w:spacing w:before="100" w:beforeAutospacing="1" w:line="360" w:lineRule="auto"/>
        <w:ind w:left="1080"/>
        <w:rPr>
          <w:rFonts w:ascii="Times New Roman" w:hAnsi="Times New Roman" w:cs="Times New Roman"/>
          <w:sz w:val="24"/>
          <w:szCs w:val="24"/>
        </w:rPr>
      </w:pPr>
    </w:p>
    <w:p w:rsidR="00E42EB0" w:rsidRDefault="006302E4" w:rsidP="00002860">
      <w:pPr>
        <w:spacing w:before="100" w:beforeAutospacing="1" w:line="360" w:lineRule="auto"/>
        <w:rPr>
          <w:rFonts w:ascii="Times New Roman" w:hAnsi="Times New Roman" w:cs="Times New Roman"/>
          <w:b/>
          <w:sz w:val="24"/>
          <w:szCs w:val="24"/>
        </w:rPr>
      </w:pPr>
      <w:r>
        <w:rPr>
          <w:rFonts w:ascii="Times New Roman" w:hAnsi="Times New Roman" w:cs="Times New Roman"/>
          <w:b/>
          <w:sz w:val="24"/>
          <w:szCs w:val="24"/>
        </w:rPr>
        <w:t>Passing off in</w:t>
      </w:r>
      <w:r w:rsidR="00E42EB0" w:rsidRPr="00E42EB0">
        <w:rPr>
          <w:rFonts w:ascii="Times New Roman" w:hAnsi="Times New Roman" w:cs="Times New Roman"/>
          <w:b/>
          <w:sz w:val="24"/>
          <w:szCs w:val="24"/>
        </w:rPr>
        <w:t xml:space="preserve"> 21th century Nigeria</w:t>
      </w:r>
    </w:p>
    <w:p w:rsidR="00E42EB0" w:rsidRDefault="00E42EB0" w:rsidP="00002860">
      <w:pPr>
        <w:spacing w:before="100" w:beforeAutospacing="1"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relevance off passing off in the 21th century Nigeria</w:t>
      </w:r>
      <w:r w:rsidR="00270E98">
        <w:rPr>
          <w:rFonts w:ascii="Times New Roman" w:hAnsi="Times New Roman" w:cs="Times New Roman"/>
          <w:sz w:val="24"/>
          <w:szCs w:val="24"/>
        </w:rPr>
        <w:t xml:space="preserve"> is important</w:t>
      </w:r>
      <w:r>
        <w:rPr>
          <w:rFonts w:ascii="Times New Roman" w:hAnsi="Times New Roman" w:cs="Times New Roman"/>
          <w:sz w:val="24"/>
          <w:szCs w:val="24"/>
        </w:rPr>
        <w:t>. In an environment like the one applicable in Nigeria, where the government employs less than a quarter of its own population the remaining three quarter of the population are free to be engaged in businesses which are not wat</w:t>
      </w:r>
      <w:r w:rsidR="00DD09C1">
        <w:rPr>
          <w:rFonts w:ascii="Times New Roman" w:hAnsi="Times New Roman" w:cs="Times New Roman"/>
          <w:sz w:val="24"/>
          <w:szCs w:val="24"/>
        </w:rPr>
        <w:t>ertight with legal regulation, in this kind of environment, it is expected that that the high level and complexities of passing off will be expected.</w:t>
      </w:r>
    </w:p>
    <w:p w:rsidR="00DD09C1" w:rsidRDefault="00DD09C1"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     In Nigeria today, </w:t>
      </w:r>
      <w:r w:rsidR="00605A07">
        <w:rPr>
          <w:rFonts w:ascii="Times New Roman" w:hAnsi="Times New Roman" w:cs="Times New Roman"/>
          <w:sz w:val="24"/>
          <w:szCs w:val="24"/>
        </w:rPr>
        <w:t xml:space="preserve">even the war against unhygienic bread eaten by almost everybody is on the losing side by government agencies responsible for that sector of the economy. Variation of the same product by different companies and marketing and advertising agencies has brought the incident of passing off to a high level. In the health sector of the Nigerian economy, the problem of adulterated drugs is bane of that sector either in the estimation of </w:t>
      </w:r>
      <w:r w:rsidR="00605A07">
        <w:rPr>
          <w:rFonts w:ascii="Times New Roman" w:hAnsi="Times New Roman" w:cs="Times New Roman"/>
          <w:sz w:val="24"/>
          <w:szCs w:val="24"/>
        </w:rPr>
        <w:lastRenderedPageBreak/>
        <w:t xml:space="preserve">individuals or estimation of experts in the government hospitals or even in the </w:t>
      </w:r>
      <w:r w:rsidR="006302E4">
        <w:rPr>
          <w:rFonts w:ascii="Times New Roman" w:hAnsi="Times New Roman" w:cs="Times New Roman"/>
          <w:sz w:val="24"/>
          <w:szCs w:val="24"/>
        </w:rPr>
        <w:t>medical manufacturing</w:t>
      </w:r>
      <w:r w:rsidR="00605A07">
        <w:rPr>
          <w:rFonts w:ascii="Times New Roman" w:hAnsi="Times New Roman" w:cs="Times New Roman"/>
          <w:sz w:val="24"/>
          <w:szCs w:val="24"/>
        </w:rPr>
        <w:t xml:space="preserve"> sector.</w:t>
      </w:r>
    </w:p>
    <w:p w:rsidR="00DD09C1" w:rsidRDefault="00270E98"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     Passing off action in Nigeria is thus a common law action preserved by section 3 of the trade mark Act. </w:t>
      </w:r>
      <w:r w:rsidR="00164D6D">
        <w:rPr>
          <w:rFonts w:ascii="Times New Roman" w:hAnsi="Times New Roman" w:cs="Times New Roman"/>
          <w:sz w:val="24"/>
          <w:szCs w:val="24"/>
        </w:rPr>
        <w:t xml:space="preserve">Trade mark gives an indication to the intending purchasers as to the manufacture and quality of the goods to be sold, to indicate by their appearance the trade </w:t>
      </w:r>
      <w:r w:rsidR="00C5338D">
        <w:rPr>
          <w:rFonts w:ascii="Times New Roman" w:hAnsi="Times New Roman" w:cs="Times New Roman"/>
          <w:sz w:val="24"/>
          <w:szCs w:val="24"/>
        </w:rPr>
        <w:t>source</w:t>
      </w:r>
      <w:r w:rsidR="00164D6D">
        <w:rPr>
          <w:rFonts w:ascii="Times New Roman" w:hAnsi="Times New Roman" w:cs="Times New Roman"/>
          <w:sz w:val="24"/>
          <w:szCs w:val="24"/>
        </w:rPr>
        <w:t xml:space="preserve"> or the trade hands through which they have reached the market. Once a tra</w:t>
      </w:r>
      <w:r w:rsidR="00C5338D">
        <w:rPr>
          <w:rFonts w:ascii="Times New Roman" w:hAnsi="Times New Roman" w:cs="Times New Roman"/>
          <w:sz w:val="24"/>
          <w:szCs w:val="24"/>
        </w:rPr>
        <w:t xml:space="preserve">de mark </w:t>
      </w:r>
      <w:r w:rsidR="00164D6D">
        <w:rPr>
          <w:rFonts w:ascii="Times New Roman" w:hAnsi="Times New Roman" w:cs="Times New Roman"/>
          <w:sz w:val="24"/>
          <w:szCs w:val="24"/>
        </w:rPr>
        <w:t>is validly registered, it gives the proprietor the exclusive right to use the mark in marketing or selling of his goods.</w:t>
      </w:r>
      <w:r w:rsidR="00C5338D">
        <w:rPr>
          <w:rFonts w:ascii="Times New Roman" w:hAnsi="Times New Roman" w:cs="Times New Roman"/>
          <w:sz w:val="24"/>
          <w:szCs w:val="24"/>
        </w:rPr>
        <w:t xml:space="preserve"> If without his consent, anyone else uses an identical mark or one so nearly resembling it as to be likely to deceive or cause confusion, the registered proprietor will be entitled to sue for infringement of trade mark.</w:t>
      </w:r>
    </w:p>
    <w:p w:rsidR="0097741E" w:rsidRDefault="0097741E" w:rsidP="00002860">
      <w:pPr>
        <w:spacing w:before="100" w:beforeAutospacing="1" w:line="360" w:lineRule="auto"/>
        <w:rPr>
          <w:rFonts w:ascii="Times New Roman" w:hAnsi="Times New Roman" w:cs="Times New Roman"/>
          <w:sz w:val="24"/>
          <w:szCs w:val="24"/>
        </w:rPr>
      </w:pPr>
    </w:p>
    <w:p w:rsidR="0097741E" w:rsidRDefault="0097741E"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In conclusion, the relevance of passing off is very crucial, this is especially in a country like Nigeria, where there are series of cases of duplicated products. It is also necessary to note that passing off and trademark infringement go hand in hand. </w:t>
      </w:r>
      <w:r w:rsidR="00AF21B3">
        <w:rPr>
          <w:rFonts w:ascii="Times New Roman" w:hAnsi="Times New Roman" w:cs="Times New Roman"/>
          <w:sz w:val="24"/>
          <w:szCs w:val="24"/>
        </w:rPr>
        <w:t>The purpose of an action for passing off is to prevent one trade from damaging or exploiting the goodwill and reputation built up by another. To increase the awareness of passing off, small and medium businesses should be enlightened and educated, the Supreme Court should also resolve with one voice the jurisdiction of the federal high court in line with the constitution to prevent unnecessary objections and delay of justice at court.</w:t>
      </w:r>
    </w:p>
    <w:p w:rsidR="00AF21B3" w:rsidRDefault="00AF21B3" w:rsidP="00002860">
      <w:pPr>
        <w:spacing w:before="100" w:beforeAutospacing="1" w:line="360" w:lineRule="auto"/>
        <w:rPr>
          <w:rFonts w:ascii="Times New Roman" w:hAnsi="Times New Roman" w:cs="Times New Roman"/>
          <w:sz w:val="24"/>
          <w:szCs w:val="24"/>
        </w:rPr>
      </w:pPr>
    </w:p>
    <w:p w:rsidR="00AF21B3" w:rsidRDefault="00AF21B3" w:rsidP="00002860">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REFERENCE/ BIBLOGRAPY</w:t>
      </w:r>
    </w:p>
    <w:p w:rsidR="00AF21B3" w:rsidRDefault="00AF21B3" w:rsidP="00002860">
      <w:pPr>
        <w:pStyle w:val="ListParagraph"/>
        <w:numPr>
          <w:ilvl w:val="0"/>
          <w:numId w:val="6"/>
        </w:numPr>
        <w:spacing w:before="100" w:beforeAutospacing="1" w:line="360" w:lineRule="auto"/>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(2008), Law of Tort, </w:t>
      </w:r>
      <w:proofErr w:type="spellStart"/>
      <w:r>
        <w:rPr>
          <w:rFonts w:ascii="Times New Roman" w:hAnsi="Times New Roman" w:cs="Times New Roman"/>
          <w:sz w:val="24"/>
          <w:szCs w:val="24"/>
        </w:rPr>
        <w:t>Priceton</w:t>
      </w:r>
      <w:proofErr w:type="spellEnd"/>
      <w:r>
        <w:rPr>
          <w:rFonts w:ascii="Times New Roman" w:hAnsi="Times New Roman" w:cs="Times New Roman"/>
          <w:sz w:val="24"/>
          <w:szCs w:val="24"/>
        </w:rPr>
        <w:t xml:space="preserve"> Publishing co.,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 Lagos</w:t>
      </w:r>
    </w:p>
    <w:p w:rsidR="00717BA0" w:rsidRDefault="00717BA0" w:rsidP="00002860">
      <w:pPr>
        <w:pStyle w:val="ListParagraph"/>
        <w:numPr>
          <w:ilvl w:val="0"/>
          <w:numId w:val="6"/>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Fleming, j. (1992), The law of tort (8</w:t>
      </w:r>
      <w:r w:rsidRPr="00717BA0">
        <w:rPr>
          <w:rFonts w:ascii="Times New Roman" w:hAnsi="Times New Roman" w:cs="Times New Roman"/>
          <w:sz w:val="24"/>
          <w:szCs w:val="24"/>
          <w:vertAlign w:val="superscript"/>
        </w:rPr>
        <w:t>th</w:t>
      </w:r>
      <w:r>
        <w:rPr>
          <w:rFonts w:ascii="Times New Roman" w:hAnsi="Times New Roman" w:cs="Times New Roman"/>
          <w:sz w:val="24"/>
          <w:szCs w:val="24"/>
        </w:rPr>
        <w:t xml:space="preserve"> ed.) Sydney: The law book company limited.</w:t>
      </w:r>
    </w:p>
    <w:p w:rsidR="00717BA0" w:rsidRDefault="00717BA0" w:rsidP="00002860">
      <w:pPr>
        <w:pStyle w:val="ListParagraph"/>
        <w:numPr>
          <w:ilvl w:val="0"/>
          <w:numId w:val="6"/>
        </w:num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Black’s law dictionary ninth edition.</w:t>
      </w:r>
    </w:p>
    <w:p w:rsidR="00717BA0" w:rsidRDefault="00717BA0" w:rsidP="00002860">
      <w:pPr>
        <w:pStyle w:val="ListParagraph"/>
        <w:numPr>
          <w:ilvl w:val="0"/>
          <w:numId w:val="6"/>
        </w:numPr>
        <w:spacing w:before="100" w:beforeAutospacing="1" w:line="360" w:lineRule="auto"/>
        <w:rPr>
          <w:rFonts w:ascii="Times New Roman" w:hAnsi="Times New Roman" w:cs="Times New Roman"/>
          <w:sz w:val="24"/>
          <w:szCs w:val="24"/>
        </w:rPr>
      </w:pPr>
      <w:proofErr w:type="spellStart"/>
      <w:r>
        <w:rPr>
          <w:rFonts w:ascii="Times New Roman" w:hAnsi="Times New Roman" w:cs="Times New Roman"/>
          <w:sz w:val="24"/>
          <w:szCs w:val="24"/>
        </w:rPr>
        <w:t>Gummore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Carring</w:t>
      </w:r>
      <w:proofErr w:type="spellEnd"/>
      <w:r>
        <w:rPr>
          <w:rFonts w:ascii="Times New Roman" w:hAnsi="Times New Roman" w:cs="Times New Roman"/>
          <w:sz w:val="24"/>
          <w:szCs w:val="24"/>
        </w:rPr>
        <w:t xml:space="preserve"> of passing off (1974) 7 </w:t>
      </w:r>
      <w:proofErr w:type="spellStart"/>
      <w:proofErr w:type="gramStart"/>
      <w:r>
        <w:rPr>
          <w:rFonts w:ascii="Times New Roman" w:hAnsi="Times New Roman" w:cs="Times New Roman"/>
          <w:sz w:val="24"/>
          <w:szCs w:val="24"/>
        </w:rPr>
        <w:t>sydney</w:t>
      </w:r>
      <w:proofErr w:type="spellEnd"/>
      <w:proofErr w:type="gramEnd"/>
      <w:r>
        <w:rPr>
          <w:rFonts w:ascii="Times New Roman" w:hAnsi="Times New Roman" w:cs="Times New Roman"/>
          <w:sz w:val="24"/>
          <w:szCs w:val="24"/>
        </w:rPr>
        <w:t xml:space="preserve"> L.R 224.</w:t>
      </w:r>
    </w:p>
    <w:p w:rsidR="00717BA0" w:rsidRPr="00AF21B3" w:rsidRDefault="00717BA0" w:rsidP="00717BA0">
      <w:pPr>
        <w:pStyle w:val="ListParagraph"/>
        <w:jc w:val="right"/>
        <w:rPr>
          <w:rFonts w:ascii="Times New Roman" w:hAnsi="Times New Roman" w:cs="Times New Roman"/>
          <w:sz w:val="24"/>
          <w:szCs w:val="24"/>
        </w:rPr>
      </w:pPr>
    </w:p>
    <w:sectPr w:rsidR="00717BA0" w:rsidRPr="00AF21B3" w:rsidSect="003F3C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66" w:rsidRDefault="007A1066" w:rsidP="00E814EC">
      <w:pPr>
        <w:spacing w:after="0" w:line="240" w:lineRule="auto"/>
      </w:pPr>
      <w:r>
        <w:separator/>
      </w:r>
    </w:p>
  </w:endnote>
  <w:endnote w:type="continuationSeparator" w:id="0">
    <w:p w:rsidR="007A1066" w:rsidRDefault="007A1066" w:rsidP="00E814EC">
      <w:pPr>
        <w:spacing w:after="0" w:line="240" w:lineRule="auto"/>
      </w:pPr>
      <w:r>
        <w:continuationSeparator/>
      </w:r>
    </w:p>
  </w:endnote>
  <w:endnote w:id="1">
    <w:p w:rsidR="00E814EC" w:rsidRPr="00E814EC" w:rsidRDefault="00E814E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66" w:rsidRDefault="007A1066" w:rsidP="00E814EC">
      <w:pPr>
        <w:spacing w:after="0" w:line="240" w:lineRule="auto"/>
      </w:pPr>
      <w:r>
        <w:separator/>
      </w:r>
    </w:p>
  </w:footnote>
  <w:footnote w:type="continuationSeparator" w:id="0">
    <w:p w:rsidR="007A1066" w:rsidRDefault="007A1066" w:rsidP="00E814EC">
      <w:pPr>
        <w:spacing w:after="0" w:line="240" w:lineRule="auto"/>
      </w:pPr>
      <w:r>
        <w:continuationSeparator/>
      </w:r>
    </w:p>
  </w:footnote>
  <w:footnote w:id="1">
    <w:p w:rsidR="00002860" w:rsidRPr="00002860" w:rsidRDefault="00002860">
      <w:pPr>
        <w:pStyle w:val="FootnoteText"/>
        <w:rPr>
          <w:lang w:val="en-US"/>
        </w:rPr>
      </w:pPr>
      <w:r>
        <w:rPr>
          <w:rStyle w:val="FootnoteReference"/>
        </w:rPr>
        <w:footnoteRef/>
      </w:r>
      <w:r>
        <w:t xml:space="preserve"> </w:t>
      </w:r>
      <w:r>
        <w:rPr>
          <w:lang w:val="en-US"/>
        </w:rPr>
        <w:t>(1939) 4 ALL ER 192 at 199 P.C</w:t>
      </w:r>
    </w:p>
  </w:footnote>
  <w:footnote w:id="2">
    <w:p w:rsidR="00002860" w:rsidRPr="00002860" w:rsidRDefault="00002860">
      <w:pPr>
        <w:pStyle w:val="FootnoteText"/>
        <w:rPr>
          <w:lang w:val="en-US"/>
        </w:rPr>
      </w:pPr>
      <w:r>
        <w:rPr>
          <w:rStyle w:val="FootnoteReference"/>
        </w:rPr>
        <w:footnoteRef/>
      </w:r>
      <w:r>
        <w:t xml:space="preserve"> </w:t>
      </w:r>
      <w:r>
        <w:rPr>
          <w:lang w:val="en-US"/>
        </w:rPr>
        <w:t>(1939) 3 ALL ER 513 at P.518, 525, 528 C.A</w:t>
      </w:r>
    </w:p>
  </w:footnote>
  <w:footnote w:id="3">
    <w:p w:rsidR="00002860" w:rsidRPr="00002860" w:rsidRDefault="00002860">
      <w:pPr>
        <w:pStyle w:val="FootnoteText"/>
        <w:rPr>
          <w:lang w:val="en-US"/>
        </w:rPr>
      </w:pPr>
      <w:r>
        <w:rPr>
          <w:rStyle w:val="FootnoteReference"/>
        </w:rPr>
        <w:footnoteRef/>
      </w:r>
      <w:r>
        <w:t xml:space="preserve"> </w:t>
      </w:r>
      <w:r>
        <w:rPr>
          <w:lang w:val="en-US"/>
        </w:rPr>
        <w:t xml:space="preserve">(1869) 5 </w:t>
      </w:r>
      <w:proofErr w:type="spellStart"/>
      <w:r>
        <w:rPr>
          <w:lang w:val="en-US"/>
        </w:rPr>
        <w:t>ch</w:t>
      </w:r>
      <w:proofErr w:type="spellEnd"/>
      <w:r>
        <w:rPr>
          <w:lang w:val="en-US"/>
        </w:rPr>
        <w:t xml:space="preserve"> app 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76C5F"/>
    <w:multiLevelType w:val="hybridMultilevel"/>
    <w:tmpl w:val="EDBA9BC4"/>
    <w:lvl w:ilvl="0" w:tplc="EA52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E50AE"/>
    <w:multiLevelType w:val="hybridMultilevel"/>
    <w:tmpl w:val="58ECE60E"/>
    <w:lvl w:ilvl="0" w:tplc="0D142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7F4E"/>
    <w:multiLevelType w:val="hybridMultilevel"/>
    <w:tmpl w:val="C270DF42"/>
    <w:lvl w:ilvl="0" w:tplc="5C0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041F0"/>
    <w:multiLevelType w:val="hybridMultilevel"/>
    <w:tmpl w:val="E61C4586"/>
    <w:lvl w:ilvl="0" w:tplc="ACF85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B5C7F"/>
    <w:multiLevelType w:val="hybridMultilevel"/>
    <w:tmpl w:val="2A8A35A2"/>
    <w:lvl w:ilvl="0" w:tplc="3DBCC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B3633"/>
    <w:multiLevelType w:val="hybridMultilevel"/>
    <w:tmpl w:val="6750010A"/>
    <w:lvl w:ilvl="0" w:tplc="34CA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7"/>
    <w:rsid w:val="00002860"/>
    <w:rsid w:val="00164D6D"/>
    <w:rsid w:val="00174299"/>
    <w:rsid w:val="001C0777"/>
    <w:rsid w:val="00270E98"/>
    <w:rsid w:val="003F3CF8"/>
    <w:rsid w:val="00552618"/>
    <w:rsid w:val="00605A07"/>
    <w:rsid w:val="006302E4"/>
    <w:rsid w:val="00717BA0"/>
    <w:rsid w:val="007235F9"/>
    <w:rsid w:val="00755407"/>
    <w:rsid w:val="007A1066"/>
    <w:rsid w:val="00856A35"/>
    <w:rsid w:val="008C5347"/>
    <w:rsid w:val="0091095C"/>
    <w:rsid w:val="0097741E"/>
    <w:rsid w:val="00987414"/>
    <w:rsid w:val="009E2B1C"/>
    <w:rsid w:val="00A13C85"/>
    <w:rsid w:val="00A84628"/>
    <w:rsid w:val="00AF02E4"/>
    <w:rsid w:val="00AF21B3"/>
    <w:rsid w:val="00C5338D"/>
    <w:rsid w:val="00DD09C1"/>
    <w:rsid w:val="00E42EB0"/>
    <w:rsid w:val="00E814EC"/>
    <w:rsid w:val="00F2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9292-CFB6-4260-B975-BB4674E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5C"/>
    <w:pPr>
      <w:ind w:left="720"/>
      <w:contextualSpacing/>
    </w:pPr>
  </w:style>
  <w:style w:type="paragraph" w:styleId="FootnoteText">
    <w:name w:val="footnote text"/>
    <w:basedOn w:val="Normal"/>
    <w:link w:val="FootnoteTextChar"/>
    <w:uiPriority w:val="99"/>
    <w:semiHidden/>
    <w:unhideWhenUsed/>
    <w:rsid w:val="00E81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4EC"/>
    <w:rPr>
      <w:sz w:val="20"/>
      <w:szCs w:val="20"/>
    </w:rPr>
  </w:style>
  <w:style w:type="character" w:styleId="FootnoteReference">
    <w:name w:val="footnote reference"/>
    <w:basedOn w:val="DefaultParagraphFont"/>
    <w:uiPriority w:val="99"/>
    <w:semiHidden/>
    <w:unhideWhenUsed/>
    <w:rsid w:val="00E814EC"/>
    <w:rPr>
      <w:vertAlign w:val="superscript"/>
    </w:rPr>
  </w:style>
  <w:style w:type="paragraph" w:styleId="EndnoteText">
    <w:name w:val="endnote text"/>
    <w:basedOn w:val="Normal"/>
    <w:link w:val="EndnoteTextChar"/>
    <w:uiPriority w:val="99"/>
    <w:semiHidden/>
    <w:unhideWhenUsed/>
    <w:rsid w:val="00E81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4EC"/>
    <w:rPr>
      <w:sz w:val="20"/>
      <w:szCs w:val="20"/>
    </w:rPr>
  </w:style>
  <w:style w:type="character" w:styleId="EndnoteReference">
    <w:name w:val="endnote reference"/>
    <w:basedOn w:val="DefaultParagraphFont"/>
    <w:uiPriority w:val="99"/>
    <w:semiHidden/>
    <w:unhideWhenUsed/>
    <w:rsid w:val="00E81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7081">
      <w:bodyDiv w:val="1"/>
      <w:marLeft w:val="0"/>
      <w:marRight w:val="0"/>
      <w:marTop w:val="0"/>
      <w:marBottom w:val="0"/>
      <w:divBdr>
        <w:top w:val="none" w:sz="0" w:space="0" w:color="auto"/>
        <w:left w:val="none" w:sz="0" w:space="0" w:color="auto"/>
        <w:bottom w:val="none" w:sz="0" w:space="0" w:color="auto"/>
        <w:right w:val="none" w:sz="0" w:space="0" w:color="auto"/>
      </w:divBdr>
      <w:divsChild>
        <w:div w:id="352193215">
          <w:marLeft w:val="0"/>
          <w:marRight w:val="0"/>
          <w:marTop w:val="0"/>
          <w:marBottom w:val="0"/>
          <w:divBdr>
            <w:top w:val="none" w:sz="0" w:space="0" w:color="auto"/>
            <w:left w:val="none" w:sz="0" w:space="0" w:color="auto"/>
            <w:bottom w:val="none" w:sz="0" w:space="0" w:color="auto"/>
            <w:right w:val="none" w:sz="0" w:space="0" w:color="auto"/>
          </w:divBdr>
        </w:div>
        <w:div w:id="1452894390">
          <w:marLeft w:val="0"/>
          <w:marRight w:val="0"/>
          <w:marTop w:val="0"/>
          <w:marBottom w:val="0"/>
          <w:divBdr>
            <w:top w:val="none" w:sz="0" w:space="0" w:color="auto"/>
            <w:left w:val="none" w:sz="0" w:space="0" w:color="auto"/>
            <w:bottom w:val="none" w:sz="0" w:space="0" w:color="auto"/>
            <w:right w:val="none" w:sz="0" w:space="0" w:color="auto"/>
          </w:divBdr>
        </w:div>
        <w:div w:id="1055935005">
          <w:marLeft w:val="0"/>
          <w:marRight w:val="0"/>
          <w:marTop w:val="0"/>
          <w:marBottom w:val="0"/>
          <w:divBdr>
            <w:top w:val="none" w:sz="0" w:space="0" w:color="auto"/>
            <w:left w:val="none" w:sz="0" w:space="0" w:color="auto"/>
            <w:bottom w:val="none" w:sz="0" w:space="0" w:color="auto"/>
            <w:right w:val="none" w:sz="0" w:space="0" w:color="auto"/>
          </w:divBdr>
        </w:div>
        <w:div w:id="1610896188">
          <w:marLeft w:val="0"/>
          <w:marRight w:val="0"/>
          <w:marTop w:val="0"/>
          <w:marBottom w:val="0"/>
          <w:divBdr>
            <w:top w:val="none" w:sz="0" w:space="0" w:color="auto"/>
            <w:left w:val="none" w:sz="0" w:space="0" w:color="auto"/>
            <w:bottom w:val="none" w:sz="0" w:space="0" w:color="auto"/>
            <w:right w:val="none" w:sz="0" w:space="0" w:color="auto"/>
          </w:divBdr>
        </w:div>
        <w:div w:id="1076391992">
          <w:marLeft w:val="0"/>
          <w:marRight w:val="0"/>
          <w:marTop w:val="0"/>
          <w:marBottom w:val="0"/>
          <w:divBdr>
            <w:top w:val="none" w:sz="0" w:space="0" w:color="auto"/>
            <w:left w:val="none" w:sz="0" w:space="0" w:color="auto"/>
            <w:bottom w:val="none" w:sz="0" w:space="0" w:color="auto"/>
            <w:right w:val="none" w:sz="0" w:space="0" w:color="auto"/>
          </w:divBdr>
        </w:div>
        <w:div w:id="1191410674">
          <w:marLeft w:val="0"/>
          <w:marRight w:val="0"/>
          <w:marTop w:val="0"/>
          <w:marBottom w:val="0"/>
          <w:divBdr>
            <w:top w:val="none" w:sz="0" w:space="0" w:color="auto"/>
            <w:left w:val="none" w:sz="0" w:space="0" w:color="auto"/>
            <w:bottom w:val="none" w:sz="0" w:space="0" w:color="auto"/>
            <w:right w:val="none" w:sz="0" w:space="0" w:color="auto"/>
          </w:divBdr>
        </w:div>
        <w:div w:id="752238599">
          <w:marLeft w:val="0"/>
          <w:marRight w:val="0"/>
          <w:marTop w:val="0"/>
          <w:marBottom w:val="0"/>
          <w:divBdr>
            <w:top w:val="none" w:sz="0" w:space="0" w:color="auto"/>
            <w:left w:val="none" w:sz="0" w:space="0" w:color="auto"/>
            <w:bottom w:val="none" w:sz="0" w:space="0" w:color="auto"/>
            <w:right w:val="none" w:sz="0" w:space="0" w:color="auto"/>
          </w:divBdr>
        </w:div>
        <w:div w:id="1514108726">
          <w:marLeft w:val="0"/>
          <w:marRight w:val="0"/>
          <w:marTop w:val="0"/>
          <w:marBottom w:val="0"/>
          <w:divBdr>
            <w:top w:val="none" w:sz="0" w:space="0" w:color="auto"/>
            <w:left w:val="none" w:sz="0" w:space="0" w:color="auto"/>
            <w:bottom w:val="none" w:sz="0" w:space="0" w:color="auto"/>
            <w:right w:val="none" w:sz="0" w:space="0" w:color="auto"/>
          </w:divBdr>
        </w:div>
        <w:div w:id="263271068">
          <w:marLeft w:val="0"/>
          <w:marRight w:val="0"/>
          <w:marTop w:val="0"/>
          <w:marBottom w:val="0"/>
          <w:divBdr>
            <w:top w:val="none" w:sz="0" w:space="0" w:color="auto"/>
            <w:left w:val="none" w:sz="0" w:space="0" w:color="auto"/>
            <w:bottom w:val="none" w:sz="0" w:space="0" w:color="auto"/>
            <w:right w:val="none" w:sz="0" w:space="0" w:color="auto"/>
          </w:divBdr>
        </w:div>
        <w:div w:id="444541594">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556623902">
          <w:marLeft w:val="0"/>
          <w:marRight w:val="0"/>
          <w:marTop w:val="0"/>
          <w:marBottom w:val="0"/>
          <w:divBdr>
            <w:top w:val="none" w:sz="0" w:space="0" w:color="auto"/>
            <w:left w:val="none" w:sz="0" w:space="0" w:color="auto"/>
            <w:bottom w:val="none" w:sz="0" w:space="0" w:color="auto"/>
            <w:right w:val="none" w:sz="0" w:space="0" w:color="auto"/>
          </w:divBdr>
        </w:div>
        <w:div w:id="1832673645">
          <w:marLeft w:val="0"/>
          <w:marRight w:val="0"/>
          <w:marTop w:val="0"/>
          <w:marBottom w:val="0"/>
          <w:divBdr>
            <w:top w:val="none" w:sz="0" w:space="0" w:color="auto"/>
            <w:left w:val="none" w:sz="0" w:space="0" w:color="auto"/>
            <w:bottom w:val="none" w:sz="0" w:space="0" w:color="auto"/>
            <w:right w:val="none" w:sz="0" w:space="0" w:color="auto"/>
          </w:divBdr>
        </w:div>
        <w:div w:id="731586014">
          <w:marLeft w:val="0"/>
          <w:marRight w:val="0"/>
          <w:marTop w:val="0"/>
          <w:marBottom w:val="0"/>
          <w:divBdr>
            <w:top w:val="none" w:sz="0" w:space="0" w:color="auto"/>
            <w:left w:val="none" w:sz="0" w:space="0" w:color="auto"/>
            <w:bottom w:val="none" w:sz="0" w:space="0" w:color="auto"/>
            <w:right w:val="none" w:sz="0" w:space="0" w:color="auto"/>
          </w:divBdr>
        </w:div>
        <w:div w:id="1718508349">
          <w:marLeft w:val="0"/>
          <w:marRight w:val="0"/>
          <w:marTop w:val="0"/>
          <w:marBottom w:val="0"/>
          <w:divBdr>
            <w:top w:val="none" w:sz="0" w:space="0" w:color="auto"/>
            <w:left w:val="none" w:sz="0" w:space="0" w:color="auto"/>
            <w:bottom w:val="none" w:sz="0" w:space="0" w:color="auto"/>
            <w:right w:val="none" w:sz="0" w:space="0" w:color="auto"/>
          </w:divBdr>
        </w:div>
        <w:div w:id="1457867286">
          <w:marLeft w:val="0"/>
          <w:marRight w:val="0"/>
          <w:marTop w:val="0"/>
          <w:marBottom w:val="0"/>
          <w:divBdr>
            <w:top w:val="none" w:sz="0" w:space="0" w:color="auto"/>
            <w:left w:val="none" w:sz="0" w:space="0" w:color="auto"/>
            <w:bottom w:val="none" w:sz="0" w:space="0" w:color="auto"/>
            <w:right w:val="none" w:sz="0" w:space="0" w:color="auto"/>
          </w:divBdr>
        </w:div>
        <w:div w:id="1413701589">
          <w:marLeft w:val="0"/>
          <w:marRight w:val="0"/>
          <w:marTop w:val="0"/>
          <w:marBottom w:val="0"/>
          <w:divBdr>
            <w:top w:val="none" w:sz="0" w:space="0" w:color="auto"/>
            <w:left w:val="none" w:sz="0" w:space="0" w:color="auto"/>
            <w:bottom w:val="none" w:sz="0" w:space="0" w:color="auto"/>
            <w:right w:val="none" w:sz="0" w:space="0" w:color="auto"/>
          </w:divBdr>
        </w:div>
        <w:div w:id="64911433">
          <w:marLeft w:val="0"/>
          <w:marRight w:val="0"/>
          <w:marTop w:val="0"/>
          <w:marBottom w:val="0"/>
          <w:divBdr>
            <w:top w:val="none" w:sz="0" w:space="0" w:color="auto"/>
            <w:left w:val="none" w:sz="0" w:space="0" w:color="auto"/>
            <w:bottom w:val="none" w:sz="0" w:space="0" w:color="auto"/>
            <w:right w:val="none" w:sz="0" w:space="0" w:color="auto"/>
          </w:divBdr>
        </w:div>
        <w:div w:id="1149371363">
          <w:marLeft w:val="0"/>
          <w:marRight w:val="0"/>
          <w:marTop w:val="0"/>
          <w:marBottom w:val="0"/>
          <w:divBdr>
            <w:top w:val="none" w:sz="0" w:space="0" w:color="auto"/>
            <w:left w:val="none" w:sz="0" w:space="0" w:color="auto"/>
            <w:bottom w:val="none" w:sz="0" w:space="0" w:color="auto"/>
            <w:right w:val="none" w:sz="0" w:space="0" w:color="auto"/>
          </w:divBdr>
        </w:div>
      </w:divsChild>
    </w:div>
    <w:div w:id="885263065">
      <w:bodyDiv w:val="1"/>
      <w:marLeft w:val="0"/>
      <w:marRight w:val="0"/>
      <w:marTop w:val="0"/>
      <w:marBottom w:val="0"/>
      <w:divBdr>
        <w:top w:val="none" w:sz="0" w:space="0" w:color="auto"/>
        <w:left w:val="none" w:sz="0" w:space="0" w:color="auto"/>
        <w:bottom w:val="none" w:sz="0" w:space="0" w:color="auto"/>
        <w:right w:val="none" w:sz="0" w:space="0" w:color="auto"/>
      </w:divBdr>
      <w:divsChild>
        <w:div w:id="1352340145">
          <w:marLeft w:val="0"/>
          <w:marRight w:val="0"/>
          <w:marTop w:val="0"/>
          <w:marBottom w:val="0"/>
          <w:divBdr>
            <w:top w:val="none" w:sz="0" w:space="0" w:color="auto"/>
            <w:left w:val="none" w:sz="0" w:space="0" w:color="auto"/>
            <w:bottom w:val="none" w:sz="0" w:space="0" w:color="auto"/>
            <w:right w:val="none" w:sz="0" w:space="0" w:color="auto"/>
          </w:divBdr>
        </w:div>
        <w:div w:id="423888678">
          <w:marLeft w:val="0"/>
          <w:marRight w:val="0"/>
          <w:marTop w:val="0"/>
          <w:marBottom w:val="0"/>
          <w:divBdr>
            <w:top w:val="none" w:sz="0" w:space="0" w:color="auto"/>
            <w:left w:val="none" w:sz="0" w:space="0" w:color="auto"/>
            <w:bottom w:val="none" w:sz="0" w:space="0" w:color="auto"/>
            <w:right w:val="none" w:sz="0" w:space="0" w:color="auto"/>
          </w:divBdr>
        </w:div>
        <w:div w:id="1228610667">
          <w:marLeft w:val="0"/>
          <w:marRight w:val="0"/>
          <w:marTop w:val="0"/>
          <w:marBottom w:val="0"/>
          <w:divBdr>
            <w:top w:val="none" w:sz="0" w:space="0" w:color="auto"/>
            <w:left w:val="none" w:sz="0" w:space="0" w:color="auto"/>
            <w:bottom w:val="none" w:sz="0" w:space="0" w:color="auto"/>
            <w:right w:val="none" w:sz="0" w:space="0" w:color="auto"/>
          </w:divBdr>
        </w:div>
        <w:div w:id="1471245168">
          <w:marLeft w:val="0"/>
          <w:marRight w:val="0"/>
          <w:marTop w:val="0"/>
          <w:marBottom w:val="0"/>
          <w:divBdr>
            <w:top w:val="none" w:sz="0" w:space="0" w:color="auto"/>
            <w:left w:val="none" w:sz="0" w:space="0" w:color="auto"/>
            <w:bottom w:val="none" w:sz="0" w:space="0" w:color="auto"/>
            <w:right w:val="none" w:sz="0" w:space="0" w:color="auto"/>
          </w:divBdr>
        </w:div>
        <w:div w:id="1354377904">
          <w:marLeft w:val="0"/>
          <w:marRight w:val="0"/>
          <w:marTop w:val="0"/>
          <w:marBottom w:val="0"/>
          <w:divBdr>
            <w:top w:val="none" w:sz="0" w:space="0" w:color="auto"/>
            <w:left w:val="none" w:sz="0" w:space="0" w:color="auto"/>
            <w:bottom w:val="none" w:sz="0" w:space="0" w:color="auto"/>
            <w:right w:val="none" w:sz="0" w:space="0" w:color="auto"/>
          </w:divBdr>
        </w:div>
        <w:div w:id="1027373001">
          <w:marLeft w:val="0"/>
          <w:marRight w:val="0"/>
          <w:marTop w:val="0"/>
          <w:marBottom w:val="0"/>
          <w:divBdr>
            <w:top w:val="none" w:sz="0" w:space="0" w:color="auto"/>
            <w:left w:val="none" w:sz="0" w:space="0" w:color="auto"/>
            <w:bottom w:val="none" w:sz="0" w:space="0" w:color="auto"/>
            <w:right w:val="none" w:sz="0" w:space="0" w:color="auto"/>
          </w:divBdr>
        </w:div>
        <w:div w:id="185676514">
          <w:marLeft w:val="0"/>
          <w:marRight w:val="0"/>
          <w:marTop w:val="0"/>
          <w:marBottom w:val="0"/>
          <w:divBdr>
            <w:top w:val="none" w:sz="0" w:space="0" w:color="auto"/>
            <w:left w:val="none" w:sz="0" w:space="0" w:color="auto"/>
            <w:bottom w:val="none" w:sz="0" w:space="0" w:color="auto"/>
            <w:right w:val="none" w:sz="0" w:space="0" w:color="auto"/>
          </w:divBdr>
        </w:div>
        <w:div w:id="486017716">
          <w:marLeft w:val="0"/>
          <w:marRight w:val="0"/>
          <w:marTop w:val="0"/>
          <w:marBottom w:val="0"/>
          <w:divBdr>
            <w:top w:val="none" w:sz="0" w:space="0" w:color="auto"/>
            <w:left w:val="none" w:sz="0" w:space="0" w:color="auto"/>
            <w:bottom w:val="none" w:sz="0" w:space="0" w:color="auto"/>
            <w:right w:val="none" w:sz="0" w:space="0" w:color="auto"/>
          </w:divBdr>
        </w:div>
        <w:div w:id="487744192">
          <w:marLeft w:val="0"/>
          <w:marRight w:val="0"/>
          <w:marTop w:val="0"/>
          <w:marBottom w:val="0"/>
          <w:divBdr>
            <w:top w:val="none" w:sz="0" w:space="0" w:color="auto"/>
            <w:left w:val="none" w:sz="0" w:space="0" w:color="auto"/>
            <w:bottom w:val="none" w:sz="0" w:space="0" w:color="auto"/>
            <w:right w:val="none" w:sz="0" w:space="0" w:color="auto"/>
          </w:divBdr>
        </w:div>
        <w:div w:id="1918859749">
          <w:marLeft w:val="0"/>
          <w:marRight w:val="0"/>
          <w:marTop w:val="0"/>
          <w:marBottom w:val="0"/>
          <w:divBdr>
            <w:top w:val="none" w:sz="0" w:space="0" w:color="auto"/>
            <w:left w:val="none" w:sz="0" w:space="0" w:color="auto"/>
            <w:bottom w:val="none" w:sz="0" w:space="0" w:color="auto"/>
            <w:right w:val="none" w:sz="0" w:space="0" w:color="auto"/>
          </w:divBdr>
        </w:div>
        <w:div w:id="63994263">
          <w:marLeft w:val="0"/>
          <w:marRight w:val="0"/>
          <w:marTop w:val="0"/>
          <w:marBottom w:val="0"/>
          <w:divBdr>
            <w:top w:val="none" w:sz="0" w:space="0" w:color="auto"/>
            <w:left w:val="none" w:sz="0" w:space="0" w:color="auto"/>
            <w:bottom w:val="none" w:sz="0" w:space="0" w:color="auto"/>
            <w:right w:val="none" w:sz="0" w:space="0" w:color="auto"/>
          </w:divBdr>
        </w:div>
        <w:div w:id="850029834">
          <w:marLeft w:val="0"/>
          <w:marRight w:val="0"/>
          <w:marTop w:val="0"/>
          <w:marBottom w:val="0"/>
          <w:divBdr>
            <w:top w:val="none" w:sz="0" w:space="0" w:color="auto"/>
            <w:left w:val="none" w:sz="0" w:space="0" w:color="auto"/>
            <w:bottom w:val="none" w:sz="0" w:space="0" w:color="auto"/>
            <w:right w:val="none" w:sz="0" w:space="0" w:color="auto"/>
          </w:divBdr>
        </w:div>
        <w:div w:id="1323970908">
          <w:marLeft w:val="0"/>
          <w:marRight w:val="0"/>
          <w:marTop w:val="0"/>
          <w:marBottom w:val="0"/>
          <w:divBdr>
            <w:top w:val="none" w:sz="0" w:space="0" w:color="auto"/>
            <w:left w:val="none" w:sz="0" w:space="0" w:color="auto"/>
            <w:bottom w:val="none" w:sz="0" w:space="0" w:color="auto"/>
            <w:right w:val="none" w:sz="0" w:space="0" w:color="auto"/>
          </w:divBdr>
        </w:div>
        <w:div w:id="956790599">
          <w:marLeft w:val="0"/>
          <w:marRight w:val="0"/>
          <w:marTop w:val="0"/>
          <w:marBottom w:val="0"/>
          <w:divBdr>
            <w:top w:val="none" w:sz="0" w:space="0" w:color="auto"/>
            <w:left w:val="none" w:sz="0" w:space="0" w:color="auto"/>
            <w:bottom w:val="none" w:sz="0" w:space="0" w:color="auto"/>
            <w:right w:val="none" w:sz="0" w:space="0" w:color="auto"/>
          </w:divBdr>
        </w:div>
        <w:div w:id="194274856">
          <w:marLeft w:val="0"/>
          <w:marRight w:val="0"/>
          <w:marTop w:val="0"/>
          <w:marBottom w:val="0"/>
          <w:divBdr>
            <w:top w:val="none" w:sz="0" w:space="0" w:color="auto"/>
            <w:left w:val="none" w:sz="0" w:space="0" w:color="auto"/>
            <w:bottom w:val="none" w:sz="0" w:space="0" w:color="auto"/>
            <w:right w:val="none" w:sz="0" w:space="0" w:color="auto"/>
          </w:divBdr>
        </w:div>
        <w:div w:id="731076999">
          <w:marLeft w:val="0"/>
          <w:marRight w:val="0"/>
          <w:marTop w:val="0"/>
          <w:marBottom w:val="0"/>
          <w:divBdr>
            <w:top w:val="none" w:sz="0" w:space="0" w:color="auto"/>
            <w:left w:val="none" w:sz="0" w:space="0" w:color="auto"/>
            <w:bottom w:val="none" w:sz="0" w:space="0" w:color="auto"/>
            <w:right w:val="none" w:sz="0" w:space="0" w:color="auto"/>
          </w:divBdr>
        </w:div>
        <w:div w:id="843665812">
          <w:marLeft w:val="0"/>
          <w:marRight w:val="0"/>
          <w:marTop w:val="0"/>
          <w:marBottom w:val="0"/>
          <w:divBdr>
            <w:top w:val="none" w:sz="0" w:space="0" w:color="auto"/>
            <w:left w:val="none" w:sz="0" w:space="0" w:color="auto"/>
            <w:bottom w:val="none" w:sz="0" w:space="0" w:color="auto"/>
            <w:right w:val="none" w:sz="0" w:space="0" w:color="auto"/>
          </w:divBdr>
        </w:div>
        <w:div w:id="1012495445">
          <w:marLeft w:val="0"/>
          <w:marRight w:val="0"/>
          <w:marTop w:val="0"/>
          <w:marBottom w:val="0"/>
          <w:divBdr>
            <w:top w:val="none" w:sz="0" w:space="0" w:color="auto"/>
            <w:left w:val="none" w:sz="0" w:space="0" w:color="auto"/>
            <w:bottom w:val="none" w:sz="0" w:space="0" w:color="auto"/>
            <w:right w:val="none" w:sz="0" w:space="0" w:color="auto"/>
          </w:divBdr>
        </w:div>
        <w:div w:id="190072666">
          <w:marLeft w:val="0"/>
          <w:marRight w:val="0"/>
          <w:marTop w:val="0"/>
          <w:marBottom w:val="0"/>
          <w:divBdr>
            <w:top w:val="none" w:sz="0" w:space="0" w:color="auto"/>
            <w:left w:val="none" w:sz="0" w:space="0" w:color="auto"/>
            <w:bottom w:val="none" w:sz="0" w:space="0" w:color="auto"/>
            <w:right w:val="none" w:sz="0" w:space="0" w:color="auto"/>
          </w:divBdr>
        </w:div>
        <w:div w:id="1392272803">
          <w:marLeft w:val="0"/>
          <w:marRight w:val="0"/>
          <w:marTop w:val="0"/>
          <w:marBottom w:val="0"/>
          <w:divBdr>
            <w:top w:val="none" w:sz="0" w:space="0" w:color="auto"/>
            <w:left w:val="none" w:sz="0" w:space="0" w:color="auto"/>
            <w:bottom w:val="none" w:sz="0" w:space="0" w:color="auto"/>
            <w:right w:val="none" w:sz="0" w:space="0" w:color="auto"/>
          </w:divBdr>
        </w:div>
      </w:divsChild>
    </w:div>
    <w:div w:id="1153329234">
      <w:bodyDiv w:val="1"/>
      <w:marLeft w:val="0"/>
      <w:marRight w:val="0"/>
      <w:marTop w:val="0"/>
      <w:marBottom w:val="0"/>
      <w:divBdr>
        <w:top w:val="none" w:sz="0" w:space="0" w:color="auto"/>
        <w:left w:val="none" w:sz="0" w:space="0" w:color="auto"/>
        <w:bottom w:val="none" w:sz="0" w:space="0" w:color="auto"/>
        <w:right w:val="none" w:sz="0" w:space="0" w:color="auto"/>
      </w:divBdr>
      <w:divsChild>
        <w:div w:id="638337507">
          <w:marLeft w:val="0"/>
          <w:marRight w:val="0"/>
          <w:marTop w:val="0"/>
          <w:marBottom w:val="0"/>
          <w:divBdr>
            <w:top w:val="none" w:sz="0" w:space="0" w:color="auto"/>
            <w:left w:val="none" w:sz="0" w:space="0" w:color="auto"/>
            <w:bottom w:val="none" w:sz="0" w:space="0" w:color="auto"/>
            <w:right w:val="none" w:sz="0" w:space="0" w:color="auto"/>
          </w:divBdr>
        </w:div>
        <w:div w:id="1061950183">
          <w:marLeft w:val="0"/>
          <w:marRight w:val="0"/>
          <w:marTop w:val="0"/>
          <w:marBottom w:val="0"/>
          <w:divBdr>
            <w:top w:val="none" w:sz="0" w:space="0" w:color="auto"/>
            <w:left w:val="none" w:sz="0" w:space="0" w:color="auto"/>
            <w:bottom w:val="none" w:sz="0" w:space="0" w:color="auto"/>
            <w:right w:val="none" w:sz="0" w:space="0" w:color="auto"/>
          </w:divBdr>
        </w:div>
        <w:div w:id="633676067">
          <w:marLeft w:val="0"/>
          <w:marRight w:val="0"/>
          <w:marTop w:val="0"/>
          <w:marBottom w:val="0"/>
          <w:divBdr>
            <w:top w:val="none" w:sz="0" w:space="0" w:color="auto"/>
            <w:left w:val="none" w:sz="0" w:space="0" w:color="auto"/>
            <w:bottom w:val="none" w:sz="0" w:space="0" w:color="auto"/>
            <w:right w:val="none" w:sz="0" w:space="0" w:color="auto"/>
          </w:divBdr>
        </w:div>
        <w:div w:id="1603412993">
          <w:marLeft w:val="0"/>
          <w:marRight w:val="0"/>
          <w:marTop w:val="0"/>
          <w:marBottom w:val="0"/>
          <w:divBdr>
            <w:top w:val="none" w:sz="0" w:space="0" w:color="auto"/>
            <w:left w:val="none" w:sz="0" w:space="0" w:color="auto"/>
            <w:bottom w:val="none" w:sz="0" w:space="0" w:color="auto"/>
            <w:right w:val="none" w:sz="0" w:space="0" w:color="auto"/>
          </w:divBdr>
        </w:div>
        <w:div w:id="1309823022">
          <w:marLeft w:val="0"/>
          <w:marRight w:val="0"/>
          <w:marTop w:val="0"/>
          <w:marBottom w:val="0"/>
          <w:divBdr>
            <w:top w:val="none" w:sz="0" w:space="0" w:color="auto"/>
            <w:left w:val="none" w:sz="0" w:space="0" w:color="auto"/>
            <w:bottom w:val="none" w:sz="0" w:space="0" w:color="auto"/>
            <w:right w:val="none" w:sz="0" w:space="0" w:color="auto"/>
          </w:divBdr>
        </w:div>
        <w:div w:id="571937931">
          <w:marLeft w:val="0"/>
          <w:marRight w:val="0"/>
          <w:marTop w:val="0"/>
          <w:marBottom w:val="0"/>
          <w:divBdr>
            <w:top w:val="none" w:sz="0" w:space="0" w:color="auto"/>
            <w:left w:val="none" w:sz="0" w:space="0" w:color="auto"/>
            <w:bottom w:val="none" w:sz="0" w:space="0" w:color="auto"/>
            <w:right w:val="none" w:sz="0" w:space="0" w:color="auto"/>
          </w:divBdr>
        </w:div>
        <w:div w:id="840393875">
          <w:marLeft w:val="0"/>
          <w:marRight w:val="0"/>
          <w:marTop w:val="0"/>
          <w:marBottom w:val="0"/>
          <w:divBdr>
            <w:top w:val="none" w:sz="0" w:space="0" w:color="auto"/>
            <w:left w:val="none" w:sz="0" w:space="0" w:color="auto"/>
            <w:bottom w:val="none" w:sz="0" w:space="0" w:color="auto"/>
            <w:right w:val="none" w:sz="0" w:space="0" w:color="auto"/>
          </w:divBdr>
        </w:div>
        <w:div w:id="1908104848">
          <w:marLeft w:val="0"/>
          <w:marRight w:val="0"/>
          <w:marTop w:val="0"/>
          <w:marBottom w:val="0"/>
          <w:divBdr>
            <w:top w:val="none" w:sz="0" w:space="0" w:color="auto"/>
            <w:left w:val="none" w:sz="0" w:space="0" w:color="auto"/>
            <w:bottom w:val="none" w:sz="0" w:space="0" w:color="auto"/>
            <w:right w:val="none" w:sz="0" w:space="0" w:color="auto"/>
          </w:divBdr>
        </w:div>
        <w:div w:id="1693145262">
          <w:marLeft w:val="0"/>
          <w:marRight w:val="0"/>
          <w:marTop w:val="0"/>
          <w:marBottom w:val="0"/>
          <w:divBdr>
            <w:top w:val="none" w:sz="0" w:space="0" w:color="auto"/>
            <w:left w:val="none" w:sz="0" w:space="0" w:color="auto"/>
            <w:bottom w:val="none" w:sz="0" w:space="0" w:color="auto"/>
            <w:right w:val="none" w:sz="0" w:space="0" w:color="auto"/>
          </w:divBdr>
        </w:div>
        <w:div w:id="923995809">
          <w:marLeft w:val="0"/>
          <w:marRight w:val="0"/>
          <w:marTop w:val="0"/>
          <w:marBottom w:val="0"/>
          <w:divBdr>
            <w:top w:val="none" w:sz="0" w:space="0" w:color="auto"/>
            <w:left w:val="none" w:sz="0" w:space="0" w:color="auto"/>
            <w:bottom w:val="none" w:sz="0" w:space="0" w:color="auto"/>
            <w:right w:val="none" w:sz="0" w:space="0" w:color="auto"/>
          </w:divBdr>
        </w:div>
        <w:div w:id="887841706">
          <w:marLeft w:val="0"/>
          <w:marRight w:val="0"/>
          <w:marTop w:val="0"/>
          <w:marBottom w:val="0"/>
          <w:divBdr>
            <w:top w:val="none" w:sz="0" w:space="0" w:color="auto"/>
            <w:left w:val="none" w:sz="0" w:space="0" w:color="auto"/>
            <w:bottom w:val="none" w:sz="0" w:space="0" w:color="auto"/>
            <w:right w:val="none" w:sz="0" w:space="0" w:color="auto"/>
          </w:divBdr>
        </w:div>
        <w:div w:id="484512171">
          <w:marLeft w:val="0"/>
          <w:marRight w:val="0"/>
          <w:marTop w:val="0"/>
          <w:marBottom w:val="0"/>
          <w:divBdr>
            <w:top w:val="none" w:sz="0" w:space="0" w:color="auto"/>
            <w:left w:val="none" w:sz="0" w:space="0" w:color="auto"/>
            <w:bottom w:val="none" w:sz="0" w:space="0" w:color="auto"/>
            <w:right w:val="none" w:sz="0" w:space="0" w:color="auto"/>
          </w:divBdr>
        </w:div>
        <w:div w:id="1370565544">
          <w:marLeft w:val="0"/>
          <w:marRight w:val="0"/>
          <w:marTop w:val="0"/>
          <w:marBottom w:val="0"/>
          <w:divBdr>
            <w:top w:val="none" w:sz="0" w:space="0" w:color="auto"/>
            <w:left w:val="none" w:sz="0" w:space="0" w:color="auto"/>
            <w:bottom w:val="none" w:sz="0" w:space="0" w:color="auto"/>
            <w:right w:val="none" w:sz="0" w:space="0" w:color="auto"/>
          </w:divBdr>
        </w:div>
        <w:div w:id="1341659435">
          <w:marLeft w:val="0"/>
          <w:marRight w:val="0"/>
          <w:marTop w:val="0"/>
          <w:marBottom w:val="0"/>
          <w:divBdr>
            <w:top w:val="none" w:sz="0" w:space="0" w:color="auto"/>
            <w:left w:val="none" w:sz="0" w:space="0" w:color="auto"/>
            <w:bottom w:val="none" w:sz="0" w:space="0" w:color="auto"/>
            <w:right w:val="none" w:sz="0" w:space="0" w:color="auto"/>
          </w:divBdr>
        </w:div>
        <w:div w:id="301935100">
          <w:marLeft w:val="0"/>
          <w:marRight w:val="0"/>
          <w:marTop w:val="0"/>
          <w:marBottom w:val="0"/>
          <w:divBdr>
            <w:top w:val="none" w:sz="0" w:space="0" w:color="auto"/>
            <w:left w:val="none" w:sz="0" w:space="0" w:color="auto"/>
            <w:bottom w:val="none" w:sz="0" w:space="0" w:color="auto"/>
            <w:right w:val="none" w:sz="0" w:space="0" w:color="auto"/>
          </w:divBdr>
        </w:div>
        <w:div w:id="866480147">
          <w:marLeft w:val="0"/>
          <w:marRight w:val="0"/>
          <w:marTop w:val="0"/>
          <w:marBottom w:val="0"/>
          <w:divBdr>
            <w:top w:val="none" w:sz="0" w:space="0" w:color="auto"/>
            <w:left w:val="none" w:sz="0" w:space="0" w:color="auto"/>
            <w:bottom w:val="none" w:sz="0" w:space="0" w:color="auto"/>
            <w:right w:val="none" w:sz="0" w:space="0" w:color="auto"/>
          </w:divBdr>
        </w:div>
        <w:div w:id="554462982">
          <w:marLeft w:val="0"/>
          <w:marRight w:val="0"/>
          <w:marTop w:val="0"/>
          <w:marBottom w:val="0"/>
          <w:divBdr>
            <w:top w:val="none" w:sz="0" w:space="0" w:color="auto"/>
            <w:left w:val="none" w:sz="0" w:space="0" w:color="auto"/>
            <w:bottom w:val="none" w:sz="0" w:space="0" w:color="auto"/>
            <w:right w:val="none" w:sz="0" w:space="0" w:color="auto"/>
          </w:divBdr>
        </w:div>
        <w:div w:id="1590846414">
          <w:marLeft w:val="0"/>
          <w:marRight w:val="0"/>
          <w:marTop w:val="0"/>
          <w:marBottom w:val="0"/>
          <w:divBdr>
            <w:top w:val="none" w:sz="0" w:space="0" w:color="auto"/>
            <w:left w:val="none" w:sz="0" w:space="0" w:color="auto"/>
            <w:bottom w:val="none" w:sz="0" w:space="0" w:color="auto"/>
            <w:right w:val="none" w:sz="0" w:space="0" w:color="auto"/>
          </w:divBdr>
        </w:div>
        <w:div w:id="167714279">
          <w:marLeft w:val="0"/>
          <w:marRight w:val="0"/>
          <w:marTop w:val="0"/>
          <w:marBottom w:val="0"/>
          <w:divBdr>
            <w:top w:val="none" w:sz="0" w:space="0" w:color="auto"/>
            <w:left w:val="none" w:sz="0" w:space="0" w:color="auto"/>
            <w:bottom w:val="none" w:sz="0" w:space="0" w:color="auto"/>
            <w:right w:val="none" w:sz="0" w:space="0" w:color="auto"/>
          </w:divBdr>
        </w:div>
        <w:div w:id="1245337464">
          <w:marLeft w:val="0"/>
          <w:marRight w:val="0"/>
          <w:marTop w:val="0"/>
          <w:marBottom w:val="0"/>
          <w:divBdr>
            <w:top w:val="none" w:sz="0" w:space="0" w:color="auto"/>
            <w:left w:val="none" w:sz="0" w:space="0" w:color="auto"/>
            <w:bottom w:val="none" w:sz="0" w:space="0" w:color="auto"/>
            <w:right w:val="none" w:sz="0" w:space="0" w:color="auto"/>
          </w:divBdr>
        </w:div>
        <w:div w:id="1073235747">
          <w:marLeft w:val="0"/>
          <w:marRight w:val="0"/>
          <w:marTop w:val="0"/>
          <w:marBottom w:val="0"/>
          <w:divBdr>
            <w:top w:val="none" w:sz="0" w:space="0" w:color="auto"/>
            <w:left w:val="none" w:sz="0" w:space="0" w:color="auto"/>
            <w:bottom w:val="none" w:sz="0" w:space="0" w:color="auto"/>
            <w:right w:val="none" w:sz="0" w:space="0" w:color="auto"/>
          </w:divBdr>
        </w:div>
        <w:div w:id="693189357">
          <w:marLeft w:val="0"/>
          <w:marRight w:val="0"/>
          <w:marTop w:val="0"/>
          <w:marBottom w:val="0"/>
          <w:divBdr>
            <w:top w:val="none" w:sz="0" w:space="0" w:color="auto"/>
            <w:left w:val="none" w:sz="0" w:space="0" w:color="auto"/>
            <w:bottom w:val="none" w:sz="0" w:space="0" w:color="auto"/>
            <w:right w:val="none" w:sz="0" w:space="0" w:color="auto"/>
          </w:divBdr>
        </w:div>
        <w:div w:id="598222880">
          <w:marLeft w:val="0"/>
          <w:marRight w:val="0"/>
          <w:marTop w:val="0"/>
          <w:marBottom w:val="0"/>
          <w:divBdr>
            <w:top w:val="none" w:sz="0" w:space="0" w:color="auto"/>
            <w:left w:val="none" w:sz="0" w:space="0" w:color="auto"/>
            <w:bottom w:val="none" w:sz="0" w:space="0" w:color="auto"/>
            <w:right w:val="none" w:sz="0" w:space="0" w:color="auto"/>
          </w:divBdr>
        </w:div>
        <w:div w:id="1843352440">
          <w:marLeft w:val="0"/>
          <w:marRight w:val="0"/>
          <w:marTop w:val="0"/>
          <w:marBottom w:val="0"/>
          <w:divBdr>
            <w:top w:val="none" w:sz="0" w:space="0" w:color="auto"/>
            <w:left w:val="none" w:sz="0" w:space="0" w:color="auto"/>
            <w:bottom w:val="none" w:sz="0" w:space="0" w:color="auto"/>
            <w:right w:val="none" w:sz="0" w:space="0" w:color="auto"/>
          </w:divBdr>
        </w:div>
      </w:divsChild>
    </w:div>
    <w:div w:id="1285504556">
      <w:bodyDiv w:val="1"/>
      <w:marLeft w:val="0"/>
      <w:marRight w:val="0"/>
      <w:marTop w:val="0"/>
      <w:marBottom w:val="0"/>
      <w:divBdr>
        <w:top w:val="none" w:sz="0" w:space="0" w:color="auto"/>
        <w:left w:val="none" w:sz="0" w:space="0" w:color="auto"/>
        <w:bottom w:val="none" w:sz="0" w:space="0" w:color="auto"/>
        <w:right w:val="none" w:sz="0" w:space="0" w:color="auto"/>
      </w:divBdr>
      <w:divsChild>
        <w:div w:id="1591964745">
          <w:marLeft w:val="0"/>
          <w:marRight w:val="0"/>
          <w:marTop w:val="0"/>
          <w:marBottom w:val="0"/>
          <w:divBdr>
            <w:top w:val="none" w:sz="0" w:space="0" w:color="auto"/>
            <w:left w:val="none" w:sz="0" w:space="0" w:color="auto"/>
            <w:bottom w:val="none" w:sz="0" w:space="0" w:color="auto"/>
            <w:right w:val="none" w:sz="0" w:space="0" w:color="auto"/>
          </w:divBdr>
          <w:divsChild>
            <w:div w:id="1946647449">
              <w:marLeft w:val="0"/>
              <w:marRight w:val="0"/>
              <w:marTop w:val="0"/>
              <w:marBottom w:val="0"/>
              <w:divBdr>
                <w:top w:val="none" w:sz="0" w:space="0" w:color="auto"/>
                <w:left w:val="none" w:sz="0" w:space="0" w:color="auto"/>
                <w:bottom w:val="none" w:sz="0" w:space="0" w:color="auto"/>
                <w:right w:val="none" w:sz="0" w:space="0" w:color="auto"/>
              </w:divBdr>
            </w:div>
            <w:div w:id="1485466722">
              <w:marLeft w:val="0"/>
              <w:marRight w:val="0"/>
              <w:marTop w:val="0"/>
              <w:marBottom w:val="0"/>
              <w:divBdr>
                <w:top w:val="none" w:sz="0" w:space="0" w:color="auto"/>
                <w:left w:val="none" w:sz="0" w:space="0" w:color="auto"/>
                <w:bottom w:val="none" w:sz="0" w:space="0" w:color="auto"/>
                <w:right w:val="none" w:sz="0" w:space="0" w:color="auto"/>
              </w:divBdr>
            </w:div>
            <w:div w:id="198513348">
              <w:marLeft w:val="0"/>
              <w:marRight w:val="0"/>
              <w:marTop w:val="0"/>
              <w:marBottom w:val="0"/>
              <w:divBdr>
                <w:top w:val="none" w:sz="0" w:space="0" w:color="auto"/>
                <w:left w:val="none" w:sz="0" w:space="0" w:color="auto"/>
                <w:bottom w:val="none" w:sz="0" w:space="0" w:color="auto"/>
                <w:right w:val="none" w:sz="0" w:space="0" w:color="auto"/>
              </w:divBdr>
            </w:div>
            <w:div w:id="2037383443">
              <w:marLeft w:val="0"/>
              <w:marRight w:val="0"/>
              <w:marTop w:val="0"/>
              <w:marBottom w:val="0"/>
              <w:divBdr>
                <w:top w:val="none" w:sz="0" w:space="0" w:color="auto"/>
                <w:left w:val="none" w:sz="0" w:space="0" w:color="auto"/>
                <w:bottom w:val="none" w:sz="0" w:space="0" w:color="auto"/>
                <w:right w:val="none" w:sz="0" w:space="0" w:color="auto"/>
              </w:divBdr>
            </w:div>
            <w:div w:id="846017026">
              <w:marLeft w:val="0"/>
              <w:marRight w:val="0"/>
              <w:marTop w:val="0"/>
              <w:marBottom w:val="0"/>
              <w:divBdr>
                <w:top w:val="none" w:sz="0" w:space="0" w:color="auto"/>
                <w:left w:val="none" w:sz="0" w:space="0" w:color="auto"/>
                <w:bottom w:val="none" w:sz="0" w:space="0" w:color="auto"/>
                <w:right w:val="none" w:sz="0" w:space="0" w:color="auto"/>
              </w:divBdr>
            </w:div>
            <w:div w:id="275912971">
              <w:marLeft w:val="0"/>
              <w:marRight w:val="0"/>
              <w:marTop w:val="0"/>
              <w:marBottom w:val="0"/>
              <w:divBdr>
                <w:top w:val="none" w:sz="0" w:space="0" w:color="auto"/>
                <w:left w:val="none" w:sz="0" w:space="0" w:color="auto"/>
                <w:bottom w:val="none" w:sz="0" w:space="0" w:color="auto"/>
                <w:right w:val="none" w:sz="0" w:space="0" w:color="auto"/>
              </w:divBdr>
            </w:div>
            <w:div w:id="1368946455">
              <w:marLeft w:val="0"/>
              <w:marRight w:val="0"/>
              <w:marTop w:val="0"/>
              <w:marBottom w:val="0"/>
              <w:divBdr>
                <w:top w:val="none" w:sz="0" w:space="0" w:color="auto"/>
                <w:left w:val="none" w:sz="0" w:space="0" w:color="auto"/>
                <w:bottom w:val="none" w:sz="0" w:space="0" w:color="auto"/>
                <w:right w:val="none" w:sz="0" w:space="0" w:color="auto"/>
              </w:divBdr>
            </w:div>
            <w:div w:id="1548374548">
              <w:marLeft w:val="0"/>
              <w:marRight w:val="0"/>
              <w:marTop w:val="0"/>
              <w:marBottom w:val="0"/>
              <w:divBdr>
                <w:top w:val="none" w:sz="0" w:space="0" w:color="auto"/>
                <w:left w:val="none" w:sz="0" w:space="0" w:color="auto"/>
                <w:bottom w:val="none" w:sz="0" w:space="0" w:color="auto"/>
                <w:right w:val="none" w:sz="0" w:space="0" w:color="auto"/>
              </w:divBdr>
            </w:div>
            <w:div w:id="1570773924">
              <w:marLeft w:val="0"/>
              <w:marRight w:val="0"/>
              <w:marTop w:val="0"/>
              <w:marBottom w:val="0"/>
              <w:divBdr>
                <w:top w:val="none" w:sz="0" w:space="0" w:color="auto"/>
                <w:left w:val="none" w:sz="0" w:space="0" w:color="auto"/>
                <w:bottom w:val="none" w:sz="0" w:space="0" w:color="auto"/>
                <w:right w:val="none" w:sz="0" w:space="0" w:color="auto"/>
              </w:divBdr>
            </w:div>
            <w:div w:id="26181356">
              <w:marLeft w:val="0"/>
              <w:marRight w:val="0"/>
              <w:marTop w:val="0"/>
              <w:marBottom w:val="0"/>
              <w:divBdr>
                <w:top w:val="none" w:sz="0" w:space="0" w:color="auto"/>
                <w:left w:val="none" w:sz="0" w:space="0" w:color="auto"/>
                <w:bottom w:val="none" w:sz="0" w:space="0" w:color="auto"/>
                <w:right w:val="none" w:sz="0" w:space="0" w:color="auto"/>
              </w:divBdr>
            </w:div>
            <w:div w:id="1384912026">
              <w:marLeft w:val="0"/>
              <w:marRight w:val="0"/>
              <w:marTop w:val="0"/>
              <w:marBottom w:val="0"/>
              <w:divBdr>
                <w:top w:val="none" w:sz="0" w:space="0" w:color="auto"/>
                <w:left w:val="none" w:sz="0" w:space="0" w:color="auto"/>
                <w:bottom w:val="none" w:sz="0" w:space="0" w:color="auto"/>
                <w:right w:val="none" w:sz="0" w:space="0" w:color="auto"/>
              </w:divBdr>
            </w:div>
            <w:div w:id="1673143646">
              <w:marLeft w:val="0"/>
              <w:marRight w:val="0"/>
              <w:marTop w:val="0"/>
              <w:marBottom w:val="0"/>
              <w:divBdr>
                <w:top w:val="none" w:sz="0" w:space="0" w:color="auto"/>
                <w:left w:val="none" w:sz="0" w:space="0" w:color="auto"/>
                <w:bottom w:val="none" w:sz="0" w:space="0" w:color="auto"/>
                <w:right w:val="none" w:sz="0" w:space="0" w:color="auto"/>
              </w:divBdr>
            </w:div>
            <w:div w:id="461459051">
              <w:marLeft w:val="0"/>
              <w:marRight w:val="0"/>
              <w:marTop w:val="0"/>
              <w:marBottom w:val="0"/>
              <w:divBdr>
                <w:top w:val="none" w:sz="0" w:space="0" w:color="auto"/>
                <w:left w:val="none" w:sz="0" w:space="0" w:color="auto"/>
                <w:bottom w:val="none" w:sz="0" w:space="0" w:color="auto"/>
                <w:right w:val="none" w:sz="0" w:space="0" w:color="auto"/>
              </w:divBdr>
            </w:div>
            <w:div w:id="1817838494">
              <w:marLeft w:val="0"/>
              <w:marRight w:val="0"/>
              <w:marTop w:val="0"/>
              <w:marBottom w:val="0"/>
              <w:divBdr>
                <w:top w:val="none" w:sz="0" w:space="0" w:color="auto"/>
                <w:left w:val="none" w:sz="0" w:space="0" w:color="auto"/>
                <w:bottom w:val="none" w:sz="0" w:space="0" w:color="auto"/>
                <w:right w:val="none" w:sz="0" w:space="0" w:color="auto"/>
              </w:divBdr>
            </w:div>
            <w:div w:id="1403023079">
              <w:marLeft w:val="0"/>
              <w:marRight w:val="0"/>
              <w:marTop w:val="0"/>
              <w:marBottom w:val="0"/>
              <w:divBdr>
                <w:top w:val="none" w:sz="0" w:space="0" w:color="auto"/>
                <w:left w:val="none" w:sz="0" w:space="0" w:color="auto"/>
                <w:bottom w:val="none" w:sz="0" w:space="0" w:color="auto"/>
                <w:right w:val="none" w:sz="0" w:space="0" w:color="auto"/>
              </w:divBdr>
            </w:div>
            <w:div w:id="1218127358">
              <w:marLeft w:val="0"/>
              <w:marRight w:val="0"/>
              <w:marTop w:val="0"/>
              <w:marBottom w:val="0"/>
              <w:divBdr>
                <w:top w:val="none" w:sz="0" w:space="0" w:color="auto"/>
                <w:left w:val="none" w:sz="0" w:space="0" w:color="auto"/>
                <w:bottom w:val="none" w:sz="0" w:space="0" w:color="auto"/>
                <w:right w:val="none" w:sz="0" w:space="0" w:color="auto"/>
              </w:divBdr>
            </w:div>
            <w:div w:id="203521455">
              <w:marLeft w:val="0"/>
              <w:marRight w:val="0"/>
              <w:marTop w:val="0"/>
              <w:marBottom w:val="0"/>
              <w:divBdr>
                <w:top w:val="none" w:sz="0" w:space="0" w:color="auto"/>
                <w:left w:val="none" w:sz="0" w:space="0" w:color="auto"/>
                <w:bottom w:val="none" w:sz="0" w:space="0" w:color="auto"/>
                <w:right w:val="none" w:sz="0" w:space="0" w:color="auto"/>
              </w:divBdr>
            </w:div>
            <w:div w:id="1217664664">
              <w:marLeft w:val="0"/>
              <w:marRight w:val="0"/>
              <w:marTop w:val="0"/>
              <w:marBottom w:val="0"/>
              <w:divBdr>
                <w:top w:val="none" w:sz="0" w:space="0" w:color="auto"/>
                <w:left w:val="none" w:sz="0" w:space="0" w:color="auto"/>
                <w:bottom w:val="none" w:sz="0" w:space="0" w:color="auto"/>
                <w:right w:val="none" w:sz="0" w:space="0" w:color="auto"/>
              </w:divBdr>
            </w:div>
            <w:div w:id="1356031187">
              <w:marLeft w:val="0"/>
              <w:marRight w:val="0"/>
              <w:marTop w:val="0"/>
              <w:marBottom w:val="0"/>
              <w:divBdr>
                <w:top w:val="none" w:sz="0" w:space="0" w:color="auto"/>
                <w:left w:val="none" w:sz="0" w:space="0" w:color="auto"/>
                <w:bottom w:val="none" w:sz="0" w:space="0" w:color="auto"/>
                <w:right w:val="none" w:sz="0" w:space="0" w:color="auto"/>
              </w:divBdr>
            </w:div>
            <w:div w:id="296230722">
              <w:marLeft w:val="0"/>
              <w:marRight w:val="0"/>
              <w:marTop w:val="0"/>
              <w:marBottom w:val="0"/>
              <w:divBdr>
                <w:top w:val="none" w:sz="0" w:space="0" w:color="auto"/>
                <w:left w:val="none" w:sz="0" w:space="0" w:color="auto"/>
                <w:bottom w:val="none" w:sz="0" w:space="0" w:color="auto"/>
                <w:right w:val="none" w:sz="0" w:space="0" w:color="auto"/>
              </w:divBdr>
            </w:div>
            <w:div w:id="1032462816">
              <w:marLeft w:val="0"/>
              <w:marRight w:val="0"/>
              <w:marTop w:val="0"/>
              <w:marBottom w:val="0"/>
              <w:divBdr>
                <w:top w:val="none" w:sz="0" w:space="0" w:color="auto"/>
                <w:left w:val="none" w:sz="0" w:space="0" w:color="auto"/>
                <w:bottom w:val="none" w:sz="0" w:space="0" w:color="auto"/>
                <w:right w:val="none" w:sz="0" w:space="0" w:color="auto"/>
              </w:divBdr>
            </w:div>
            <w:div w:id="862791441">
              <w:marLeft w:val="0"/>
              <w:marRight w:val="0"/>
              <w:marTop w:val="0"/>
              <w:marBottom w:val="0"/>
              <w:divBdr>
                <w:top w:val="none" w:sz="0" w:space="0" w:color="auto"/>
                <w:left w:val="none" w:sz="0" w:space="0" w:color="auto"/>
                <w:bottom w:val="none" w:sz="0" w:space="0" w:color="auto"/>
                <w:right w:val="none" w:sz="0" w:space="0" w:color="auto"/>
              </w:divBdr>
            </w:div>
            <w:div w:id="933241225">
              <w:marLeft w:val="0"/>
              <w:marRight w:val="0"/>
              <w:marTop w:val="0"/>
              <w:marBottom w:val="0"/>
              <w:divBdr>
                <w:top w:val="none" w:sz="0" w:space="0" w:color="auto"/>
                <w:left w:val="none" w:sz="0" w:space="0" w:color="auto"/>
                <w:bottom w:val="none" w:sz="0" w:space="0" w:color="auto"/>
                <w:right w:val="none" w:sz="0" w:space="0" w:color="auto"/>
              </w:divBdr>
            </w:div>
            <w:div w:id="524172870">
              <w:marLeft w:val="0"/>
              <w:marRight w:val="0"/>
              <w:marTop w:val="0"/>
              <w:marBottom w:val="0"/>
              <w:divBdr>
                <w:top w:val="none" w:sz="0" w:space="0" w:color="auto"/>
                <w:left w:val="none" w:sz="0" w:space="0" w:color="auto"/>
                <w:bottom w:val="none" w:sz="0" w:space="0" w:color="auto"/>
                <w:right w:val="none" w:sz="0" w:space="0" w:color="auto"/>
              </w:divBdr>
            </w:div>
            <w:div w:id="484901603">
              <w:marLeft w:val="0"/>
              <w:marRight w:val="0"/>
              <w:marTop w:val="0"/>
              <w:marBottom w:val="0"/>
              <w:divBdr>
                <w:top w:val="none" w:sz="0" w:space="0" w:color="auto"/>
                <w:left w:val="none" w:sz="0" w:space="0" w:color="auto"/>
                <w:bottom w:val="none" w:sz="0" w:space="0" w:color="auto"/>
                <w:right w:val="none" w:sz="0" w:space="0" w:color="auto"/>
              </w:divBdr>
            </w:div>
            <w:div w:id="9830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867">
      <w:bodyDiv w:val="1"/>
      <w:marLeft w:val="0"/>
      <w:marRight w:val="0"/>
      <w:marTop w:val="0"/>
      <w:marBottom w:val="0"/>
      <w:divBdr>
        <w:top w:val="none" w:sz="0" w:space="0" w:color="auto"/>
        <w:left w:val="none" w:sz="0" w:space="0" w:color="auto"/>
        <w:bottom w:val="none" w:sz="0" w:space="0" w:color="auto"/>
        <w:right w:val="none" w:sz="0" w:space="0" w:color="auto"/>
      </w:divBdr>
      <w:divsChild>
        <w:div w:id="1684278505">
          <w:marLeft w:val="0"/>
          <w:marRight w:val="0"/>
          <w:marTop w:val="0"/>
          <w:marBottom w:val="0"/>
          <w:divBdr>
            <w:top w:val="none" w:sz="0" w:space="0" w:color="auto"/>
            <w:left w:val="none" w:sz="0" w:space="0" w:color="auto"/>
            <w:bottom w:val="none" w:sz="0" w:space="0" w:color="auto"/>
            <w:right w:val="none" w:sz="0" w:space="0" w:color="auto"/>
          </w:divBdr>
        </w:div>
        <w:div w:id="1414666646">
          <w:marLeft w:val="0"/>
          <w:marRight w:val="0"/>
          <w:marTop w:val="0"/>
          <w:marBottom w:val="0"/>
          <w:divBdr>
            <w:top w:val="none" w:sz="0" w:space="0" w:color="auto"/>
            <w:left w:val="none" w:sz="0" w:space="0" w:color="auto"/>
            <w:bottom w:val="none" w:sz="0" w:space="0" w:color="auto"/>
            <w:right w:val="none" w:sz="0" w:space="0" w:color="auto"/>
          </w:divBdr>
        </w:div>
        <w:div w:id="618954042">
          <w:marLeft w:val="0"/>
          <w:marRight w:val="0"/>
          <w:marTop w:val="0"/>
          <w:marBottom w:val="0"/>
          <w:divBdr>
            <w:top w:val="none" w:sz="0" w:space="0" w:color="auto"/>
            <w:left w:val="none" w:sz="0" w:space="0" w:color="auto"/>
            <w:bottom w:val="none" w:sz="0" w:space="0" w:color="auto"/>
            <w:right w:val="none" w:sz="0" w:space="0" w:color="auto"/>
          </w:divBdr>
        </w:div>
        <w:div w:id="1478568867">
          <w:marLeft w:val="0"/>
          <w:marRight w:val="0"/>
          <w:marTop w:val="0"/>
          <w:marBottom w:val="0"/>
          <w:divBdr>
            <w:top w:val="none" w:sz="0" w:space="0" w:color="auto"/>
            <w:left w:val="none" w:sz="0" w:space="0" w:color="auto"/>
            <w:bottom w:val="none" w:sz="0" w:space="0" w:color="auto"/>
            <w:right w:val="none" w:sz="0" w:space="0" w:color="auto"/>
          </w:divBdr>
        </w:div>
        <w:div w:id="421877222">
          <w:marLeft w:val="0"/>
          <w:marRight w:val="0"/>
          <w:marTop w:val="0"/>
          <w:marBottom w:val="0"/>
          <w:divBdr>
            <w:top w:val="none" w:sz="0" w:space="0" w:color="auto"/>
            <w:left w:val="none" w:sz="0" w:space="0" w:color="auto"/>
            <w:bottom w:val="none" w:sz="0" w:space="0" w:color="auto"/>
            <w:right w:val="none" w:sz="0" w:space="0" w:color="auto"/>
          </w:divBdr>
        </w:div>
        <w:div w:id="128521609">
          <w:marLeft w:val="0"/>
          <w:marRight w:val="0"/>
          <w:marTop w:val="0"/>
          <w:marBottom w:val="0"/>
          <w:divBdr>
            <w:top w:val="none" w:sz="0" w:space="0" w:color="auto"/>
            <w:left w:val="none" w:sz="0" w:space="0" w:color="auto"/>
            <w:bottom w:val="none" w:sz="0" w:space="0" w:color="auto"/>
            <w:right w:val="none" w:sz="0" w:space="0" w:color="auto"/>
          </w:divBdr>
        </w:div>
        <w:div w:id="793013837">
          <w:marLeft w:val="0"/>
          <w:marRight w:val="0"/>
          <w:marTop w:val="0"/>
          <w:marBottom w:val="0"/>
          <w:divBdr>
            <w:top w:val="none" w:sz="0" w:space="0" w:color="auto"/>
            <w:left w:val="none" w:sz="0" w:space="0" w:color="auto"/>
            <w:bottom w:val="none" w:sz="0" w:space="0" w:color="auto"/>
            <w:right w:val="none" w:sz="0" w:space="0" w:color="auto"/>
          </w:divBdr>
        </w:div>
        <w:div w:id="598608917">
          <w:marLeft w:val="0"/>
          <w:marRight w:val="0"/>
          <w:marTop w:val="0"/>
          <w:marBottom w:val="0"/>
          <w:divBdr>
            <w:top w:val="none" w:sz="0" w:space="0" w:color="auto"/>
            <w:left w:val="none" w:sz="0" w:space="0" w:color="auto"/>
            <w:bottom w:val="none" w:sz="0" w:space="0" w:color="auto"/>
            <w:right w:val="none" w:sz="0" w:space="0" w:color="auto"/>
          </w:divBdr>
        </w:div>
        <w:div w:id="439763631">
          <w:marLeft w:val="0"/>
          <w:marRight w:val="0"/>
          <w:marTop w:val="0"/>
          <w:marBottom w:val="0"/>
          <w:divBdr>
            <w:top w:val="none" w:sz="0" w:space="0" w:color="auto"/>
            <w:left w:val="none" w:sz="0" w:space="0" w:color="auto"/>
            <w:bottom w:val="none" w:sz="0" w:space="0" w:color="auto"/>
            <w:right w:val="none" w:sz="0" w:space="0" w:color="auto"/>
          </w:divBdr>
        </w:div>
        <w:div w:id="1136608120">
          <w:marLeft w:val="0"/>
          <w:marRight w:val="0"/>
          <w:marTop w:val="0"/>
          <w:marBottom w:val="0"/>
          <w:divBdr>
            <w:top w:val="none" w:sz="0" w:space="0" w:color="auto"/>
            <w:left w:val="none" w:sz="0" w:space="0" w:color="auto"/>
            <w:bottom w:val="none" w:sz="0" w:space="0" w:color="auto"/>
            <w:right w:val="none" w:sz="0" w:space="0" w:color="auto"/>
          </w:divBdr>
        </w:div>
        <w:div w:id="1603877258">
          <w:marLeft w:val="0"/>
          <w:marRight w:val="0"/>
          <w:marTop w:val="0"/>
          <w:marBottom w:val="0"/>
          <w:divBdr>
            <w:top w:val="none" w:sz="0" w:space="0" w:color="auto"/>
            <w:left w:val="none" w:sz="0" w:space="0" w:color="auto"/>
            <w:bottom w:val="none" w:sz="0" w:space="0" w:color="auto"/>
            <w:right w:val="none" w:sz="0" w:space="0" w:color="auto"/>
          </w:divBdr>
        </w:div>
        <w:div w:id="195849807">
          <w:marLeft w:val="0"/>
          <w:marRight w:val="0"/>
          <w:marTop w:val="0"/>
          <w:marBottom w:val="0"/>
          <w:divBdr>
            <w:top w:val="none" w:sz="0" w:space="0" w:color="auto"/>
            <w:left w:val="none" w:sz="0" w:space="0" w:color="auto"/>
            <w:bottom w:val="none" w:sz="0" w:space="0" w:color="auto"/>
            <w:right w:val="none" w:sz="0" w:space="0" w:color="auto"/>
          </w:divBdr>
        </w:div>
        <w:div w:id="1744646862">
          <w:marLeft w:val="0"/>
          <w:marRight w:val="0"/>
          <w:marTop w:val="0"/>
          <w:marBottom w:val="0"/>
          <w:divBdr>
            <w:top w:val="none" w:sz="0" w:space="0" w:color="auto"/>
            <w:left w:val="none" w:sz="0" w:space="0" w:color="auto"/>
            <w:bottom w:val="none" w:sz="0" w:space="0" w:color="auto"/>
            <w:right w:val="none" w:sz="0" w:space="0" w:color="auto"/>
          </w:divBdr>
        </w:div>
        <w:div w:id="566887129">
          <w:marLeft w:val="0"/>
          <w:marRight w:val="0"/>
          <w:marTop w:val="0"/>
          <w:marBottom w:val="0"/>
          <w:divBdr>
            <w:top w:val="none" w:sz="0" w:space="0" w:color="auto"/>
            <w:left w:val="none" w:sz="0" w:space="0" w:color="auto"/>
            <w:bottom w:val="none" w:sz="0" w:space="0" w:color="auto"/>
            <w:right w:val="none" w:sz="0" w:space="0" w:color="auto"/>
          </w:divBdr>
        </w:div>
        <w:div w:id="1452631030">
          <w:marLeft w:val="0"/>
          <w:marRight w:val="0"/>
          <w:marTop w:val="0"/>
          <w:marBottom w:val="0"/>
          <w:divBdr>
            <w:top w:val="none" w:sz="0" w:space="0" w:color="auto"/>
            <w:left w:val="none" w:sz="0" w:space="0" w:color="auto"/>
            <w:bottom w:val="none" w:sz="0" w:space="0" w:color="auto"/>
            <w:right w:val="none" w:sz="0" w:space="0" w:color="auto"/>
          </w:divBdr>
        </w:div>
        <w:div w:id="36664143">
          <w:marLeft w:val="0"/>
          <w:marRight w:val="0"/>
          <w:marTop w:val="0"/>
          <w:marBottom w:val="0"/>
          <w:divBdr>
            <w:top w:val="none" w:sz="0" w:space="0" w:color="auto"/>
            <w:left w:val="none" w:sz="0" w:space="0" w:color="auto"/>
            <w:bottom w:val="none" w:sz="0" w:space="0" w:color="auto"/>
            <w:right w:val="none" w:sz="0" w:space="0" w:color="auto"/>
          </w:divBdr>
        </w:div>
        <w:div w:id="1156914211">
          <w:marLeft w:val="0"/>
          <w:marRight w:val="0"/>
          <w:marTop w:val="0"/>
          <w:marBottom w:val="0"/>
          <w:divBdr>
            <w:top w:val="none" w:sz="0" w:space="0" w:color="auto"/>
            <w:left w:val="none" w:sz="0" w:space="0" w:color="auto"/>
            <w:bottom w:val="none" w:sz="0" w:space="0" w:color="auto"/>
            <w:right w:val="none" w:sz="0" w:space="0" w:color="auto"/>
          </w:divBdr>
        </w:div>
        <w:div w:id="7991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4FE4-93A1-4CA4-8102-6571B793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2020-05-04T21:36:00Z</dcterms:created>
  <dcterms:modified xsi:type="dcterms:W3CDTF">2020-05-08T18:24:00Z</dcterms:modified>
</cp:coreProperties>
</file>