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0A63F" w14:textId="5324BD3A" w:rsidR="007F094F" w:rsidRDefault="00487AE8" w:rsidP="00487AE8">
      <w:pPr>
        <w:spacing w:line="360" w:lineRule="auto"/>
        <w:rPr>
          <w:rFonts w:ascii="Times New Roman" w:hAnsi="Times New Roman" w:cs="Times New Roman"/>
          <w:lang w:val="en-US"/>
        </w:rPr>
      </w:pPr>
      <w:r>
        <w:rPr>
          <w:rFonts w:ascii="Times New Roman" w:hAnsi="Times New Roman" w:cs="Times New Roman"/>
          <w:lang w:val="en-US"/>
        </w:rPr>
        <w:t xml:space="preserve">Ejalonibu </w:t>
      </w:r>
      <w:proofErr w:type="spellStart"/>
      <w:r>
        <w:rPr>
          <w:rFonts w:ascii="Times New Roman" w:hAnsi="Times New Roman" w:cs="Times New Roman"/>
          <w:lang w:val="en-US"/>
        </w:rPr>
        <w:t>Oluwabusayo</w:t>
      </w:r>
      <w:proofErr w:type="spellEnd"/>
      <w:r>
        <w:rPr>
          <w:rFonts w:ascii="Times New Roman" w:hAnsi="Times New Roman" w:cs="Times New Roman"/>
          <w:lang w:val="en-US"/>
        </w:rPr>
        <w:t xml:space="preserve"> Mary</w:t>
      </w:r>
    </w:p>
    <w:p w14:paraId="11968373" w14:textId="42173526" w:rsidR="00487AE8" w:rsidRDefault="00487AE8" w:rsidP="00487AE8">
      <w:pPr>
        <w:spacing w:line="360" w:lineRule="auto"/>
        <w:rPr>
          <w:rFonts w:ascii="Times New Roman" w:hAnsi="Times New Roman" w:cs="Times New Roman"/>
          <w:lang w:val="en-US"/>
        </w:rPr>
      </w:pPr>
      <w:r>
        <w:rPr>
          <w:rFonts w:ascii="Times New Roman" w:hAnsi="Times New Roman" w:cs="Times New Roman"/>
          <w:lang w:val="en-US"/>
        </w:rPr>
        <w:t>15/eng02/019</w:t>
      </w:r>
    </w:p>
    <w:p w14:paraId="0F5EC7C7" w14:textId="52649ACA" w:rsidR="00487AE8" w:rsidRDefault="00487AE8" w:rsidP="00487AE8">
      <w:pPr>
        <w:spacing w:line="360" w:lineRule="auto"/>
        <w:rPr>
          <w:rFonts w:ascii="Times New Roman" w:hAnsi="Times New Roman" w:cs="Times New Roman"/>
          <w:lang w:val="en-US"/>
        </w:rPr>
      </w:pPr>
      <w:r>
        <w:rPr>
          <w:rFonts w:ascii="Times New Roman" w:hAnsi="Times New Roman" w:cs="Times New Roman"/>
          <w:lang w:val="en-US"/>
        </w:rPr>
        <w:t>COE 506 ASSIGNMENT</w:t>
      </w:r>
    </w:p>
    <w:p w14:paraId="78931B1C" w14:textId="422ADE2D" w:rsidR="00487AE8" w:rsidRDefault="00487AE8" w:rsidP="00487AE8">
      <w:pPr>
        <w:spacing w:line="360" w:lineRule="auto"/>
        <w:jc w:val="center"/>
        <w:rPr>
          <w:rFonts w:ascii="Times New Roman" w:hAnsi="Times New Roman" w:cs="Times New Roman"/>
          <w:b/>
          <w:u w:val="single"/>
          <w:lang w:val="en-US"/>
        </w:rPr>
      </w:pPr>
      <w:r w:rsidRPr="00487AE8">
        <w:rPr>
          <w:rFonts w:ascii="Times New Roman" w:hAnsi="Times New Roman" w:cs="Times New Roman"/>
          <w:b/>
          <w:u w:val="single"/>
          <w:lang w:val="en-US"/>
        </w:rPr>
        <w:t>PROGRAMMABLE LOGIC DEVICES (PLD)</w:t>
      </w:r>
    </w:p>
    <w:p w14:paraId="019A3DE4" w14:textId="6BE0B1BE" w:rsidR="00487AE8" w:rsidRDefault="00487AE8" w:rsidP="00487AE8">
      <w:pPr>
        <w:spacing w:line="360" w:lineRule="auto"/>
        <w:rPr>
          <w:rFonts w:ascii="Times New Roman" w:hAnsi="Times New Roman" w:cs="Times New Roman"/>
          <w:lang w:val="en-US"/>
        </w:rPr>
      </w:pPr>
      <w:r>
        <w:rPr>
          <w:rFonts w:ascii="Times New Roman" w:hAnsi="Times New Roman" w:cs="Times New Roman"/>
          <w:lang w:val="en-US"/>
        </w:rPr>
        <w:t>PLD sometimes referred to as Field Programable logic devices (</w:t>
      </w:r>
      <w:proofErr w:type="gramStart"/>
      <w:r>
        <w:rPr>
          <w:rFonts w:ascii="Times New Roman" w:hAnsi="Times New Roman" w:cs="Times New Roman"/>
          <w:lang w:val="en-US"/>
        </w:rPr>
        <w:t>FPGA )</w:t>
      </w:r>
      <w:proofErr w:type="gramEnd"/>
      <w:r>
        <w:rPr>
          <w:rFonts w:ascii="Times New Roman" w:hAnsi="Times New Roman" w:cs="Times New Roman"/>
          <w:lang w:val="en-US"/>
        </w:rPr>
        <w:t xml:space="preserve"> can be </w:t>
      </w:r>
      <w:proofErr w:type="spellStart"/>
      <w:r>
        <w:rPr>
          <w:rFonts w:ascii="Times New Roman" w:hAnsi="Times New Roman" w:cs="Times New Roman"/>
          <w:lang w:val="en-US"/>
        </w:rPr>
        <w:t>customed</w:t>
      </w:r>
      <w:proofErr w:type="spellEnd"/>
      <w:r>
        <w:rPr>
          <w:rFonts w:ascii="Times New Roman" w:hAnsi="Times New Roman" w:cs="Times New Roman"/>
          <w:lang w:val="en-US"/>
        </w:rPr>
        <w:t xml:space="preserve"> configured to create any desired digital circuit, from simple logic gate to complex digital systems.</w:t>
      </w:r>
    </w:p>
    <w:p w14:paraId="260FB2E5" w14:textId="40194F0E" w:rsidR="00487AE8" w:rsidRDefault="00487AE8" w:rsidP="00487AE8">
      <w:pPr>
        <w:spacing w:line="360" w:lineRule="auto"/>
        <w:rPr>
          <w:rFonts w:ascii="Times New Roman" w:hAnsi="Times New Roman" w:cs="Times New Roman"/>
          <w:lang w:val="en-US"/>
        </w:rPr>
      </w:pPr>
      <w:r>
        <w:rPr>
          <w:rFonts w:ascii="Times New Roman" w:hAnsi="Times New Roman" w:cs="Times New Roman"/>
          <w:lang w:val="en-US"/>
        </w:rPr>
        <w:t>There has been a lot of advancement in the development technology of PLD. The old devices could only handle a few inputs and outputs, now the new devices can handle hundreds of inputs and outputs.</w:t>
      </w:r>
    </w:p>
    <w:p w14:paraId="25FAA720" w14:textId="5260E85F" w:rsidR="00487AE8" w:rsidRDefault="00487AE8" w:rsidP="00487AE8">
      <w:pPr>
        <w:spacing w:line="360" w:lineRule="auto"/>
        <w:rPr>
          <w:rFonts w:ascii="Times New Roman" w:hAnsi="Times New Roman" w:cs="Times New Roman"/>
          <w:lang w:val="en-US"/>
        </w:rPr>
      </w:pPr>
      <w:r>
        <w:rPr>
          <w:rFonts w:ascii="Times New Roman" w:hAnsi="Times New Roman" w:cs="Times New Roman"/>
          <w:lang w:val="en-US"/>
        </w:rPr>
        <w:t xml:space="preserve">PLD’s can be described as being one of the three different </w:t>
      </w:r>
      <w:proofErr w:type="gramStart"/>
      <w:r>
        <w:rPr>
          <w:rFonts w:ascii="Times New Roman" w:hAnsi="Times New Roman" w:cs="Times New Roman"/>
          <w:lang w:val="en-US"/>
        </w:rPr>
        <w:t>types :</w:t>
      </w:r>
      <w:proofErr w:type="gramEnd"/>
    </w:p>
    <w:p w14:paraId="6ABF7008" w14:textId="1D733C9B" w:rsidR="00487AE8" w:rsidRPr="00050C29" w:rsidRDefault="00487AE8" w:rsidP="00050C29">
      <w:pPr>
        <w:pStyle w:val="ListParagraph"/>
        <w:numPr>
          <w:ilvl w:val="0"/>
          <w:numId w:val="1"/>
        </w:numPr>
        <w:spacing w:line="360" w:lineRule="auto"/>
        <w:rPr>
          <w:rFonts w:ascii="Times New Roman" w:hAnsi="Times New Roman" w:cs="Times New Roman"/>
          <w:lang w:val="en-US"/>
        </w:rPr>
      </w:pPr>
      <w:r w:rsidRPr="00050C29">
        <w:rPr>
          <w:rFonts w:ascii="Times New Roman" w:hAnsi="Times New Roman" w:cs="Times New Roman"/>
          <w:lang w:val="en-US"/>
        </w:rPr>
        <w:t xml:space="preserve">Simple Programmable Logic </w:t>
      </w:r>
      <w:r w:rsidR="00050C29" w:rsidRPr="00050C29">
        <w:rPr>
          <w:rFonts w:ascii="Times New Roman" w:hAnsi="Times New Roman" w:cs="Times New Roman"/>
          <w:lang w:val="en-US"/>
        </w:rPr>
        <w:t>Devices (</w:t>
      </w:r>
      <w:r w:rsidRPr="00050C29">
        <w:rPr>
          <w:rFonts w:ascii="Times New Roman" w:hAnsi="Times New Roman" w:cs="Times New Roman"/>
          <w:lang w:val="en-US"/>
        </w:rPr>
        <w:t>SPLDs)</w:t>
      </w:r>
    </w:p>
    <w:p w14:paraId="6EB75DF3" w14:textId="1EB080AF" w:rsidR="00487AE8" w:rsidRPr="00050C29" w:rsidRDefault="00050C29" w:rsidP="00050C29">
      <w:pPr>
        <w:pStyle w:val="ListParagraph"/>
        <w:numPr>
          <w:ilvl w:val="0"/>
          <w:numId w:val="1"/>
        </w:numPr>
        <w:spacing w:line="360" w:lineRule="auto"/>
        <w:rPr>
          <w:rFonts w:ascii="Times New Roman" w:hAnsi="Times New Roman" w:cs="Times New Roman"/>
          <w:lang w:val="en-US"/>
        </w:rPr>
      </w:pPr>
      <w:r w:rsidRPr="00050C29">
        <w:rPr>
          <w:rFonts w:ascii="Times New Roman" w:hAnsi="Times New Roman" w:cs="Times New Roman"/>
          <w:lang w:val="en-US"/>
        </w:rPr>
        <w:t xml:space="preserve">Complex </w:t>
      </w:r>
      <w:r w:rsidRPr="00050C29">
        <w:rPr>
          <w:rFonts w:ascii="Times New Roman" w:hAnsi="Times New Roman" w:cs="Times New Roman"/>
          <w:lang w:val="en-US"/>
        </w:rPr>
        <w:t xml:space="preserve">Programmable Logic </w:t>
      </w:r>
      <w:r w:rsidRPr="00050C29">
        <w:rPr>
          <w:rFonts w:ascii="Times New Roman" w:hAnsi="Times New Roman" w:cs="Times New Roman"/>
          <w:lang w:val="en-US"/>
        </w:rPr>
        <w:t>Devices (CPLDs)</w:t>
      </w:r>
    </w:p>
    <w:p w14:paraId="74456F12" w14:textId="22EE27A7" w:rsidR="00050C29" w:rsidRPr="00050C29" w:rsidRDefault="00050C29" w:rsidP="00050C29">
      <w:pPr>
        <w:pStyle w:val="ListParagraph"/>
        <w:numPr>
          <w:ilvl w:val="0"/>
          <w:numId w:val="1"/>
        </w:numPr>
        <w:spacing w:line="360" w:lineRule="auto"/>
        <w:rPr>
          <w:rFonts w:ascii="Times New Roman" w:hAnsi="Times New Roman" w:cs="Times New Roman"/>
          <w:lang w:val="en-US"/>
        </w:rPr>
      </w:pPr>
      <w:r w:rsidRPr="00050C29">
        <w:rPr>
          <w:rFonts w:ascii="Times New Roman" w:hAnsi="Times New Roman" w:cs="Times New Roman"/>
          <w:lang w:val="en-US"/>
        </w:rPr>
        <w:t>Field Programable logic devices (</w:t>
      </w:r>
      <w:proofErr w:type="gramStart"/>
      <w:r w:rsidRPr="00050C29">
        <w:rPr>
          <w:rFonts w:ascii="Times New Roman" w:hAnsi="Times New Roman" w:cs="Times New Roman"/>
          <w:lang w:val="en-US"/>
        </w:rPr>
        <w:t>FPGA )</w:t>
      </w:r>
      <w:proofErr w:type="gramEnd"/>
    </w:p>
    <w:p w14:paraId="2574037E" w14:textId="5848AA4A" w:rsidR="00050C29" w:rsidRDefault="00050C29" w:rsidP="00487AE8">
      <w:pPr>
        <w:spacing w:line="360" w:lineRule="auto"/>
        <w:rPr>
          <w:rFonts w:ascii="Times New Roman" w:hAnsi="Times New Roman" w:cs="Times New Roman"/>
          <w:lang w:val="en-US"/>
        </w:rPr>
      </w:pPr>
      <w:r>
        <w:rPr>
          <w:rFonts w:ascii="Times New Roman" w:hAnsi="Times New Roman" w:cs="Times New Roman"/>
          <w:lang w:val="en-US"/>
        </w:rPr>
        <w:t>CPLDs and FPGAs are referred to as HIGH-Capacity programmable Logic Devices (HCPLDs). The programmable technologies of PLD are based on various types of semiconductor memory.</w:t>
      </w:r>
    </w:p>
    <w:p w14:paraId="76B9ADA0" w14:textId="4C46BDAC" w:rsidR="00050C29" w:rsidRDefault="00050C29" w:rsidP="00487AE8">
      <w:pPr>
        <w:spacing w:line="360" w:lineRule="auto"/>
        <w:rPr>
          <w:rFonts w:ascii="Times New Roman" w:hAnsi="Times New Roman" w:cs="Times New Roman"/>
          <w:lang w:val="en-US"/>
        </w:rPr>
      </w:pPr>
    </w:p>
    <w:p w14:paraId="50E754B6" w14:textId="04778FE0" w:rsidR="00050C29" w:rsidRPr="00050C29" w:rsidRDefault="00050C29" w:rsidP="00050C29">
      <w:pPr>
        <w:spacing w:line="360" w:lineRule="auto"/>
        <w:jc w:val="center"/>
        <w:rPr>
          <w:rFonts w:ascii="Times New Roman" w:hAnsi="Times New Roman" w:cs="Times New Roman"/>
          <w:u w:val="single"/>
          <w:lang w:val="en-US"/>
        </w:rPr>
      </w:pPr>
      <w:r w:rsidRPr="00050C29">
        <w:rPr>
          <w:rFonts w:ascii="Times New Roman" w:hAnsi="Times New Roman" w:cs="Times New Roman"/>
          <w:u w:val="single"/>
          <w:lang w:val="en-US"/>
        </w:rPr>
        <w:t>FUDAMENTALS OF PLD CIRCUITRY</w:t>
      </w:r>
    </w:p>
    <w:p w14:paraId="27A0B63C" w14:textId="20726045" w:rsidR="00050C29" w:rsidRDefault="00050C29" w:rsidP="00487AE8">
      <w:pPr>
        <w:spacing w:line="360" w:lineRule="auto"/>
        <w:rPr>
          <w:rFonts w:ascii="Times New Roman" w:hAnsi="Times New Roman" w:cs="Times New Roman"/>
          <w:lang w:val="en-US"/>
        </w:rPr>
      </w:pPr>
      <w:r>
        <w:rPr>
          <w:rFonts w:ascii="Times New Roman" w:hAnsi="Times New Roman" w:cs="Times New Roman"/>
          <w:lang w:val="en-US"/>
        </w:rPr>
        <w:t>Each of the four OR gates can produce an output that is a function of the two-input variable, A and B. Each output function is programmed with the fuses located between the AND gate and each of the OR gates. The figure below explains the above statement graphically.</w:t>
      </w:r>
    </w:p>
    <w:p w14:paraId="741165D0" w14:textId="77777777" w:rsidR="00245663" w:rsidRDefault="00245663" w:rsidP="00487AE8">
      <w:pPr>
        <w:spacing w:line="360" w:lineRule="auto"/>
        <w:rPr>
          <w:rFonts w:ascii="Times New Roman" w:hAnsi="Times New Roman" w:cs="Times New Roman"/>
          <w:noProof/>
          <w:lang w:val="en-US"/>
        </w:rPr>
      </w:pPr>
    </w:p>
    <w:p w14:paraId="5E36D7B6" w14:textId="5A7BE30F" w:rsidR="00050C29" w:rsidRDefault="00050C29" w:rsidP="00487AE8">
      <w:pPr>
        <w:spacing w:line="360" w:lineRule="auto"/>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425FB67B" wp14:editId="7ED9F788">
            <wp:extent cx="5731510" cy="46589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D CIRCUIT.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658995"/>
                    </a:xfrm>
                    <a:prstGeom prst="rect">
                      <a:avLst/>
                    </a:prstGeom>
                  </pic:spPr>
                </pic:pic>
              </a:graphicData>
            </a:graphic>
          </wp:inline>
        </w:drawing>
      </w:r>
      <w:r>
        <w:rPr>
          <w:rFonts w:ascii="Times New Roman" w:hAnsi="Times New Roman" w:cs="Times New Roman"/>
          <w:lang w:val="en-US"/>
        </w:rPr>
        <w:t xml:space="preserve"> </w:t>
      </w:r>
    </w:p>
    <w:p w14:paraId="03336BA7" w14:textId="35E6E850" w:rsidR="0030585C" w:rsidRPr="00BF6914" w:rsidRDefault="0030585C" w:rsidP="0030585C">
      <w:pPr>
        <w:pStyle w:val="Caption"/>
        <w:rPr>
          <w:rFonts w:ascii="Times New Roman" w:hAnsi="Times New Roman" w:cs="Times New Roman"/>
          <w:i w:val="0"/>
          <w:color w:val="auto"/>
          <w:sz w:val="24"/>
          <w:szCs w:val="24"/>
          <w:lang w:val="en-US"/>
        </w:rPr>
      </w:pPr>
      <w:r w:rsidRPr="00BF6914">
        <w:rPr>
          <w:rFonts w:ascii="Times New Roman" w:hAnsi="Times New Roman" w:cs="Times New Roman"/>
          <w:i w:val="0"/>
          <w:color w:val="auto"/>
          <w:sz w:val="24"/>
          <w:szCs w:val="24"/>
        </w:rPr>
        <w:t xml:space="preserve">Figure </w:t>
      </w:r>
      <w:r w:rsidRPr="00BF6914">
        <w:rPr>
          <w:rFonts w:ascii="Times New Roman" w:hAnsi="Times New Roman" w:cs="Times New Roman"/>
          <w:i w:val="0"/>
          <w:color w:val="auto"/>
          <w:sz w:val="24"/>
          <w:szCs w:val="24"/>
        </w:rPr>
        <w:fldChar w:fldCharType="begin"/>
      </w:r>
      <w:r w:rsidRPr="00BF6914">
        <w:rPr>
          <w:rFonts w:ascii="Times New Roman" w:hAnsi="Times New Roman" w:cs="Times New Roman"/>
          <w:i w:val="0"/>
          <w:color w:val="auto"/>
          <w:sz w:val="24"/>
          <w:szCs w:val="24"/>
        </w:rPr>
        <w:instrText xml:space="preserve"> SEQ Figure \* ARABIC </w:instrText>
      </w:r>
      <w:r w:rsidRPr="00BF6914">
        <w:rPr>
          <w:rFonts w:ascii="Times New Roman" w:hAnsi="Times New Roman" w:cs="Times New Roman"/>
          <w:i w:val="0"/>
          <w:color w:val="auto"/>
          <w:sz w:val="24"/>
          <w:szCs w:val="24"/>
        </w:rPr>
        <w:fldChar w:fldCharType="separate"/>
      </w:r>
      <w:r w:rsidR="00BF6914" w:rsidRPr="00BF6914">
        <w:rPr>
          <w:rFonts w:ascii="Times New Roman" w:hAnsi="Times New Roman" w:cs="Times New Roman"/>
          <w:i w:val="0"/>
          <w:noProof/>
          <w:color w:val="auto"/>
          <w:sz w:val="24"/>
          <w:szCs w:val="24"/>
        </w:rPr>
        <w:t>1</w:t>
      </w:r>
      <w:r w:rsidRPr="00BF6914">
        <w:rPr>
          <w:rFonts w:ascii="Times New Roman" w:hAnsi="Times New Roman" w:cs="Times New Roman"/>
          <w:i w:val="0"/>
          <w:color w:val="auto"/>
          <w:sz w:val="24"/>
          <w:szCs w:val="24"/>
        </w:rPr>
        <w:fldChar w:fldCharType="end"/>
      </w:r>
      <w:r w:rsidRPr="00BF6914">
        <w:rPr>
          <w:rFonts w:ascii="Times New Roman" w:hAnsi="Times New Roman" w:cs="Times New Roman"/>
          <w:i w:val="0"/>
          <w:color w:val="auto"/>
          <w:sz w:val="24"/>
          <w:szCs w:val="24"/>
          <w:lang w:val="en-US"/>
        </w:rPr>
        <w:t xml:space="preserve">: </w:t>
      </w:r>
      <w:r w:rsidRPr="00BF6914">
        <w:rPr>
          <w:rFonts w:ascii="Times New Roman" w:hAnsi="Times New Roman" w:cs="Times New Roman"/>
          <w:i w:val="0"/>
          <w:color w:val="auto"/>
          <w:sz w:val="22"/>
          <w:szCs w:val="22"/>
          <w:lang w:val="en-US"/>
        </w:rPr>
        <w:t>FUNDAMENTALS</w:t>
      </w:r>
      <w:r w:rsidRPr="00BF6914">
        <w:rPr>
          <w:rFonts w:ascii="Times New Roman" w:hAnsi="Times New Roman" w:cs="Times New Roman"/>
          <w:i w:val="0"/>
          <w:color w:val="auto"/>
          <w:sz w:val="24"/>
          <w:szCs w:val="24"/>
          <w:lang w:val="en-US"/>
        </w:rPr>
        <w:t xml:space="preserve"> OF PDF CIRCUITRY</w:t>
      </w:r>
    </w:p>
    <w:p w14:paraId="5E9D7F47" w14:textId="77777777" w:rsidR="0030585C" w:rsidRDefault="0030585C" w:rsidP="00487AE8">
      <w:pPr>
        <w:spacing w:line="360" w:lineRule="auto"/>
        <w:rPr>
          <w:rFonts w:ascii="Times New Roman" w:hAnsi="Times New Roman" w:cs="Times New Roman"/>
          <w:lang w:val="en-US"/>
        </w:rPr>
      </w:pPr>
    </w:p>
    <w:p w14:paraId="5DC29216" w14:textId="720901F8" w:rsidR="00245663" w:rsidRDefault="00245663" w:rsidP="00487AE8">
      <w:pPr>
        <w:spacing w:line="360" w:lineRule="auto"/>
        <w:rPr>
          <w:rFonts w:ascii="Times New Roman" w:hAnsi="Times New Roman" w:cs="Times New Roman"/>
          <w:lang w:val="en-US"/>
        </w:rPr>
      </w:pPr>
      <w:r>
        <w:rPr>
          <w:rFonts w:ascii="Times New Roman" w:hAnsi="Times New Roman" w:cs="Times New Roman"/>
          <w:lang w:val="en-US"/>
        </w:rPr>
        <w:t>With all the links initially intact, each OR output will be a constant 1, this is shown below;</w:t>
      </w:r>
    </w:p>
    <w:p w14:paraId="2AF4FADD" w14:textId="5EE24FC9" w:rsidR="00245663" w:rsidRDefault="00245663" w:rsidP="00487AE8">
      <w:pPr>
        <w:spacing w:line="360" w:lineRule="auto"/>
        <w:rPr>
          <w:rFonts w:ascii="Times New Roman" w:hAnsi="Times New Roman" w:cs="Times New Roman"/>
          <w:lang w:val="en-US"/>
        </w:rPr>
      </w:pPr>
      <w:r>
        <w:rPr>
          <w:rFonts w:ascii="Times New Roman" w:hAnsi="Times New Roman" w:cs="Times New Roman"/>
          <w:noProof/>
          <w:lang w:val="en-US"/>
        </w:rPr>
        <w:drawing>
          <wp:inline distT="0" distB="0" distL="0" distR="0" wp14:anchorId="375DB40B" wp14:editId="5F7321BE">
            <wp:extent cx="2052780" cy="67224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256" cy="693689"/>
                    </a:xfrm>
                    <a:prstGeom prst="rect">
                      <a:avLst/>
                    </a:prstGeom>
                    <a:noFill/>
                  </pic:spPr>
                </pic:pic>
              </a:graphicData>
            </a:graphic>
          </wp:inline>
        </w:drawing>
      </w:r>
    </w:p>
    <w:p w14:paraId="2B1BC317" w14:textId="15C49228" w:rsidR="00245663" w:rsidRPr="00BF6914" w:rsidRDefault="00245663" w:rsidP="00487AE8">
      <w:pPr>
        <w:spacing w:line="360" w:lineRule="auto"/>
        <w:rPr>
          <w:rFonts w:ascii="Times New Roman" w:hAnsi="Times New Roman" w:cs="Times New Roman"/>
          <w:lang w:val="en-US"/>
        </w:rPr>
      </w:pPr>
      <w:r w:rsidRPr="00BF6914">
        <w:rPr>
          <w:rFonts w:ascii="Times New Roman" w:hAnsi="Times New Roman" w:cs="Times New Roman"/>
          <w:lang w:val="en-US"/>
        </w:rPr>
        <w:t>Each of the four outputs O</w:t>
      </w:r>
      <w:r w:rsidR="0030585C" w:rsidRPr="00BF6914">
        <w:rPr>
          <w:rFonts w:ascii="Times New Roman" w:hAnsi="Times New Roman" w:cs="Times New Roman"/>
          <w:lang w:val="en-US"/>
        </w:rPr>
        <w:t>1, O</w:t>
      </w:r>
      <w:r w:rsidRPr="00BF6914">
        <w:rPr>
          <w:rFonts w:ascii="Times New Roman" w:hAnsi="Times New Roman" w:cs="Times New Roman"/>
          <w:lang w:val="en-US"/>
        </w:rPr>
        <w:t>2,</w:t>
      </w:r>
      <w:r w:rsidR="0030585C" w:rsidRPr="00BF6914">
        <w:rPr>
          <w:rFonts w:ascii="Times New Roman" w:hAnsi="Times New Roman" w:cs="Times New Roman"/>
          <w:lang w:val="en-US"/>
        </w:rPr>
        <w:t xml:space="preserve"> </w:t>
      </w:r>
      <w:r w:rsidRPr="00BF6914">
        <w:rPr>
          <w:rFonts w:ascii="Times New Roman" w:hAnsi="Times New Roman" w:cs="Times New Roman"/>
          <w:lang w:val="en-US"/>
        </w:rPr>
        <w:t>O3, and O4 can be programmed to be any function of A and B by selectively blowing the appropriate</w:t>
      </w:r>
      <w:r w:rsidR="0030585C" w:rsidRPr="00BF6914">
        <w:rPr>
          <w:rFonts w:ascii="Times New Roman" w:hAnsi="Times New Roman" w:cs="Times New Roman"/>
          <w:lang w:val="en-US"/>
        </w:rPr>
        <w:t xml:space="preserve"> fuses. PLD’s are designed so that a blown OR input acts as a logic 0, for example, looking at the diagram above, if fuses 1 and 4 are blown at OR gate 1, the O1 output becomes,</w:t>
      </w:r>
    </w:p>
    <w:p w14:paraId="3127C6F3" w14:textId="59561C87" w:rsidR="0030585C" w:rsidRDefault="0030585C" w:rsidP="00487AE8">
      <w:pPr>
        <w:spacing w:line="360" w:lineRule="auto"/>
        <w:rPr>
          <w:rFonts w:ascii="Times New Roman" w:hAnsi="Times New Roman" w:cs="Times New Roman"/>
          <w:sz w:val="20"/>
          <w:lang w:val="en-US"/>
        </w:rPr>
      </w:pPr>
      <w:r>
        <w:rPr>
          <w:rFonts w:ascii="Times New Roman" w:hAnsi="Times New Roman" w:cs="Times New Roman"/>
          <w:noProof/>
          <w:sz w:val="20"/>
          <w:lang w:val="en-US"/>
        </w:rPr>
        <w:drawing>
          <wp:inline distT="0" distB="0" distL="0" distR="0" wp14:anchorId="5AF2B0BA" wp14:editId="40DC2A78">
            <wp:extent cx="2805430" cy="376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376555"/>
                    </a:xfrm>
                    <a:prstGeom prst="rect">
                      <a:avLst/>
                    </a:prstGeom>
                    <a:noFill/>
                  </pic:spPr>
                </pic:pic>
              </a:graphicData>
            </a:graphic>
          </wp:inline>
        </w:drawing>
      </w:r>
    </w:p>
    <w:p w14:paraId="22A3C888" w14:textId="77777777" w:rsidR="00BF6914" w:rsidRDefault="00BF6914" w:rsidP="0030585C">
      <w:pPr>
        <w:spacing w:line="360" w:lineRule="auto"/>
        <w:jc w:val="center"/>
        <w:rPr>
          <w:rFonts w:ascii="Times New Roman" w:hAnsi="Times New Roman" w:cs="Times New Roman"/>
          <w:u w:val="single"/>
          <w:lang w:val="en-US"/>
        </w:rPr>
      </w:pPr>
    </w:p>
    <w:p w14:paraId="34B89848" w14:textId="77777777" w:rsidR="00BF6914" w:rsidRDefault="00BF6914" w:rsidP="0030585C">
      <w:pPr>
        <w:spacing w:line="360" w:lineRule="auto"/>
        <w:jc w:val="center"/>
        <w:rPr>
          <w:rFonts w:ascii="Times New Roman" w:hAnsi="Times New Roman" w:cs="Times New Roman"/>
          <w:u w:val="single"/>
          <w:lang w:val="en-US"/>
        </w:rPr>
      </w:pPr>
    </w:p>
    <w:p w14:paraId="08584232" w14:textId="0050BEE9" w:rsidR="0030585C" w:rsidRPr="00BF6914" w:rsidRDefault="0030585C" w:rsidP="0030585C">
      <w:pPr>
        <w:spacing w:line="360" w:lineRule="auto"/>
        <w:jc w:val="center"/>
        <w:rPr>
          <w:rFonts w:ascii="Times New Roman" w:hAnsi="Times New Roman" w:cs="Times New Roman"/>
          <w:u w:val="single"/>
          <w:lang w:val="en-US"/>
        </w:rPr>
      </w:pPr>
      <w:r w:rsidRPr="00BF6914">
        <w:rPr>
          <w:rFonts w:ascii="Times New Roman" w:hAnsi="Times New Roman" w:cs="Times New Roman"/>
          <w:u w:val="single"/>
          <w:lang w:val="en-US"/>
        </w:rPr>
        <w:lastRenderedPageBreak/>
        <w:t>PLD SYMBOLOGY</w:t>
      </w:r>
    </w:p>
    <w:p w14:paraId="7E5A9529" w14:textId="3FE87301" w:rsidR="0030585C" w:rsidRPr="00BF6914" w:rsidRDefault="0030585C" w:rsidP="00487AE8">
      <w:pPr>
        <w:spacing w:line="360" w:lineRule="auto"/>
        <w:rPr>
          <w:rFonts w:ascii="Times New Roman" w:hAnsi="Times New Roman" w:cs="Times New Roman"/>
          <w:lang w:val="en-US"/>
        </w:rPr>
      </w:pPr>
      <w:r w:rsidRPr="00BF6914">
        <w:rPr>
          <w:rFonts w:ascii="Times New Roman" w:hAnsi="Times New Roman" w:cs="Times New Roman"/>
          <w:lang w:val="en-US"/>
        </w:rPr>
        <w:t xml:space="preserve">PLD manufacturers have adopted a simplified symbolic representation of the internal circuitry of these devices. Below is a diagram of the simplified version of the FIGURE </w:t>
      </w:r>
      <w:proofErr w:type="gramStart"/>
      <w:r w:rsidRPr="00BF6914">
        <w:rPr>
          <w:rFonts w:ascii="Times New Roman" w:hAnsi="Times New Roman" w:cs="Times New Roman"/>
          <w:lang w:val="en-US"/>
        </w:rPr>
        <w:t>1 ,</w:t>
      </w:r>
      <w:proofErr w:type="gramEnd"/>
      <w:r w:rsidRPr="00BF6914">
        <w:rPr>
          <w:rFonts w:ascii="Times New Roman" w:hAnsi="Times New Roman" w:cs="Times New Roman"/>
          <w:lang w:val="en-US"/>
        </w:rPr>
        <w:t xml:space="preserve"> above.</w:t>
      </w:r>
    </w:p>
    <w:p w14:paraId="127F7CEE" w14:textId="1A37810B" w:rsidR="0030585C" w:rsidRDefault="0030585C" w:rsidP="0030585C">
      <w:pPr>
        <w:spacing w:line="360" w:lineRule="auto"/>
        <w:rPr>
          <w:rFonts w:ascii="Times New Roman" w:hAnsi="Times New Roman" w:cs="Times New Roman"/>
          <w:sz w:val="20"/>
          <w:lang w:val="en-US"/>
        </w:rPr>
      </w:pPr>
      <w:r>
        <w:rPr>
          <w:rFonts w:ascii="Times New Roman" w:hAnsi="Times New Roman" w:cs="Times New Roman"/>
          <w:noProof/>
          <w:sz w:val="20"/>
          <w:lang w:val="en-US"/>
        </w:rPr>
        <w:drawing>
          <wp:inline distT="0" distB="0" distL="0" distR="0" wp14:anchorId="485CB5D2" wp14:editId="245D9D44">
            <wp:extent cx="5276889" cy="4857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 SYMBOLOGY.png"/>
                    <pic:cNvPicPr/>
                  </pic:nvPicPr>
                  <pic:blipFill>
                    <a:blip r:embed="rId9">
                      <a:extLst>
                        <a:ext uri="{28A0092B-C50C-407E-A947-70E740481C1C}">
                          <a14:useLocalDpi xmlns:a14="http://schemas.microsoft.com/office/drawing/2010/main" val="0"/>
                        </a:ext>
                      </a:extLst>
                    </a:blip>
                    <a:stretch>
                      <a:fillRect/>
                    </a:stretch>
                  </pic:blipFill>
                  <pic:spPr>
                    <a:xfrm>
                      <a:off x="0" y="0"/>
                      <a:ext cx="5276889" cy="4857786"/>
                    </a:xfrm>
                    <a:prstGeom prst="rect">
                      <a:avLst/>
                    </a:prstGeom>
                  </pic:spPr>
                </pic:pic>
              </a:graphicData>
            </a:graphic>
          </wp:inline>
        </w:drawing>
      </w:r>
    </w:p>
    <w:p w14:paraId="67860E6D" w14:textId="2740A936" w:rsidR="00BF6914" w:rsidRDefault="00BF6914" w:rsidP="00BF6914">
      <w:pPr>
        <w:pStyle w:val="Caption"/>
        <w:rPr>
          <w:rFonts w:ascii="Times New Roman" w:hAnsi="Times New Roman" w:cs="Times New Roman"/>
          <w:i w:val="0"/>
          <w:color w:val="auto"/>
          <w:sz w:val="22"/>
          <w:szCs w:val="22"/>
          <w:lang w:val="en-US"/>
        </w:rPr>
      </w:pPr>
      <w:r w:rsidRPr="00BF6914">
        <w:rPr>
          <w:rFonts w:ascii="Times New Roman" w:hAnsi="Times New Roman" w:cs="Times New Roman"/>
          <w:i w:val="0"/>
          <w:color w:val="auto"/>
          <w:sz w:val="22"/>
          <w:szCs w:val="22"/>
        </w:rPr>
        <w:t xml:space="preserve">Figure </w:t>
      </w:r>
      <w:r w:rsidRPr="00BF6914">
        <w:rPr>
          <w:rFonts w:ascii="Times New Roman" w:hAnsi="Times New Roman" w:cs="Times New Roman"/>
          <w:i w:val="0"/>
          <w:color w:val="auto"/>
          <w:sz w:val="22"/>
          <w:szCs w:val="22"/>
        </w:rPr>
        <w:fldChar w:fldCharType="begin"/>
      </w:r>
      <w:r w:rsidRPr="00BF6914">
        <w:rPr>
          <w:rFonts w:ascii="Times New Roman" w:hAnsi="Times New Roman" w:cs="Times New Roman"/>
          <w:i w:val="0"/>
          <w:color w:val="auto"/>
          <w:sz w:val="22"/>
          <w:szCs w:val="22"/>
        </w:rPr>
        <w:instrText xml:space="preserve"> SEQ Figure \* ARABIC </w:instrText>
      </w:r>
      <w:r w:rsidRPr="00BF6914">
        <w:rPr>
          <w:rFonts w:ascii="Times New Roman" w:hAnsi="Times New Roman" w:cs="Times New Roman"/>
          <w:i w:val="0"/>
          <w:color w:val="auto"/>
          <w:sz w:val="22"/>
          <w:szCs w:val="22"/>
        </w:rPr>
        <w:fldChar w:fldCharType="separate"/>
      </w:r>
      <w:r w:rsidRPr="00BF6914">
        <w:rPr>
          <w:rFonts w:ascii="Times New Roman" w:hAnsi="Times New Roman" w:cs="Times New Roman"/>
          <w:i w:val="0"/>
          <w:noProof/>
          <w:color w:val="auto"/>
          <w:sz w:val="22"/>
          <w:szCs w:val="22"/>
        </w:rPr>
        <w:t>2</w:t>
      </w:r>
      <w:r w:rsidRPr="00BF6914">
        <w:rPr>
          <w:rFonts w:ascii="Times New Roman" w:hAnsi="Times New Roman" w:cs="Times New Roman"/>
          <w:i w:val="0"/>
          <w:color w:val="auto"/>
          <w:sz w:val="22"/>
          <w:szCs w:val="22"/>
        </w:rPr>
        <w:fldChar w:fldCharType="end"/>
      </w:r>
      <w:r w:rsidRPr="00BF6914">
        <w:rPr>
          <w:rFonts w:ascii="Times New Roman" w:hAnsi="Times New Roman" w:cs="Times New Roman"/>
          <w:i w:val="0"/>
          <w:color w:val="auto"/>
          <w:sz w:val="22"/>
          <w:szCs w:val="22"/>
          <w:lang w:val="en-US"/>
        </w:rPr>
        <w:t>: SIMPLIFIED PLD SYMBOLOGY</w:t>
      </w:r>
    </w:p>
    <w:p w14:paraId="76A84D63" w14:textId="2BB04487" w:rsidR="00BF6914" w:rsidRDefault="00BF6914" w:rsidP="00BF6914">
      <w:pPr>
        <w:rPr>
          <w:rFonts w:ascii="Times New Roman" w:hAnsi="Times New Roman" w:cs="Times New Roman"/>
          <w:lang w:val="en-US"/>
        </w:rPr>
      </w:pPr>
      <w:r>
        <w:rPr>
          <w:rFonts w:ascii="Times New Roman" w:hAnsi="Times New Roman" w:cs="Times New Roman"/>
          <w:lang w:val="en-US"/>
        </w:rPr>
        <w:t>In the above diagram the output is given as,</w:t>
      </w:r>
    </w:p>
    <w:p w14:paraId="2441B374" w14:textId="2440FD82" w:rsidR="002C042F" w:rsidRDefault="002C042F" w:rsidP="00BF6914">
      <w:pPr>
        <w:rPr>
          <w:rFonts w:ascii="Times New Roman" w:hAnsi="Times New Roman" w:cs="Times New Roman"/>
          <w:lang w:val="en-US"/>
        </w:rPr>
      </w:pPr>
      <w:r>
        <w:rPr>
          <w:rFonts w:ascii="Times New Roman" w:hAnsi="Times New Roman" w:cs="Times New Roman"/>
          <w:noProof/>
          <w:lang w:val="en-US"/>
        </w:rPr>
        <w:drawing>
          <wp:inline distT="0" distB="0" distL="0" distR="0" wp14:anchorId="62F5F2E1" wp14:editId="1B527860">
            <wp:extent cx="1948180" cy="90487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180" cy="904875"/>
                    </a:xfrm>
                    <a:prstGeom prst="rect">
                      <a:avLst/>
                    </a:prstGeom>
                    <a:noFill/>
                  </pic:spPr>
                </pic:pic>
              </a:graphicData>
            </a:graphic>
          </wp:inline>
        </w:drawing>
      </w:r>
    </w:p>
    <w:p w14:paraId="6C4A3945" w14:textId="7683EC1F" w:rsidR="00A908EB" w:rsidRDefault="00A908EB" w:rsidP="00BF6914">
      <w:pPr>
        <w:rPr>
          <w:rFonts w:ascii="Times New Roman" w:hAnsi="Times New Roman" w:cs="Times New Roman"/>
          <w:lang w:val="en-US"/>
        </w:rPr>
      </w:pPr>
    </w:p>
    <w:p w14:paraId="175116EF" w14:textId="77777777" w:rsidR="00A908EB" w:rsidRDefault="00A908EB" w:rsidP="00A908EB">
      <w:pPr>
        <w:jc w:val="center"/>
        <w:rPr>
          <w:rFonts w:ascii="Times New Roman" w:hAnsi="Times New Roman" w:cs="Times New Roman"/>
          <w:u w:val="single"/>
          <w:lang w:val="en-US"/>
        </w:rPr>
      </w:pPr>
    </w:p>
    <w:p w14:paraId="4501F81A" w14:textId="77777777" w:rsidR="00A908EB" w:rsidRDefault="00A908EB" w:rsidP="00A908EB">
      <w:pPr>
        <w:jc w:val="center"/>
        <w:rPr>
          <w:rFonts w:ascii="Times New Roman" w:hAnsi="Times New Roman" w:cs="Times New Roman"/>
          <w:u w:val="single"/>
          <w:lang w:val="en-US"/>
        </w:rPr>
      </w:pPr>
    </w:p>
    <w:p w14:paraId="1755FB41" w14:textId="77777777" w:rsidR="00A908EB" w:rsidRDefault="00A908EB" w:rsidP="00A908EB">
      <w:pPr>
        <w:jc w:val="center"/>
        <w:rPr>
          <w:rFonts w:ascii="Times New Roman" w:hAnsi="Times New Roman" w:cs="Times New Roman"/>
          <w:u w:val="single"/>
          <w:lang w:val="en-US"/>
        </w:rPr>
      </w:pPr>
    </w:p>
    <w:p w14:paraId="5AFC0AF0" w14:textId="77777777" w:rsidR="00A908EB" w:rsidRDefault="00A908EB" w:rsidP="00A908EB">
      <w:pPr>
        <w:jc w:val="center"/>
        <w:rPr>
          <w:rFonts w:ascii="Times New Roman" w:hAnsi="Times New Roman" w:cs="Times New Roman"/>
          <w:u w:val="single"/>
          <w:lang w:val="en-US"/>
        </w:rPr>
      </w:pPr>
    </w:p>
    <w:p w14:paraId="3E065C5F" w14:textId="5894AEA0" w:rsidR="00A908EB" w:rsidRPr="00A908EB" w:rsidRDefault="00A908EB" w:rsidP="00A908EB">
      <w:pPr>
        <w:jc w:val="center"/>
        <w:rPr>
          <w:rFonts w:ascii="Times New Roman" w:hAnsi="Times New Roman" w:cs="Times New Roman"/>
          <w:u w:val="single"/>
          <w:lang w:val="en-US"/>
        </w:rPr>
      </w:pPr>
      <w:r w:rsidRPr="00A908EB">
        <w:rPr>
          <w:rFonts w:ascii="Times New Roman" w:hAnsi="Times New Roman" w:cs="Times New Roman"/>
          <w:u w:val="single"/>
          <w:lang w:val="en-US"/>
        </w:rPr>
        <w:lastRenderedPageBreak/>
        <w:t>PLD ARCHITECTURE</w:t>
      </w:r>
    </w:p>
    <w:p w14:paraId="16FC5B11" w14:textId="00C9837E" w:rsidR="00A908EB" w:rsidRDefault="00A908EB">
      <w:pPr>
        <w:rPr>
          <w:rFonts w:ascii="Times New Roman" w:hAnsi="Times New Roman" w:cs="Times New Roman"/>
          <w:lang w:val="en-US"/>
        </w:rPr>
      </w:pPr>
      <w:r>
        <w:rPr>
          <w:rFonts w:ascii="Times New Roman" w:hAnsi="Times New Roman" w:cs="Times New Roman"/>
          <w:lang w:val="en-US"/>
        </w:rPr>
        <w:t>PLD architecture includes, PROMs, Programmable Array Logic, Field Programmable Logic Array.</w:t>
      </w:r>
    </w:p>
    <w:p w14:paraId="4DC61753" w14:textId="5B7F2CA4" w:rsidR="00A908EB" w:rsidRDefault="00A908EB">
      <w:pPr>
        <w:rPr>
          <w:rFonts w:ascii="Times New Roman" w:hAnsi="Times New Roman" w:cs="Times New Roman"/>
          <w:lang w:val="en-US"/>
        </w:rPr>
      </w:pPr>
      <w:r w:rsidRPr="00A908EB">
        <w:rPr>
          <w:rFonts w:ascii="Times New Roman" w:hAnsi="Times New Roman" w:cs="Times New Roman"/>
          <w:b/>
          <w:lang w:val="en-US"/>
        </w:rPr>
        <w:t>PROM</w:t>
      </w:r>
      <w:r>
        <w:rPr>
          <w:rFonts w:ascii="Times New Roman" w:hAnsi="Times New Roman" w:cs="Times New Roman"/>
          <w:lang w:val="en-US"/>
        </w:rPr>
        <w:t xml:space="preserve">: the architecture of programmable circuits in the previous section, involves programming the connections to the OR Gate. The AND Gates are used to decode all the possible combinations of the input </w:t>
      </w:r>
      <w:r w:rsidR="005608A5">
        <w:rPr>
          <w:rFonts w:ascii="Times New Roman" w:hAnsi="Times New Roman" w:cs="Times New Roman"/>
          <w:lang w:val="en-US"/>
        </w:rPr>
        <w:t>variables.</w:t>
      </w:r>
    </w:p>
    <w:p w14:paraId="38E06D64" w14:textId="35215FC3" w:rsidR="005608A5" w:rsidRDefault="005608A5">
      <w:pPr>
        <w:rPr>
          <w:rFonts w:ascii="Times New Roman" w:hAnsi="Times New Roman" w:cs="Times New Roman"/>
          <w:lang w:val="en-US"/>
        </w:rPr>
      </w:pPr>
      <w:r>
        <w:rPr>
          <w:rFonts w:ascii="Times New Roman" w:hAnsi="Times New Roman" w:cs="Times New Roman"/>
          <w:lang w:val="en-US"/>
        </w:rPr>
        <w:t xml:space="preserve">For any input combination, the corresponding row is activated </w:t>
      </w:r>
      <w:proofErr w:type="gramStart"/>
      <w:r>
        <w:rPr>
          <w:rFonts w:ascii="Times New Roman" w:hAnsi="Times New Roman" w:cs="Times New Roman"/>
          <w:lang w:val="en-US"/>
        </w:rPr>
        <w:t>( HIGH</w:t>
      </w:r>
      <w:proofErr w:type="gramEnd"/>
      <w:r>
        <w:rPr>
          <w:rFonts w:ascii="Times New Roman" w:hAnsi="Times New Roman" w:cs="Times New Roman"/>
          <w:lang w:val="en-US"/>
        </w:rPr>
        <w:t xml:space="preserve">). If the OR input is connected to that </w:t>
      </w:r>
      <w:proofErr w:type="gramStart"/>
      <w:r>
        <w:rPr>
          <w:rFonts w:ascii="Times New Roman" w:hAnsi="Times New Roman" w:cs="Times New Roman"/>
          <w:lang w:val="en-US"/>
        </w:rPr>
        <w:t>row ,</w:t>
      </w:r>
      <w:proofErr w:type="gramEnd"/>
      <w:r>
        <w:rPr>
          <w:rFonts w:ascii="Times New Roman" w:hAnsi="Times New Roman" w:cs="Times New Roman"/>
          <w:lang w:val="en-US"/>
        </w:rPr>
        <w:t xml:space="preserve"> a HIGH appears at the OR output, if the input is not connected, a LOW appears at the OR output.</w:t>
      </w:r>
    </w:p>
    <w:p w14:paraId="5C63929B" w14:textId="72FC2B2F" w:rsidR="001B3CD0" w:rsidRDefault="001B3CD0">
      <w:pPr>
        <w:rPr>
          <w:rFonts w:ascii="Times New Roman" w:hAnsi="Times New Roman" w:cs="Times New Roman"/>
          <w:lang w:val="en-US"/>
        </w:rPr>
      </w:pPr>
    </w:p>
    <w:p w14:paraId="4F1192F9" w14:textId="163D2739" w:rsidR="001B3CD0" w:rsidRDefault="001B3CD0">
      <w:pPr>
        <w:rPr>
          <w:rFonts w:ascii="Times New Roman" w:hAnsi="Times New Roman" w:cs="Times New Roman"/>
          <w:lang w:val="en-US"/>
        </w:rPr>
      </w:pPr>
      <w:r w:rsidRPr="001B3CD0">
        <w:rPr>
          <w:rFonts w:ascii="Times New Roman" w:hAnsi="Times New Roman" w:cs="Times New Roman"/>
          <w:b/>
          <w:lang w:val="en-US"/>
        </w:rPr>
        <w:t>PAL</w:t>
      </w:r>
      <w:r>
        <w:rPr>
          <w:rFonts w:ascii="Times New Roman" w:hAnsi="Times New Roman" w:cs="Times New Roman"/>
          <w:lang w:val="en-US"/>
        </w:rPr>
        <w:t>: this was created to fix the in adequacies of PROM in the implementation of SOP expressions.</w:t>
      </w:r>
    </w:p>
    <w:p w14:paraId="43167F70" w14:textId="61072628" w:rsidR="001B3CD0" w:rsidRDefault="000F3FEB">
      <w:pPr>
        <w:rPr>
          <w:rFonts w:ascii="Times New Roman" w:hAnsi="Times New Roman" w:cs="Times New Roman"/>
          <w:lang w:val="en-US"/>
        </w:rPr>
      </w:pPr>
      <w:r>
        <w:rPr>
          <w:rFonts w:ascii="Times New Roman" w:hAnsi="Times New Roman" w:cs="Times New Roman"/>
          <w:lang w:val="en-US"/>
        </w:rPr>
        <w:t xml:space="preserve">The structure is similar to that of PROM, but in the PAL, inputs to the AND gates are </w:t>
      </w:r>
      <w:proofErr w:type="gramStart"/>
      <w:r>
        <w:rPr>
          <w:rFonts w:ascii="Times New Roman" w:hAnsi="Times New Roman" w:cs="Times New Roman"/>
          <w:lang w:val="en-US"/>
        </w:rPr>
        <w:t>programmable ,whereas</w:t>
      </w:r>
      <w:proofErr w:type="gramEnd"/>
      <w:r>
        <w:rPr>
          <w:rFonts w:ascii="Times New Roman" w:hAnsi="Times New Roman" w:cs="Times New Roman"/>
          <w:lang w:val="en-US"/>
        </w:rPr>
        <w:t xml:space="preserve"> the inputs to the OR gates are hard-wired.</w:t>
      </w:r>
    </w:p>
    <w:p w14:paraId="6A4FB80D" w14:textId="0F54BDAA" w:rsidR="000F3FEB" w:rsidRDefault="000F3FEB">
      <w:pPr>
        <w:rPr>
          <w:rFonts w:ascii="Times New Roman" w:hAnsi="Times New Roman" w:cs="Times New Roman"/>
          <w:lang w:val="en-US"/>
        </w:rPr>
      </w:pPr>
    </w:p>
    <w:p w14:paraId="40FCEEA9" w14:textId="6873D671" w:rsidR="000F3FEB" w:rsidRDefault="000F3FEB">
      <w:pPr>
        <w:rPr>
          <w:rFonts w:ascii="Times New Roman" w:hAnsi="Times New Roman" w:cs="Times New Roman"/>
          <w:lang w:val="en-US"/>
        </w:rPr>
      </w:pPr>
      <w:r w:rsidRPr="000F3FEB">
        <w:rPr>
          <w:rFonts w:ascii="Times New Roman" w:hAnsi="Times New Roman" w:cs="Times New Roman"/>
          <w:b/>
          <w:lang w:val="en-US"/>
        </w:rPr>
        <w:t>FPLA</w:t>
      </w:r>
      <w:r>
        <w:rPr>
          <w:rFonts w:ascii="Times New Roman" w:hAnsi="Times New Roman" w:cs="Times New Roman"/>
          <w:lang w:val="en-US"/>
        </w:rPr>
        <w:t xml:space="preserve">: </w:t>
      </w:r>
      <w:r w:rsidR="00EB0F5E">
        <w:rPr>
          <w:rFonts w:ascii="Times New Roman" w:hAnsi="Times New Roman" w:cs="Times New Roman"/>
          <w:lang w:val="en-US"/>
        </w:rPr>
        <w:t xml:space="preserve"> it uses a programmable AND array as well as a programmable OR array. It is more flexible than the PAL </w:t>
      </w:r>
      <w:proofErr w:type="gramStart"/>
      <w:r w:rsidR="00EB0F5E">
        <w:rPr>
          <w:rFonts w:ascii="Times New Roman" w:hAnsi="Times New Roman" w:cs="Times New Roman"/>
          <w:lang w:val="en-US"/>
        </w:rPr>
        <w:t>architecture</w:t>
      </w:r>
      <w:proofErr w:type="gramEnd"/>
      <w:r w:rsidR="00EB0F5E">
        <w:rPr>
          <w:rFonts w:ascii="Times New Roman" w:hAnsi="Times New Roman" w:cs="Times New Roman"/>
          <w:lang w:val="en-US"/>
        </w:rPr>
        <w:t xml:space="preserve"> but it is not accepted widely by engineers. It is mostly in state machine design where a large number of product terms are needed in each SOP expression.</w:t>
      </w:r>
      <w:bookmarkStart w:id="0" w:name="_GoBack"/>
      <w:bookmarkEnd w:id="0"/>
    </w:p>
    <w:p w14:paraId="01284002" w14:textId="77777777" w:rsidR="00A908EB" w:rsidRPr="00BF6914" w:rsidRDefault="00A908EB">
      <w:pPr>
        <w:rPr>
          <w:rFonts w:ascii="Times New Roman" w:hAnsi="Times New Roman" w:cs="Times New Roman"/>
          <w:lang w:val="en-US"/>
        </w:rPr>
      </w:pPr>
    </w:p>
    <w:sectPr w:rsidR="00A908EB" w:rsidRPr="00BF6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E00BE"/>
    <w:multiLevelType w:val="hybridMultilevel"/>
    <w:tmpl w:val="60D666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E8"/>
    <w:rsid w:val="00050C29"/>
    <w:rsid w:val="0008145A"/>
    <w:rsid w:val="000F3FEB"/>
    <w:rsid w:val="001B3CD0"/>
    <w:rsid w:val="00245663"/>
    <w:rsid w:val="002C042F"/>
    <w:rsid w:val="0030585C"/>
    <w:rsid w:val="00487AE8"/>
    <w:rsid w:val="005608A5"/>
    <w:rsid w:val="007F094F"/>
    <w:rsid w:val="00A908EB"/>
    <w:rsid w:val="00BF6914"/>
    <w:rsid w:val="00EB0F5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4494"/>
  <w15:chartTrackingRefBased/>
  <w15:docId w15:val="{03078E3A-C29E-4672-8522-2ACD3563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C29"/>
    <w:pPr>
      <w:ind w:left="720"/>
      <w:contextualSpacing/>
    </w:pPr>
  </w:style>
  <w:style w:type="paragraph" w:styleId="BalloonText">
    <w:name w:val="Balloon Text"/>
    <w:basedOn w:val="Normal"/>
    <w:link w:val="BalloonTextChar"/>
    <w:uiPriority w:val="99"/>
    <w:semiHidden/>
    <w:unhideWhenUsed/>
    <w:rsid w:val="00050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29"/>
    <w:rPr>
      <w:rFonts w:ascii="Segoe UI" w:hAnsi="Segoe UI" w:cs="Segoe UI"/>
      <w:sz w:val="18"/>
      <w:szCs w:val="18"/>
    </w:rPr>
  </w:style>
  <w:style w:type="paragraph" w:styleId="Caption">
    <w:name w:val="caption"/>
    <w:basedOn w:val="Normal"/>
    <w:next w:val="Normal"/>
    <w:uiPriority w:val="35"/>
    <w:unhideWhenUsed/>
    <w:qFormat/>
    <w:rsid w:val="0030585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240C-E473-47E3-93CA-97A885AE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 T. Ejalonibu</dc:creator>
  <cp:keywords/>
  <dc:description/>
  <cp:lastModifiedBy>Alao T. Ejalonibu</cp:lastModifiedBy>
  <cp:revision>1</cp:revision>
  <dcterms:created xsi:type="dcterms:W3CDTF">2020-05-08T09:04:00Z</dcterms:created>
  <dcterms:modified xsi:type="dcterms:W3CDTF">2020-05-08T15:01:00Z</dcterms:modified>
</cp:coreProperties>
</file>