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5DE1" w14:textId="6508C843" w:rsidR="00B13310" w:rsidRPr="00A806C1" w:rsidRDefault="00A806C1">
      <w:pPr>
        <w:rPr>
          <w:rFonts w:ascii="Times New Roman" w:hAnsi="Times New Roman" w:cs="Times New Roman"/>
          <w:sz w:val="28"/>
          <w:szCs w:val="28"/>
        </w:rPr>
      </w:pPr>
      <w:r w:rsidRPr="00A806C1">
        <w:rPr>
          <w:rFonts w:ascii="Times New Roman" w:hAnsi="Times New Roman" w:cs="Times New Roman"/>
          <w:sz w:val="28"/>
          <w:szCs w:val="28"/>
        </w:rPr>
        <w:t>NAME: AFONJA OYINDUNMOLA</w:t>
      </w:r>
    </w:p>
    <w:p w14:paraId="1CF7940C" w14:textId="07717C15" w:rsidR="00A806C1" w:rsidRPr="00A806C1" w:rsidRDefault="00A806C1">
      <w:pPr>
        <w:rPr>
          <w:rFonts w:ascii="Times New Roman" w:hAnsi="Times New Roman" w:cs="Times New Roman"/>
          <w:sz w:val="28"/>
          <w:szCs w:val="28"/>
        </w:rPr>
      </w:pPr>
      <w:r w:rsidRPr="00A806C1">
        <w:rPr>
          <w:rFonts w:ascii="Times New Roman" w:hAnsi="Times New Roman" w:cs="Times New Roman"/>
          <w:sz w:val="28"/>
          <w:szCs w:val="28"/>
        </w:rPr>
        <w:t>MATRIC NO.: 19/MHS11/016</w:t>
      </w:r>
    </w:p>
    <w:p w14:paraId="27B1EB1A" w14:textId="5B55FD22" w:rsidR="00A806C1" w:rsidRPr="00A806C1" w:rsidRDefault="00A806C1">
      <w:pPr>
        <w:rPr>
          <w:rFonts w:ascii="Times New Roman" w:hAnsi="Times New Roman" w:cs="Times New Roman"/>
          <w:sz w:val="28"/>
          <w:szCs w:val="28"/>
        </w:rPr>
      </w:pPr>
      <w:r w:rsidRPr="00A806C1">
        <w:rPr>
          <w:rFonts w:ascii="Times New Roman" w:hAnsi="Times New Roman" w:cs="Times New Roman"/>
          <w:sz w:val="28"/>
          <w:szCs w:val="28"/>
        </w:rPr>
        <w:t>DEPARTMENT: PHARMACY</w:t>
      </w:r>
    </w:p>
    <w:p w14:paraId="0E7D3683" w14:textId="0CDCF352" w:rsidR="00A806C1" w:rsidRPr="00A806C1" w:rsidRDefault="00A806C1">
      <w:pPr>
        <w:rPr>
          <w:rFonts w:ascii="Times New Roman" w:hAnsi="Times New Roman" w:cs="Times New Roman"/>
          <w:sz w:val="28"/>
          <w:szCs w:val="28"/>
        </w:rPr>
      </w:pPr>
      <w:r w:rsidRPr="00A806C1">
        <w:rPr>
          <w:rFonts w:ascii="Times New Roman" w:hAnsi="Times New Roman" w:cs="Times New Roman"/>
          <w:sz w:val="28"/>
          <w:szCs w:val="28"/>
        </w:rPr>
        <w:t>COURSE: BIO 102</w:t>
      </w:r>
    </w:p>
    <w:p w14:paraId="136F4ED5" w14:textId="30300424" w:rsidR="00A806C1" w:rsidRPr="00A806C1" w:rsidRDefault="00A806C1">
      <w:pPr>
        <w:rPr>
          <w:rFonts w:ascii="Times New Roman" w:hAnsi="Times New Roman" w:cs="Times New Roman"/>
          <w:sz w:val="28"/>
          <w:szCs w:val="28"/>
        </w:rPr>
      </w:pPr>
    </w:p>
    <w:p w14:paraId="3D1BACD9" w14:textId="73B9053D" w:rsidR="00A806C1" w:rsidRPr="00A806C1" w:rsidRDefault="00A806C1">
      <w:pPr>
        <w:rPr>
          <w:rFonts w:ascii="Times New Roman" w:hAnsi="Times New Roman" w:cs="Times New Roman"/>
          <w:sz w:val="28"/>
          <w:szCs w:val="28"/>
        </w:rPr>
      </w:pPr>
    </w:p>
    <w:p w14:paraId="414976B5" w14:textId="0C12308D" w:rsidR="00A806C1" w:rsidRPr="00694839" w:rsidRDefault="00A806C1" w:rsidP="00A806C1">
      <w:pPr>
        <w:pStyle w:val="ListParagraph"/>
        <w:numPr>
          <w:ilvl w:val="0"/>
          <w:numId w:val="1"/>
        </w:numPr>
        <w:rPr>
          <w:rFonts w:ascii="Times New Roman" w:hAnsi="Times New Roman" w:cs="Times New Roman"/>
          <w:b/>
          <w:bCs/>
          <w:sz w:val="28"/>
          <w:szCs w:val="28"/>
        </w:rPr>
      </w:pPr>
      <w:r w:rsidRPr="00694839">
        <w:rPr>
          <w:rFonts w:ascii="Times New Roman" w:hAnsi="Times New Roman" w:cs="Times New Roman"/>
          <w:b/>
          <w:bCs/>
          <w:sz w:val="28"/>
          <w:szCs w:val="28"/>
        </w:rPr>
        <w:t>Importance of fungi</w:t>
      </w:r>
    </w:p>
    <w:p w14:paraId="30DD4CA4" w14:textId="4472C2EB" w:rsidR="00A806C1" w:rsidRDefault="00A806C1" w:rsidP="00A806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They</w:t>
      </w:r>
      <w:r w:rsidR="003E7A83">
        <w:rPr>
          <w:rFonts w:ascii="Times New Roman" w:hAnsi="Times New Roman" w:cs="Times New Roman"/>
          <w:sz w:val="28"/>
          <w:szCs w:val="28"/>
        </w:rPr>
        <w:t xml:space="preserve"> can serve as food </w:t>
      </w:r>
      <w:proofErr w:type="spellStart"/>
      <w:r w:rsidR="003E7A83">
        <w:rPr>
          <w:rFonts w:ascii="Times New Roman" w:hAnsi="Times New Roman" w:cs="Times New Roman"/>
          <w:sz w:val="28"/>
          <w:szCs w:val="28"/>
        </w:rPr>
        <w:t>e.g</w:t>
      </w:r>
      <w:proofErr w:type="spellEnd"/>
      <w:r w:rsidR="003E7A83">
        <w:rPr>
          <w:rFonts w:ascii="Times New Roman" w:hAnsi="Times New Roman" w:cs="Times New Roman"/>
          <w:sz w:val="28"/>
          <w:szCs w:val="28"/>
        </w:rPr>
        <w:t xml:space="preserve"> mushrooms</w:t>
      </w:r>
    </w:p>
    <w:p w14:paraId="6479DEA6" w14:textId="163587BA" w:rsidR="003E7A83" w:rsidRDefault="003E7A83" w:rsidP="00A806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They naturally produce antibiotics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penicillin which is very beneficial to our health.</w:t>
      </w:r>
    </w:p>
    <w:p w14:paraId="61E19EF1" w14:textId="509C45FB" w:rsidR="003E7A83" w:rsidRDefault="003E7A83" w:rsidP="00A806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They can be engineered to produce insulin and other human hormones.</w:t>
      </w:r>
    </w:p>
    <w:p w14:paraId="7DEE939D" w14:textId="1EA4A05F" w:rsidR="003E7A83" w:rsidRDefault="003E7A83" w:rsidP="00A806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They can be used as biological pesticides. </w:t>
      </w:r>
    </w:p>
    <w:p w14:paraId="2CA92006" w14:textId="246CE6B4" w:rsidR="003E7A83" w:rsidRDefault="003E7A83" w:rsidP="00A806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They are a major source of vitamin C</w:t>
      </w:r>
      <w:r w:rsidR="00DD2E5F">
        <w:rPr>
          <w:rFonts w:ascii="Times New Roman" w:hAnsi="Times New Roman" w:cs="Times New Roman"/>
          <w:sz w:val="28"/>
          <w:szCs w:val="28"/>
        </w:rPr>
        <w:t xml:space="preserve"> (Citric acid).</w:t>
      </w:r>
    </w:p>
    <w:p w14:paraId="00DB3EFE" w14:textId="4BC3AFA5" w:rsidR="00DD2E5F" w:rsidRDefault="00DD2E5F" w:rsidP="00DD2E5F">
      <w:pPr>
        <w:rPr>
          <w:rFonts w:ascii="Times New Roman" w:hAnsi="Times New Roman" w:cs="Times New Roman"/>
          <w:sz w:val="28"/>
          <w:szCs w:val="28"/>
        </w:rPr>
      </w:pPr>
    </w:p>
    <w:p w14:paraId="6E71EDBF" w14:textId="4D7CC0D2" w:rsidR="00694839" w:rsidRDefault="00694839" w:rsidP="00694839">
      <w:pPr>
        <w:pStyle w:val="ListParagraph"/>
        <w:numPr>
          <w:ilvl w:val="0"/>
          <w:numId w:val="1"/>
        </w:numPr>
        <w:rPr>
          <w:rFonts w:ascii="Times New Roman" w:hAnsi="Times New Roman" w:cs="Times New Roman"/>
          <w:b/>
          <w:bCs/>
          <w:sz w:val="28"/>
          <w:szCs w:val="28"/>
        </w:rPr>
      </w:pPr>
      <w:r w:rsidRPr="00694839">
        <w:rPr>
          <w:rFonts w:ascii="Times New Roman" w:hAnsi="Times New Roman" w:cs="Times New Roman"/>
          <w:b/>
          <w:bCs/>
          <w:sz w:val="28"/>
          <w:szCs w:val="28"/>
        </w:rPr>
        <w:t>The cell structure of Fungi</w:t>
      </w:r>
    </w:p>
    <w:p w14:paraId="45FE1D38" w14:textId="4EC6BEC3" w:rsidR="00694839" w:rsidRDefault="00694839" w:rsidP="00694839">
      <w:pPr>
        <w:ind w:left="360"/>
        <w:rPr>
          <w:rFonts w:ascii="Times New Roman" w:hAnsi="Times New Roman" w:cs="Times New Roman"/>
          <w:color w:val="373D3F"/>
          <w:sz w:val="28"/>
          <w:szCs w:val="28"/>
          <w:shd w:val="clear" w:color="auto" w:fill="FFFFFF"/>
        </w:rPr>
      </w:pPr>
      <w:r>
        <w:rPr>
          <w:rFonts w:ascii="Times New Roman" w:hAnsi="Times New Roman" w:cs="Times New Roman"/>
          <w:sz w:val="28"/>
          <w:szCs w:val="28"/>
        </w:rPr>
        <w:t>Fungi are unicellular or multicellular thick-cell walled heterotroph decomposers that eat decaying matter. They are eukaryotes and have a complex cellular organization. Fungal cells have a membrane bound nucleus where the DNA is wrapped around histone proteins</w:t>
      </w:r>
      <w:r w:rsidR="00CB6B44">
        <w:rPr>
          <w:rFonts w:ascii="Times New Roman" w:hAnsi="Times New Roman" w:cs="Times New Roman"/>
          <w:sz w:val="28"/>
          <w:szCs w:val="28"/>
        </w:rPr>
        <w:t xml:space="preserve"> </w:t>
      </w:r>
      <w:r>
        <w:rPr>
          <w:rFonts w:ascii="Times New Roman" w:hAnsi="Times New Roman" w:cs="Times New Roman"/>
          <w:sz w:val="28"/>
          <w:szCs w:val="28"/>
        </w:rPr>
        <w:t>A few types of fungi have structures comparable to bacterial plasmids (loops of DNA)</w:t>
      </w:r>
      <w:r w:rsidR="00631A93">
        <w:rPr>
          <w:rFonts w:ascii="Times New Roman" w:hAnsi="Times New Roman" w:cs="Times New Roman"/>
          <w:sz w:val="28"/>
          <w:szCs w:val="28"/>
        </w:rPr>
        <w:t>. Fungal cells also</w:t>
      </w:r>
      <w:r w:rsidR="00422450">
        <w:rPr>
          <w:rFonts w:ascii="Times New Roman" w:hAnsi="Times New Roman" w:cs="Times New Roman"/>
          <w:sz w:val="28"/>
          <w:szCs w:val="28"/>
        </w:rPr>
        <w:t xml:space="preserve"> contain cell wall, mitochondria and a complex system of internal membranes. They do not have chloroplast. </w:t>
      </w:r>
      <w:r w:rsidR="00422450" w:rsidRPr="00422450">
        <w:rPr>
          <w:rFonts w:ascii="Times New Roman" w:hAnsi="Times New Roman" w:cs="Times New Roman"/>
          <w:color w:val="373D3F"/>
          <w:sz w:val="28"/>
          <w:szCs w:val="28"/>
          <w:shd w:val="clear" w:color="auto" w:fill="FFFFFF"/>
        </w:rPr>
        <w:t>The rigid layers of fungal cell walls contain complex polysaccharides called chitin and glucans</w:t>
      </w:r>
      <w:r w:rsidR="00422450">
        <w:rPr>
          <w:rFonts w:ascii="Times New Roman" w:hAnsi="Times New Roman" w:cs="Times New Roman"/>
          <w:color w:val="373D3F"/>
          <w:sz w:val="28"/>
          <w:szCs w:val="28"/>
          <w:shd w:val="clear" w:color="auto" w:fill="FFFFFF"/>
        </w:rPr>
        <w:t>.</w:t>
      </w:r>
    </w:p>
    <w:p w14:paraId="5957C3D9" w14:textId="17014136" w:rsidR="002D386B" w:rsidRDefault="002D386B" w:rsidP="00694839">
      <w:pPr>
        <w:ind w:left="360"/>
        <w:rPr>
          <w:rFonts w:ascii="Times New Roman" w:hAnsi="Times New Roman" w:cs="Times New Roman"/>
          <w:color w:val="373D3F"/>
          <w:sz w:val="28"/>
          <w:szCs w:val="28"/>
          <w:shd w:val="clear" w:color="auto" w:fill="FFFFFF"/>
        </w:rPr>
      </w:pPr>
    </w:p>
    <w:p w14:paraId="262F853E" w14:textId="1C488501" w:rsidR="002D386B" w:rsidRPr="002D386B" w:rsidRDefault="002D386B" w:rsidP="002D386B">
      <w:pPr>
        <w:pStyle w:val="ListParagraph"/>
        <w:numPr>
          <w:ilvl w:val="0"/>
          <w:numId w:val="1"/>
        </w:numPr>
        <w:rPr>
          <w:rFonts w:ascii="Times New Roman" w:hAnsi="Times New Roman" w:cs="Times New Roman"/>
          <w:b/>
          <w:bCs/>
          <w:sz w:val="28"/>
          <w:szCs w:val="28"/>
        </w:rPr>
      </w:pPr>
      <w:r w:rsidRPr="002D386B">
        <w:rPr>
          <w:rFonts w:ascii="Times New Roman" w:hAnsi="Times New Roman" w:cs="Times New Roman"/>
          <w:b/>
          <w:bCs/>
          <w:sz w:val="28"/>
          <w:szCs w:val="28"/>
        </w:rPr>
        <w:t>Sexual reproduction in a filamentous fungi</w:t>
      </w:r>
    </w:p>
    <w:p w14:paraId="63A4CA7F" w14:textId="4F48E555" w:rsidR="00C94102" w:rsidRDefault="005D61AA" w:rsidP="00C94102">
      <w:pPr>
        <w:pStyle w:val="uiqtextpara"/>
        <w:spacing w:before="0" w:beforeAutospacing="0" w:after="240" w:afterAutospacing="0"/>
        <w:rPr>
          <w:color w:val="333333"/>
          <w:sz w:val="28"/>
          <w:szCs w:val="28"/>
        </w:rPr>
      </w:pPr>
      <w:r w:rsidRPr="000D03D2">
        <w:rPr>
          <w:color w:val="333333"/>
          <w:sz w:val="28"/>
          <w:szCs w:val="28"/>
        </w:rPr>
        <w:t>In scalariform conjugation, 2 filaments are lined side by side along the length of the filament. A cell from each filament produces a bump which elongates into a tube and fuses with the protuberance from the other cell, this is called conjugal canal. The cytoplasm from the male cell passes through the canal into the female cell followed by fusion of gametes and formation of a zygospore. Th</w:t>
      </w:r>
      <w:r w:rsidR="00C94102">
        <w:rPr>
          <w:color w:val="333333"/>
          <w:sz w:val="28"/>
          <w:szCs w:val="28"/>
        </w:rPr>
        <w:t xml:space="preserve">e </w:t>
      </w:r>
      <w:r w:rsidRPr="000D03D2">
        <w:rPr>
          <w:color w:val="333333"/>
          <w:sz w:val="28"/>
          <w:szCs w:val="28"/>
        </w:rPr>
        <w:t>parallel filaments with the conjugal canal looks like a ladder hence the name scalariform.</w:t>
      </w:r>
      <w:r w:rsidR="00C94102">
        <w:rPr>
          <w:color w:val="333333"/>
          <w:sz w:val="28"/>
          <w:szCs w:val="28"/>
        </w:rPr>
        <w:t xml:space="preserve"> </w:t>
      </w:r>
      <w:r w:rsidR="00C94102" w:rsidRPr="00C94102">
        <w:rPr>
          <w:color w:val="333333"/>
          <w:sz w:val="28"/>
          <w:szCs w:val="28"/>
        </w:rPr>
        <w:t xml:space="preserve">Lateral conjugation takes place in a single filament with adjacent cells forming a </w:t>
      </w:r>
      <w:r w:rsidR="00C94102" w:rsidRPr="00C94102">
        <w:rPr>
          <w:color w:val="333333"/>
          <w:sz w:val="28"/>
          <w:szCs w:val="28"/>
        </w:rPr>
        <w:lastRenderedPageBreak/>
        <w:t>conjugation passage. The process of formation of gametes, conjugation tubes and zygospore is the same in both. </w:t>
      </w:r>
    </w:p>
    <w:p w14:paraId="3A92E012" w14:textId="690EF5FD" w:rsidR="0014643A" w:rsidRDefault="0014643A" w:rsidP="0014643A">
      <w:pPr>
        <w:pStyle w:val="uiqtextpara"/>
        <w:numPr>
          <w:ilvl w:val="0"/>
          <w:numId w:val="1"/>
        </w:numPr>
        <w:spacing w:before="0" w:beforeAutospacing="0" w:after="240" w:afterAutospacing="0"/>
        <w:rPr>
          <w:b/>
          <w:bCs/>
          <w:color w:val="333333"/>
          <w:sz w:val="28"/>
          <w:szCs w:val="28"/>
        </w:rPr>
      </w:pPr>
      <w:r w:rsidRPr="0014643A">
        <w:rPr>
          <w:b/>
          <w:bCs/>
          <w:color w:val="333333"/>
          <w:sz w:val="28"/>
          <w:szCs w:val="28"/>
        </w:rPr>
        <w:t>A</w:t>
      </w:r>
      <w:r w:rsidRPr="0014643A">
        <w:rPr>
          <w:b/>
          <w:bCs/>
          <w:color w:val="333333"/>
          <w:sz w:val="28"/>
          <w:szCs w:val="28"/>
        </w:rPr>
        <w:t>daptation of Bryophytes to their environment</w:t>
      </w:r>
    </w:p>
    <w:p w14:paraId="25233B1A" w14:textId="4E2B3EC8" w:rsidR="002D386B" w:rsidRDefault="0014643A" w:rsidP="0014643A">
      <w:pPr>
        <w:rPr>
          <w:rFonts w:ascii="Times New Roman" w:hAnsi="Times New Roman" w:cs="Times New Roman"/>
          <w:color w:val="222222"/>
          <w:sz w:val="28"/>
          <w:szCs w:val="28"/>
          <w:shd w:val="clear" w:color="auto" w:fill="FFFFFF"/>
        </w:rPr>
      </w:pPr>
      <w:r w:rsidRPr="0014643A">
        <w:rPr>
          <w:rFonts w:ascii="Times New Roman" w:hAnsi="Times New Roman" w:cs="Times New Roman"/>
          <w:color w:val="222222"/>
          <w:sz w:val="28"/>
          <w:szCs w:val="28"/>
          <w:shd w:val="clear" w:color="auto" w:fill="FFFFFF"/>
        </w:rPr>
        <w:t>Two adaptations made the move from water to land possible for Bryophytes: a waxy cuticle and gametangia. The waxy cuticle helped to protect the plants tissue from drying out and the gametangia provided further protection against drying out specifically for the plants gametes</w:t>
      </w:r>
    </w:p>
    <w:p w14:paraId="6C147005" w14:textId="588E792D" w:rsidR="00D502C5" w:rsidRDefault="00D502C5" w:rsidP="00D502C5">
      <w:pPr>
        <w:pStyle w:val="ListParagraph"/>
        <w:numPr>
          <w:ilvl w:val="0"/>
          <w:numId w:val="1"/>
        </w:numPr>
        <w:rPr>
          <w:rFonts w:ascii="Times New Roman" w:hAnsi="Times New Roman" w:cs="Times New Roman"/>
          <w:color w:val="333333"/>
          <w:sz w:val="28"/>
          <w:szCs w:val="28"/>
        </w:rPr>
      </w:pPr>
      <w:r>
        <w:rPr>
          <w:rFonts w:ascii="Times New Roman" w:hAnsi="Times New Roman" w:cs="Times New Roman"/>
          <w:color w:val="333333"/>
          <w:sz w:val="28"/>
          <w:szCs w:val="28"/>
        </w:rPr>
        <w:t>Terms and definitions</w:t>
      </w:r>
    </w:p>
    <w:p w14:paraId="07142713" w14:textId="25A2290F" w:rsidR="00D502C5" w:rsidRPr="00D502C5" w:rsidRDefault="00D502C5" w:rsidP="00D502C5">
      <w:pPr>
        <w:pStyle w:val="ListParagraph"/>
        <w:numPr>
          <w:ilvl w:val="0"/>
          <w:numId w:val="4"/>
        </w:numPr>
        <w:shd w:val="clear" w:color="auto" w:fill="FFFFFF"/>
        <w:spacing w:line="330" w:lineRule="atLeast"/>
        <w:textAlignment w:val="baseline"/>
        <w:rPr>
          <w:rFonts w:ascii="Times New Roman" w:eastAsia="Times New Roman" w:hAnsi="Times New Roman" w:cs="Times New Roman"/>
          <w:color w:val="212529"/>
          <w:spacing w:val="3"/>
          <w:sz w:val="28"/>
          <w:szCs w:val="28"/>
          <w:bdr w:val="none" w:sz="0" w:space="0" w:color="auto" w:frame="1"/>
        </w:rPr>
      </w:pPr>
      <w:r w:rsidRPr="00D502C5">
        <w:rPr>
          <w:rFonts w:ascii="Times New Roman" w:hAnsi="Times New Roman" w:cs="Times New Roman"/>
          <w:color w:val="333333"/>
          <w:sz w:val="28"/>
          <w:szCs w:val="28"/>
        </w:rPr>
        <w:t xml:space="preserve">Eusteles: </w:t>
      </w:r>
      <w:r w:rsidR="0099180C">
        <w:rPr>
          <w:rFonts w:ascii="Times New Roman" w:eastAsia="Times New Roman" w:hAnsi="Times New Roman" w:cs="Times New Roman"/>
          <w:color w:val="303336"/>
          <w:spacing w:val="3"/>
          <w:sz w:val="28"/>
          <w:szCs w:val="28"/>
          <w:bdr w:val="none" w:sz="0" w:space="0" w:color="auto" w:frame="1"/>
        </w:rPr>
        <w:t>A</w:t>
      </w:r>
      <w:r w:rsidRPr="00D502C5">
        <w:rPr>
          <w:rFonts w:ascii="Times New Roman" w:eastAsia="Times New Roman" w:hAnsi="Times New Roman" w:cs="Times New Roman"/>
          <w:color w:val="303336"/>
          <w:spacing w:val="3"/>
          <w:sz w:val="28"/>
          <w:szCs w:val="28"/>
          <w:bdr w:val="none" w:sz="0" w:space="0" w:color="auto" w:frame="1"/>
        </w:rPr>
        <w:t xml:space="preserve"> stele typical of dicotyledonous plants that consists of vascular bundles of xylem and phloem strands with parenchymal cells between the bundles</w:t>
      </w:r>
    </w:p>
    <w:p w14:paraId="3E48D02A" w14:textId="286C1872" w:rsidR="00D502C5" w:rsidRDefault="0099180C" w:rsidP="00D502C5">
      <w:pPr>
        <w:pStyle w:val="ListParagraph"/>
        <w:shd w:val="clear" w:color="auto" w:fill="FFFFFF"/>
        <w:spacing w:line="330" w:lineRule="atLeast"/>
        <w:ind w:left="1170"/>
        <w:textAlignment w:val="baseline"/>
        <w:rPr>
          <w:rFonts w:ascii="Times New Roman" w:eastAsia="Times New Roman" w:hAnsi="Times New Roman" w:cs="Times New Roman"/>
          <w:color w:val="212529"/>
          <w:spacing w:val="3"/>
          <w:sz w:val="28"/>
          <w:szCs w:val="28"/>
          <w:bdr w:val="none" w:sz="0" w:space="0" w:color="auto" w:frame="1"/>
        </w:rPr>
      </w:pPr>
      <w:r>
        <w:rPr>
          <w:rFonts w:ascii="Times New Roman" w:eastAsia="Times New Roman" w:hAnsi="Times New Roman" w:cs="Times New Roman"/>
          <w:noProof/>
          <w:color w:val="212529"/>
          <w:spacing w:val="3"/>
          <w:sz w:val="28"/>
          <w:szCs w:val="28"/>
          <w:bdr w:val="none" w:sz="0" w:space="0" w:color="auto" w:frame="1"/>
        </w:rPr>
        <w:drawing>
          <wp:inline distT="0" distB="0" distL="0" distR="0" wp14:anchorId="0195A4A1" wp14:editId="34BF42A2">
            <wp:extent cx="1468582" cy="1988586"/>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 102 ass pic 1.jpg"/>
                    <pic:cNvPicPr/>
                  </pic:nvPicPr>
                  <pic:blipFill rotWithShape="1">
                    <a:blip r:embed="rId5">
                      <a:extLst>
                        <a:ext uri="{28A0092B-C50C-407E-A947-70E740481C1C}">
                          <a14:useLocalDpi xmlns:a14="http://schemas.microsoft.com/office/drawing/2010/main" val="0"/>
                        </a:ext>
                      </a:extLst>
                    </a:blip>
                    <a:srcRect l="65049" t="16546"/>
                    <a:stretch/>
                  </pic:blipFill>
                  <pic:spPr bwMode="auto">
                    <a:xfrm>
                      <a:off x="0" y="0"/>
                      <a:ext cx="1490321" cy="2018022"/>
                    </a:xfrm>
                    <a:prstGeom prst="rect">
                      <a:avLst/>
                    </a:prstGeom>
                    <a:ln>
                      <a:noFill/>
                    </a:ln>
                    <a:extLst>
                      <a:ext uri="{53640926-AAD7-44D8-BBD7-CCE9431645EC}">
                        <a14:shadowObscured xmlns:a14="http://schemas.microsoft.com/office/drawing/2010/main"/>
                      </a:ext>
                    </a:extLst>
                  </pic:spPr>
                </pic:pic>
              </a:graphicData>
            </a:graphic>
          </wp:inline>
        </w:drawing>
      </w:r>
    </w:p>
    <w:p w14:paraId="74CF188A" w14:textId="095E56DF" w:rsidR="00D502C5" w:rsidRPr="00A56484" w:rsidRDefault="0099180C" w:rsidP="00D502C5">
      <w:pPr>
        <w:pStyle w:val="ListParagraph"/>
        <w:numPr>
          <w:ilvl w:val="0"/>
          <w:numId w:val="4"/>
        </w:numPr>
        <w:shd w:val="clear" w:color="auto" w:fill="FFFFFF"/>
        <w:spacing w:line="330" w:lineRule="atLeast"/>
        <w:textAlignment w:val="baseline"/>
        <w:rPr>
          <w:rFonts w:ascii="Times New Roman" w:eastAsia="Times New Roman" w:hAnsi="Times New Roman" w:cs="Times New Roman"/>
          <w:color w:val="212529"/>
          <w:spacing w:val="3"/>
          <w:sz w:val="28"/>
          <w:szCs w:val="28"/>
          <w:bdr w:val="none" w:sz="0" w:space="0" w:color="auto" w:frame="1"/>
        </w:rPr>
      </w:pPr>
      <w:proofErr w:type="spellStart"/>
      <w:r w:rsidRPr="0099180C">
        <w:rPr>
          <w:rFonts w:ascii="Times New Roman" w:hAnsi="Times New Roman" w:cs="Times New Roman"/>
          <w:sz w:val="28"/>
          <w:szCs w:val="28"/>
          <w:shd w:val="clear" w:color="auto" w:fill="FFFFFF"/>
        </w:rPr>
        <w:t>Actactostele</w:t>
      </w:r>
      <w:proofErr w:type="spellEnd"/>
      <w:r w:rsidRPr="0099180C">
        <w:rPr>
          <w:rFonts w:ascii="Times New Roman" w:hAnsi="Times New Roman" w:cs="Times New Roman"/>
          <w:sz w:val="28"/>
          <w:szCs w:val="28"/>
          <w:shd w:val="clear" w:color="auto" w:fill="FFFFFF"/>
        </w:rPr>
        <w:t xml:space="preserve">: </w:t>
      </w:r>
      <w:r w:rsidRPr="0099180C">
        <w:rPr>
          <w:rFonts w:ascii="Times New Roman" w:hAnsi="Times New Roman" w:cs="Times New Roman"/>
          <w:sz w:val="28"/>
          <w:szCs w:val="28"/>
          <w:shd w:val="clear" w:color="auto" w:fill="FFFFFF"/>
        </w:rPr>
        <w:t>A type of </w:t>
      </w:r>
      <w:hyperlink r:id="rId6" w:history="1">
        <w:r w:rsidRPr="0099180C">
          <w:rPr>
            <w:rStyle w:val="Hyperlink"/>
            <w:rFonts w:ascii="Times New Roman" w:hAnsi="Times New Roman" w:cs="Times New Roman"/>
            <w:color w:val="auto"/>
            <w:sz w:val="28"/>
            <w:szCs w:val="28"/>
            <w:shd w:val="clear" w:color="auto" w:fill="FFFFFF"/>
          </w:rPr>
          <w:t>eustele</w:t>
        </w:r>
      </w:hyperlink>
      <w:r w:rsidRPr="0099180C">
        <w:rPr>
          <w:rFonts w:ascii="Times New Roman" w:hAnsi="Times New Roman" w:cs="Times New Roman"/>
          <w:sz w:val="28"/>
          <w:szCs w:val="28"/>
          <w:shd w:val="clear" w:color="auto" w:fill="FFFFFF"/>
        </w:rPr>
        <w:t>, found in </w:t>
      </w:r>
      <w:hyperlink r:id="rId7" w:history="1">
        <w:r w:rsidRPr="0099180C">
          <w:rPr>
            <w:rStyle w:val="Hyperlink"/>
            <w:rFonts w:ascii="Times New Roman" w:hAnsi="Times New Roman" w:cs="Times New Roman"/>
            <w:color w:val="auto"/>
            <w:sz w:val="28"/>
            <w:szCs w:val="28"/>
            <w:shd w:val="clear" w:color="auto" w:fill="FFFFFF"/>
          </w:rPr>
          <w:t>monocots</w:t>
        </w:r>
      </w:hyperlink>
      <w:r w:rsidRPr="0099180C">
        <w:rPr>
          <w:rFonts w:ascii="Times New Roman" w:hAnsi="Times New Roman" w:cs="Times New Roman"/>
          <w:sz w:val="28"/>
          <w:szCs w:val="28"/>
          <w:shd w:val="clear" w:color="auto" w:fill="FFFFFF"/>
        </w:rPr>
        <w:t>, in which the vascular tissue in the </w:t>
      </w:r>
      <w:hyperlink r:id="rId8" w:history="1">
        <w:r w:rsidRPr="0099180C">
          <w:rPr>
            <w:rStyle w:val="Hyperlink"/>
            <w:rFonts w:ascii="Times New Roman" w:hAnsi="Times New Roman" w:cs="Times New Roman"/>
            <w:color w:val="auto"/>
            <w:sz w:val="28"/>
            <w:szCs w:val="28"/>
            <w:shd w:val="clear" w:color="auto" w:fill="FFFFFF"/>
          </w:rPr>
          <w:t>stem</w:t>
        </w:r>
      </w:hyperlink>
      <w:r w:rsidRPr="0099180C">
        <w:rPr>
          <w:rFonts w:ascii="Times New Roman" w:hAnsi="Times New Roman" w:cs="Times New Roman"/>
          <w:sz w:val="28"/>
          <w:szCs w:val="28"/>
          <w:shd w:val="clear" w:color="auto" w:fill="FFFFFF"/>
        </w:rPr>
        <w:t> exists as scattered </w:t>
      </w:r>
      <w:hyperlink r:id="rId9" w:history="1">
        <w:r w:rsidRPr="0099180C">
          <w:rPr>
            <w:rStyle w:val="Hyperlink"/>
            <w:rFonts w:ascii="Times New Roman" w:hAnsi="Times New Roman" w:cs="Times New Roman"/>
            <w:color w:val="auto"/>
            <w:sz w:val="28"/>
            <w:szCs w:val="28"/>
            <w:shd w:val="clear" w:color="auto" w:fill="FFFFFF"/>
          </w:rPr>
          <w:t>bundles</w:t>
        </w:r>
      </w:hyperlink>
      <w:r>
        <w:rPr>
          <w:rFonts w:ascii="Helvetica" w:hAnsi="Helvetica"/>
          <w:color w:val="222222"/>
          <w:sz w:val="23"/>
          <w:szCs w:val="23"/>
          <w:shd w:val="clear" w:color="auto" w:fill="FFFFFF"/>
        </w:rPr>
        <w:t>.</w:t>
      </w:r>
    </w:p>
    <w:p w14:paraId="03374F87" w14:textId="0AE7FBB0" w:rsidR="00A56484" w:rsidRDefault="00A56484" w:rsidP="00A56484">
      <w:pPr>
        <w:pStyle w:val="ListParagraph"/>
        <w:shd w:val="clear" w:color="auto" w:fill="FFFFFF"/>
        <w:spacing w:line="330" w:lineRule="atLeast"/>
        <w:ind w:left="1170"/>
        <w:textAlignment w:val="baseline"/>
        <w:rPr>
          <w:rFonts w:ascii="Times New Roman" w:eastAsia="Times New Roman" w:hAnsi="Times New Roman" w:cs="Times New Roman"/>
          <w:color w:val="212529"/>
          <w:spacing w:val="3"/>
          <w:sz w:val="28"/>
          <w:szCs w:val="28"/>
          <w:bdr w:val="none" w:sz="0" w:space="0" w:color="auto" w:frame="1"/>
        </w:rPr>
      </w:pPr>
      <w:r>
        <w:rPr>
          <w:rFonts w:ascii="Times New Roman" w:eastAsia="Times New Roman" w:hAnsi="Times New Roman" w:cs="Times New Roman"/>
          <w:noProof/>
          <w:color w:val="212529"/>
          <w:spacing w:val="3"/>
          <w:sz w:val="28"/>
          <w:szCs w:val="28"/>
          <w:bdr w:val="none" w:sz="0" w:space="0" w:color="auto" w:frame="1"/>
        </w:rPr>
        <w:drawing>
          <wp:inline distT="0" distB="0" distL="0" distR="0" wp14:anchorId="02F8960B" wp14:editId="570C97C8">
            <wp:extent cx="2324100" cy="1971675"/>
            <wp:effectExtent l="0" t="0" r="0" b="9525"/>
            <wp:docPr id="3" name="Picture 3" descr="A picture containing strain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2324100" cy="1971675"/>
                    </a:xfrm>
                    <a:prstGeom prst="rect">
                      <a:avLst/>
                    </a:prstGeom>
                  </pic:spPr>
                </pic:pic>
              </a:graphicData>
            </a:graphic>
          </wp:inline>
        </w:drawing>
      </w:r>
    </w:p>
    <w:p w14:paraId="70F1CDCF" w14:textId="288248AA" w:rsidR="00A806C1" w:rsidRPr="00283CF6" w:rsidRDefault="00BE527B" w:rsidP="00283CF6">
      <w:pPr>
        <w:pStyle w:val="ListParagraph"/>
        <w:numPr>
          <w:ilvl w:val="0"/>
          <w:numId w:val="4"/>
        </w:numPr>
        <w:shd w:val="clear" w:color="auto" w:fill="FFFFFF"/>
        <w:spacing w:line="330" w:lineRule="atLeast"/>
        <w:textAlignment w:val="baseline"/>
        <w:rPr>
          <w:rFonts w:ascii="Times New Roman" w:eastAsia="Times New Roman" w:hAnsi="Times New Roman" w:cs="Times New Roman"/>
          <w:color w:val="212529"/>
          <w:spacing w:val="3"/>
          <w:sz w:val="28"/>
          <w:szCs w:val="28"/>
          <w:bdr w:val="none" w:sz="0" w:space="0" w:color="auto" w:frame="1"/>
        </w:rPr>
      </w:pPr>
      <w:proofErr w:type="spellStart"/>
      <w:r>
        <w:rPr>
          <w:rFonts w:ascii="Times New Roman" w:eastAsia="Times New Roman" w:hAnsi="Times New Roman" w:cs="Times New Roman"/>
          <w:color w:val="333333"/>
          <w:sz w:val="28"/>
          <w:szCs w:val="28"/>
        </w:rPr>
        <w:t>S</w:t>
      </w:r>
      <w:r w:rsidRPr="007D2F50">
        <w:rPr>
          <w:rFonts w:ascii="Times New Roman" w:eastAsia="Times New Roman" w:hAnsi="Times New Roman" w:cs="Times New Roman"/>
          <w:color w:val="333333"/>
          <w:sz w:val="28"/>
          <w:szCs w:val="28"/>
        </w:rPr>
        <w:t>iphonostele</w:t>
      </w:r>
      <w:proofErr w:type="spellEnd"/>
      <w:r>
        <w:rPr>
          <w:rFonts w:ascii="Times New Roman" w:eastAsia="Times New Roman" w:hAnsi="Times New Roman" w:cs="Times New Roman"/>
          <w:color w:val="333333"/>
          <w:sz w:val="28"/>
          <w:szCs w:val="28"/>
        </w:rPr>
        <w:t xml:space="preserve">: </w:t>
      </w:r>
      <w:r w:rsidR="00EB2120" w:rsidRPr="00EB2120">
        <w:rPr>
          <w:rFonts w:ascii="Times New Roman" w:hAnsi="Times New Roman" w:cs="Times New Roman"/>
          <w:color w:val="222222"/>
          <w:sz w:val="28"/>
          <w:szCs w:val="28"/>
          <w:shd w:val="clear" w:color="auto" w:fill="FFFFFF"/>
        </w:rPr>
        <w:t xml:space="preserve">A </w:t>
      </w:r>
      <w:r w:rsidR="00EB2120" w:rsidRPr="00EB2120">
        <w:rPr>
          <w:rFonts w:ascii="Times New Roman" w:hAnsi="Times New Roman" w:cs="Times New Roman"/>
          <w:color w:val="222222"/>
          <w:sz w:val="28"/>
          <w:szCs w:val="28"/>
          <w:shd w:val="clear" w:color="auto" w:fill="FFFFFF"/>
        </w:rPr>
        <w:t>stele consisting of a core of pith surrounded by concentric layers of xylem and phloem.</w:t>
      </w:r>
      <w:r w:rsidR="00690DAC">
        <w:rPr>
          <w:rFonts w:ascii="Times New Roman" w:hAnsi="Times New Roman" w:cs="Times New Roman"/>
          <w:color w:val="222222"/>
          <w:sz w:val="28"/>
          <w:szCs w:val="28"/>
          <w:shd w:val="clear" w:color="auto" w:fill="FFFFFF"/>
        </w:rPr>
        <w:t xml:space="preserve"> </w:t>
      </w:r>
    </w:p>
    <w:p w14:paraId="292A6139" w14:textId="18C4F37E" w:rsidR="00283CF6" w:rsidRPr="00283CF6" w:rsidRDefault="00283CF6" w:rsidP="00283CF6">
      <w:pPr>
        <w:pStyle w:val="ListParagraph"/>
        <w:shd w:val="clear" w:color="auto" w:fill="FFFFFF"/>
        <w:spacing w:line="330" w:lineRule="atLeast"/>
        <w:ind w:left="1170"/>
        <w:textAlignment w:val="baseline"/>
        <w:rPr>
          <w:rFonts w:ascii="Times New Roman" w:eastAsia="Times New Roman" w:hAnsi="Times New Roman" w:cs="Times New Roman"/>
          <w:color w:val="212529"/>
          <w:spacing w:val="3"/>
          <w:sz w:val="28"/>
          <w:szCs w:val="28"/>
          <w:bdr w:val="none" w:sz="0" w:space="0" w:color="auto" w:frame="1"/>
        </w:rPr>
      </w:pPr>
      <w:r>
        <w:rPr>
          <w:rFonts w:ascii="Times New Roman" w:eastAsia="Times New Roman" w:hAnsi="Times New Roman" w:cs="Times New Roman"/>
          <w:noProof/>
          <w:color w:val="212529"/>
          <w:spacing w:val="3"/>
          <w:sz w:val="28"/>
          <w:szCs w:val="28"/>
          <w:bdr w:val="none" w:sz="0" w:space="0" w:color="auto" w:frame="1"/>
        </w:rPr>
        <w:lastRenderedPageBreak/>
        <w:drawing>
          <wp:inline distT="0" distB="0" distL="0" distR="0" wp14:anchorId="56BDE637" wp14:editId="29837EAF">
            <wp:extent cx="2324100" cy="1971675"/>
            <wp:effectExtent l="0" t="0" r="0" b="9525"/>
            <wp:docPr id="5" name="Picture 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 102 ass pic 3.jpg"/>
                    <pic:cNvPicPr/>
                  </pic:nvPicPr>
                  <pic:blipFill>
                    <a:blip r:embed="rId11">
                      <a:extLst>
                        <a:ext uri="{28A0092B-C50C-407E-A947-70E740481C1C}">
                          <a14:useLocalDpi xmlns:a14="http://schemas.microsoft.com/office/drawing/2010/main" val="0"/>
                        </a:ext>
                      </a:extLst>
                    </a:blip>
                    <a:stretch>
                      <a:fillRect/>
                    </a:stretch>
                  </pic:blipFill>
                  <pic:spPr>
                    <a:xfrm>
                      <a:off x="0" y="0"/>
                      <a:ext cx="2324100" cy="1971675"/>
                    </a:xfrm>
                    <a:prstGeom prst="rect">
                      <a:avLst/>
                    </a:prstGeom>
                  </pic:spPr>
                </pic:pic>
              </a:graphicData>
            </a:graphic>
          </wp:inline>
        </w:drawing>
      </w:r>
    </w:p>
    <w:p w14:paraId="52414604" w14:textId="70227508" w:rsidR="00283CF6" w:rsidRPr="00575761" w:rsidRDefault="00283CF6" w:rsidP="00283CF6">
      <w:pPr>
        <w:pStyle w:val="ListParagraph"/>
        <w:numPr>
          <w:ilvl w:val="0"/>
          <w:numId w:val="4"/>
        </w:numPr>
        <w:rPr>
          <w:rFonts w:ascii="Times New Roman" w:hAnsi="Times New Roman" w:cs="Times New Roman"/>
          <w:sz w:val="28"/>
          <w:szCs w:val="28"/>
        </w:rPr>
      </w:pPr>
      <w:proofErr w:type="spellStart"/>
      <w:r>
        <w:rPr>
          <w:rFonts w:ascii="Times New Roman" w:eastAsia="Times New Roman" w:hAnsi="Times New Roman" w:cs="Times New Roman"/>
          <w:color w:val="333333"/>
          <w:sz w:val="28"/>
          <w:szCs w:val="28"/>
        </w:rPr>
        <w:t>D</w:t>
      </w:r>
      <w:r w:rsidRPr="007D2F50">
        <w:rPr>
          <w:rFonts w:ascii="Times New Roman" w:eastAsia="Times New Roman" w:hAnsi="Times New Roman" w:cs="Times New Roman"/>
          <w:color w:val="333333"/>
          <w:sz w:val="28"/>
          <w:szCs w:val="28"/>
        </w:rPr>
        <w:t>ictyostele</w:t>
      </w:r>
      <w:proofErr w:type="spellEnd"/>
      <w:r>
        <w:rPr>
          <w:rFonts w:ascii="Arial" w:eastAsia="Times New Roman" w:hAnsi="Arial" w:cs="Arial"/>
          <w:color w:val="333333"/>
          <w:sz w:val="21"/>
          <w:szCs w:val="21"/>
        </w:rPr>
        <w:t xml:space="preserve">: </w:t>
      </w:r>
      <w:r>
        <w:rPr>
          <w:rFonts w:ascii="Times New Roman" w:hAnsi="Times New Roman" w:cs="Times New Roman"/>
          <w:color w:val="222222"/>
          <w:sz w:val="28"/>
          <w:szCs w:val="28"/>
          <w:shd w:val="clear" w:color="auto" w:fill="FFFFFF"/>
        </w:rPr>
        <w:t>A</w:t>
      </w:r>
      <w:r w:rsidRPr="00283CF6">
        <w:rPr>
          <w:rFonts w:ascii="Times New Roman" w:hAnsi="Times New Roman" w:cs="Times New Roman"/>
          <w:color w:val="222222"/>
          <w:sz w:val="28"/>
          <w:szCs w:val="28"/>
          <w:shd w:val="clear" w:color="auto" w:fill="FFFFFF"/>
        </w:rPr>
        <w:t xml:space="preserve"> stele in which the vascular cylinder is broken up into a longitudinal series or network of vascular strands around a central pith (as in many ferns)</w:t>
      </w:r>
    </w:p>
    <w:p w14:paraId="74F0BA79" w14:textId="58B661BB" w:rsidR="00575761" w:rsidRPr="00097DA4" w:rsidRDefault="00575761" w:rsidP="00575761">
      <w:pPr>
        <w:pStyle w:val="ListParagraph"/>
        <w:numPr>
          <w:ilvl w:val="0"/>
          <w:numId w:val="1"/>
        </w:numPr>
        <w:rPr>
          <w:rFonts w:ascii="Times New Roman" w:hAnsi="Times New Roman" w:cs="Times New Roman"/>
          <w:b/>
          <w:bCs/>
          <w:sz w:val="28"/>
          <w:szCs w:val="28"/>
        </w:rPr>
      </w:pPr>
      <w:r w:rsidRPr="00575761">
        <w:rPr>
          <w:rFonts w:ascii="Times New Roman" w:hAnsi="Times New Roman" w:cs="Times New Roman"/>
          <w:b/>
          <w:bCs/>
          <w:sz w:val="28"/>
          <w:szCs w:val="28"/>
        </w:rPr>
        <w:t xml:space="preserve">The </w:t>
      </w:r>
      <w:r w:rsidRPr="007D2F50">
        <w:rPr>
          <w:rFonts w:ascii="Times New Roman" w:eastAsia="Times New Roman" w:hAnsi="Times New Roman" w:cs="Times New Roman"/>
          <w:b/>
          <w:bCs/>
          <w:color w:val="333333"/>
          <w:sz w:val="28"/>
          <w:szCs w:val="28"/>
        </w:rPr>
        <w:t>life cycle of a primitive vascular plant.</w:t>
      </w:r>
    </w:p>
    <w:p w14:paraId="67D02576" w14:textId="4B1B4DA7" w:rsidR="00097DA4" w:rsidRPr="00575761" w:rsidRDefault="00097DA4" w:rsidP="00097DA4">
      <w:pPr>
        <w:pStyle w:val="ListParagrap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717ED2FC" wp14:editId="4ACFA3D5">
            <wp:extent cx="4232275" cy="2576945"/>
            <wp:effectExtent l="0" t="0" r="0" b="0"/>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 102 ass pic 4.jpg"/>
                    <pic:cNvPicPr/>
                  </pic:nvPicPr>
                  <pic:blipFill>
                    <a:blip r:embed="rId12">
                      <a:extLst>
                        <a:ext uri="{28A0092B-C50C-407E-A947-70E740481C1C}">
                          <a14:useLocalDpi xmlns:a14="http://schemas.microsoft.com/office/drawing/2010/main" val="0"/>
                        </a:ext>
                      </a:extLst>
                    </a:blip>
                    <a:stretch>
                      <a:fillRect/>
                    </a:stretch>
                  </pic:blipFill>
                  <pic:spPr>
                    <a:xfrm>
                      <a:off x="0" y="0"/>
                      <a:ext cx="4250800" cy="2588225"/>
                    </a:xfrm>
                    <a:prstGeom prst="rect">
                      <a:avLst/>
                    </a:prstGeom>
                  </pic:spPr>
                </pic:pic>
              </a:graphicData>
            </a:graphic>
          </wp:inline>
        </w:drawing>
      </w:r>
    </w:p>
    <w:sectPr w:rsidR="00097DA4" w:rsidRPr="00575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B47"/>
    <w:multiLevelType w:val="hybridMultilevel"/>
    <w:tmpl w:val="E1EA70CC"/>
    <w:lvl w:ilvl="0" w:tplc="48FA3210">
      <w:start w:val="1"/>
      <w:numFmt w:val="lowerLetter"/>
      <w:lvlText w:val="%1)"/>
      <w:lvlJc w:val="left"/>
      <w:pPr>
        <w:ind w:left="1170" w:hanging="360"/>
      </w:pPr>
      <w:rPr>
        <w:rFonts w:ascii="Times New Roman" w:eastAsiaTheme="minorHAnsi" w:hAnsi="Times New Roman" w:hint="default"/>
        <w:color w:val="333333"/>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C0A6AE8"/>
    <w:multiLevelType w:val="hybridMultilevel"/>
    <w:tmpl w:val="67AA7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A1AAA"/>
    <w:multiLevelType w:val="hybridMultilevel"/>
    <w:tmpl w:val="2ACE8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AD6DDF"/>
    <w:multiLevelType w:val="hybridMultilevel"/>
    <w:tmpl w:val="08A622C0"/>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C1"/>
    <w:rsid w:val="00097DA4"/>
    <w:rsid w:val="000D03D2"/>
    <w:rsid w:val="0014643A"/>
    <w:rsid w:val="00283CF6"/>
    <w:rsid w:val="002D386B"/>
    <w:rsid w:val="003E7A83"/>
    <w:rsid w:val="00422450"/>
    <w:rsid w:val="00575761"/>
    <w:rsid w:val="005D61AA"/>
    <w:rsid w:val="00631A93"/>
    <w:rsid w:val="00683297"/>
    <w:rsid w:val="00690DAC"/>
    <w:rsid w:val="00694839"/>
    <w:rsid w:val="00826E61"/>
    <w:rsid w:val="0099180C"/>
    <w:rsid w:val="00A56484"/>
    <w:rsid w:val="00A806C1"/>
    <w:rsid w:val="00B13310"/>
    <w:rsid w:val="00BE527B"/>
    <w:rsid w:val="00C94102"/>
    <w:rsid w:val="00CB6B44"/>
    <w:rsid w:val="00D502C5"/>
    <w:rsid w:val="00DD2E5F"/>
    <w:rsid w:val="00EB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9775"/>
  <w15:chartTrackingRefBased/>
  <w15:docId w15:val="{8995ADFC-F2E3-48C0-879C-EB7D141D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C1"/>
    <w:pPr>
      <w:ind w:left="720"/>
      <w:contextualSpacing/>
    </w:pPr>
  </w:style>
  <w:style w:type="paragraph" w:styleId="NormalWeb">
    <w:name w:val="Normal (Web)"/>
    <w:basedOn w:val="Normal"/>
    <w:uiPriority w:val="99"/>
    <w:semiHidden/>
    <w:unhideWhenUsed/>
    <w:rsid w:val="002D38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386B"/>
    <w:rPr>
      <w:color w:val="0000FF"/>
      <w:u w:val="single"/>
    </w:rPr>
  </w:style>
  <w:style w:type="paragraph" w:customStyle="1" w:styleId="uiqtextpara">
    <w:name w:val="ui_qtext_para"/>
    <w:basedOn w:val="Normal"/>
    <w:rsid w:val="00C94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D5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40150">
      <w:bodyDiv w:val="1"/>
      <w:marLeft w:val="0"/>
      <w:marRight w:val="0"/>
      <w:marTop w:val="0"/>
      <w:marBottom w:val="0"/>
      <w:divBdr>
        <w:top w:val="none" w:sz="0" w:space="0" w:color="auto"/>
        <w:left w:val="none" w:sz="0" w:space="0" w:color="auto"/>
        <w:bottom w:val="none" w:sz="0" w:space="0" w:color="auto"/>
        <w:right w:val="none" w:sz="0" w:space="0" w:color="auto"/>
      </w:divBdr>
    </w:div>
    <w:div w:id="1547643485">
      <w:bodyDiv w:val="1"/>
      <w:marLeft w:val="0"/>
      <w:marRight w:val="0"/>
      <w:marTop w:val="0"/>
      <w:marBottom w:val="0"/>
      <w:divBdr>
        <w:top w:val="none" w:sz="0" w:space="0" w:color="auto"/>
        <w:left w:val="none" w:sz="0" w:space="0" w:color="auto"/>
        <w:bottom w:val="none" w:sz="0" w:space="0" w:color="auto"/>
        <w:right w:val="none" w:sz="0" w:space="0" w:color="auto"/>
      </w:divBdr>
    </w:div>
    <w:div w:id="1676885705">
      <w:bodyDiv w:val="1"/>
      <w:marLeft w:val="0"/>
      <w:marRight w:val="0"/>
      <w:marTop w:val="0"/>
      <w:marBottom w:val="0"/>
      <w:divBdr>
        <w:top w:val="none" w:sz="0" w:space="0" w:color="auto"/>
        <w:left w:val="none" w:sz="0" w:space="0" w:color="auto"/>
        <w:bottom w:val="none" w:sz="0" w:space="0" w:color="auto"/>
        <w:right w:val="none" w:sz="0" w:space="0" w:color="auto"/>
      </w:divBdr>
      <w:divsChild>
        <w:div w:id="13583457">
          <w:marLeft w:val="0"/>
          <w:marRight w:val="0"/>
          <w:marTop w:val="0"/>
          <w:marBottom w:val="0"/>
          <w:divBdr>
            <w:top w:val="none" w:sz="0" w:space="0" w:color="auto"/>
            <w:left w:val="none" w:sz="0" w:space="0" w:color="auto"/>
            <w:bottom w:val="none" w:sz="0" w:space="0" w:color="auto"/>
            <w:right w:val="none" w:sz="0" w:space="0" w:color="auto"/>
          </w:divBdr>
          <w:divsChild>
            <w:div w:id="428627193">
              <w:marLeft w:val="0"/>
              <w:marRight w:val="0"/>
              <w:marTop w:val="0"/>
              <w:marBottom w:val="300"/>
              <w:divBdr>
                <w:top w:val="none" w:sz="0" w:space="0" w:color="auto"/>
                <w:left w:val="none" w:sz="0" w:space="0" w:color="auto"/>
                <w:bottom w:val="none" w:sz="0" w:space="0" w:color="auto"/>
                <w:right w:val="none" w:sz="0" w:space="0" w:color="auto"/>
              </w:divBdr>
              <w:divsChild>
                <w:div w:id="18342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dictionary.com/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rdictionary.com/monocots"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dictionary.com/eustele" TargetMode="External"/><Relationship Id="rId11" Type="http://schemas.openxmlformats.org/officeDocument/2006/relationships/image" Target="media/image3.jpg"/><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yourdictionary.com/bund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oyindunmola afonja</dc:creator>
  <cp:keywords/>
  <dc:description/>
  <cp:lastModifiedBy>oyindunmola afonja</cp:lastModifiedBy>
  <cp:revision>17</cp:revision>
  <dcterms:created xsi:type="dcterms:W3CDTF">2020-05-08T15:52:00Z</dcterms:created>
  <dcterms:modified xsi:type="dcterms:W3CDTF">2020-05-08T19:38:00Z</dcterms:modified>
</cp:coreProperties>
</file>