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NAME: MARIAM ALAO FEYISOLA</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MATRICULATION NUMBER: 17/LAW01/050</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 xml:space="preserve">LEVEL: 300 </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COURSE TITLE: LAW OF TORTS</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COURSE CODE: LPB 302</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QUESTION: Discuss the relevance of passing off as a form of economic tort in the 21st century Nigeria</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 xml:space="preserve">Use NALT guidelines for footnotes, you should also include a bibliography at the end </w:t>
      </w:r>
    </w:p>
    <w:p w:rsidR="005E642E"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Font size: 12</w:t>
      </w:r>
    </w:p>
    <w:p w:rsidR="005E642E" w:rsidRPr="005E642E" w:rsidRDefault="005E642E" w:rsidP="000C4633">
      <w:pPr>
        <w:spacing w:line="360" w:lineRule="auto"/>
        <w:rPr>
          <w:rFonts w:ascii="Times New Roman" w:hAnsi="Times New Roman" w:cs="Times New Roman"/>
          <w:sz w:val="24"/>
          <w:szCs w:val="24"/>
        </w:rPr>
      </w:pPr>
    </w:p>
    <w:p w:rsidR="004D54F0"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br w:type="page"/>
      </w:r>
      <w:r w:rsidRPr="005E642E">
        <w:rPr>
          <w:rFonts w:ascii="Times New Roman" w:hAnsi="Times New Roman" w:cs="Times New Roman"/>
          <w:sz w:val="24"/>
          <w:szCs w:val="24"/>
        </w:rPr>
        <w:lastRenderedPageBreak/>
        <w:t xml:space="preserve">              </w:t>
      </w:r>
      <w:r w:rsidR="004D54F0" w:rsidRPr="005E642E">
        <w:rPr>
          <w:rFonts w:ascii="Times New Roman" w:hAnsi="Times New Roman" w:cs="Times New Roman"/>
          <w:sz w:val="24"/>
          <w:szCs w:val="24"/>
        </w:rPr>
        <w:t xml:space="preserve">To start with, passing off comes under a </w:t>
      </w:r>
      <w:r w:rsidRPr="005E642E">
        <w:rPr>
          <w:rFonts w:ascii="Times New Roman" w:hAnsi="Times New Roman" w:cs="Times New Roman"/>
          <w:sz w:val="24"/>
          <w:szCs w:val="24"/>
        </w:rPr>
        <w:t xml:space="preserve">form </w:t>
      </w:r>
      <w:r w:rsidR="004D54F0" w:rsidRPr="005E642E">
        <w:rPr>
          <w:rFonts w:ascii="Times New Roman" w:hAnsi="Times New Roman" w:cs="Times New Roman"/>
          <w:sz w:val="24"/>
          <w:szCs w:val="24"/>
        </w:rPr>
        <w:t>of economic tor</w:t>
      </w:r>
      <w:r w:rsidRPr="005E642E">
        <w:rPr>
          <w:rFonts w:ascii="Times New Roman" w:hAnsi="Times New Roman" w:cs="Times New Roman"/>
          <w:sz w:val="24"/>
          <w:szCs w:val="24"/>
        </w:rPr>
        <w:t>t</w:t>
      </w:r>
      <w:r w:rsidR="004D54F0" w:rsidRPr="005E642E">
        <w:rPr>
          <w:rFonts w:ascii="Times New Roman" w:hAnsi="Times New Roman" w:cs="Times New Roman"/>
          <w:sz w:val="24"/>
          <w:szCs w:val="24"/>
        </w:rPr>
        <w:t>. Econ</w:t>
      </w:r>
      <w:r w:rsidR="0017177C" w:rsidRPr="005E642E">
        <w:rPr>
          <w:rFonts w:ascii="Times New Roman" w:hAnsi="Times New Roman" w:cs="Times New Roman"/>
          <w:sz w:val="24"/>
          <w:szCs w:val="24"/>
        </w:rPr>
        <w:t>omic</w:t>
      </w:r>
      <w:r w:rsidR="004D54F0" w:rsidRPr="005E642E">
        <w:rPr>
          <w:rFonts w:ascii="Times New Roman" w:hAnsi="Times New Roman" w:cs="Times New Roman"/>
          <w:sz w:val="24"/>
          <w:szCs w:val="24"/>
        </w:rPr>
        <w:t xml:space="preserve"> tort</w:t>
      </w:r>
      <w:r w:rsidR="0017177C" w:rsidRPr="005E642E">
        <w:rPr>
          <w:rFonts w:ascii="Times New Roman" w:hAnsi="Times New Roman" w:cs="Times New Roman"/>
          <w:sz w:val="24"/>
          <w:szCs w:val="24"/>
        </w:rPr>
        <w:t xml:space="preserve"> which occurs mainly in the commercial, business, or economic sector of life</w:t>
      </w:r>
      <w:r w:rsidR="004D54F0" w:rsidRPr="005E642E">
        <w:rPr>
          <w:rFonts w:ascii="Times New Roman" w:hAnsi="Times New Roman" w:cs="Times New Roman"/>
          <w:sz w:val="24"/>
          <w:szCs w:val="24"/>
        </w:rPr>
        <w:t xml:space="preserve"> is the category of tort that seeks to protect businesses or trade of a person from acts which the law considers unacceptable</w:t>
      </w:r>
      <w:r w:rsidR="0017177C" w:rsidRPr="005E642E">
        <w:rPr>
          <w:rFonts w:ascii="Times New Roman" w:hAnsi="Times New Roman" w:cs="Times New Roman"/>
          <w:sz w:val="24"/>
          <w:szCs w:val="24"/>
        </w:rPr>
        <w:t xml:space="preserve">, as </w:t>
      </w:r>
      <w:r w:rsidRPr="005E642E">
        <w:rPr>
          <w:rFonts w:ascii="Times New Roman" w:hAnsi="Times New Roman" w:cs="Times New Roman"/>
          <w:sz w:val="24"/>
          <w:szCs w:val="24"/>
        </w:rPr>
        <w:t>this tort</w:t>
      </w:r>
      <w:r w:rsidR="0017177C" w:rsidRPr="005E642E">
        <w:rPr>
          <w:rFonts w:ascii="Times New Roman" w:hAnsi="Times New Roman" w:cs="Times New Roman"/>
          <w:sz w:val="24"/>
          <w:szCs w:val="24"/>
        </w:rPr>
        <w:t xml:space="preserve"> inflict financial injury. Passing </w:t>
      </w:r>
      <w:r w:rsidR="00BF1374" w:rsidRPr="005E642E">
        <w:rPr>
          <w:rFonts w:ascii="Times New Roman" w:hAnsi="Times New Roman" w:cs="Times New Roman"/>
          <w:sz w:val="24"/>
          <w:szCs w:val="24"/>
        </w:rPr>
        <w:t>off</w:t>
      </w:r>
      <w:r w:rsidRPr="005E642E">
        <w:rPr>
          <w:rFonts w:ascii="Times New Roman" w:hAnsi="Times New Roman" w:cs="Times New Roman"/>
          <w:sz w:val="24"/>
          <w:szCs w:val="24"/>
        </w:rPr>
        <w:t xml:space="preserve"> in inclusion,</w:t>
      </w:r>
      <w:r w:rsidR="0017177C" w:rsidRPr="005E642E">
        <w:rPr>
          <w:rFonts w:ascii="Times New Roman" w:hAnsi="Times New Roman" w:cs="Times New Roman"/>
          <w:sz w:val="24"/>
          <w:szCs w:val="24"/>
        </w:rPr>
        <w:t xml:space="preserve"> there are four remaining types of economic tort and this include</w:t>
      </w:r>
      <w:r w:rsidR="00BF1374" w:rsidRPr="005E642E">
        <w:rPr>
          <w:rFonts w:ascii="Times New Roman" w:hAnsi="Times New Roman" w:cs="Times New Roman"/>
          <w:sz w:val="24"/>
          <w:szCs w:val="24"/>
        </w:rPr>
        <w:t xml:space="preserve"> </w:t>
      </w:r>
      <w:r w:rsidR="0017177C" w:rsidRPr="005E642E">
        <w:rPr>
          <w:rFonts w:ascii="Times New Roman" w:hAnsi="Times New Roman" w:cs="Times New Roman"/>
          <w:sz w:val="24"/>
          <w:szCs w:val="24"/>
        </w:rPr>
        <w:t>interference with contract,</w:t>
      </w:r>
      <w:r w:rsidR="00BF1374" w:rsidRPr="005E642E">
        <w:rPr>
          <w:rFonts w:ascii="Times New Roman" w:hAnsi="Times New Roman" w:cs="Times New Roman"/>
          <w:sz w:val="24"/>
          <w:szCs w:val="24"/>
        </w:rPr>
        <w:t xml:space="preserve"> injurious or malicious falsehood, conspiracy to interfere and breach of intellectual property right. </w:t>
      </w:r>
    </w:p>
    <w:p w:rsidR="00BF1374" w:rsidRPr="005E642E" w:rsidRDefault="005E642E"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 xml:space="preserve">                 </w:t>
      </w:r>
      <w:r w:rsidR="00BF1374" w:rsidRPr="005E642E">
        <w:rPr>
          <w:rFonts w:ascii="Times New Roman" w:hAnsi="Times New Roman" w:cs="Times New Roman"/>
          <w:sz w:val="24"/>
          <w:szCs w:val="24"/>
        </w:rPr>
        <w:t xml:space="preserve">The main focus which is passing off is the false representation of </w:t>
      </w:r>
      <w:r w:rsidR="00842CB9" w:rsidRPr="005E642E">
        <w:rPr>
          <w:rFonts w:ascii="Times New Roman" w:hAnsi="Times New Roman" w:cs="Times New Roman"/>
          <w:sz w:val="24"/>
          <w:szCs w:val="24"/>
        </w:rPr>
        <w:t>one’s</w:t>
      </w:r>
      <w:r w:rsidR="00BF1374" w:rsidRPr="005E642E">
        <w:rPr>
          <w:rFonts w:ascii="Times New Roman" w:hAnsi="Times New Roman" w:cs="Times New Roman"/>
          <w:sz w:val="24"/>
          <w:szCs w:val="24"/>
        </w:rPr>
        <w:t xml:space="preserve"> product or business as </w:t>
      </w:r>
      <w:r>
        <w:rPr>
          <w:rFonts w:ascii="Times New Roman" w:hAnsi="Times New Roman" w:cs="Times New Roman"/>
          <w:sz w:val="24"/>
          <w:szCs w:val="24"/>
        </w:rPr>
        <w:t>ano</w:t>
      </w:r>
      <w:r w:rsidR="00842CB9" w:rsidRPr="005E642E">
        <w:rPr>
          <w:rFonts w:ascii="Times New Roman" w:hAnsi="Times New Roman" w:cs="Times New Roman"/>
          <w:sz w:val="24"/>
          <w:szCs w:val="24"/>
        </w:rPr>
        <w:t>ther</w:t>
      </w:r>
      <w:r>
        <w:rPr>
          <w:rFonts w:ascii="Times New Roman" w:hAnsi="Times New Roman" w:cs="Times New Roman"/>
          <w:sz w:val="24"/>
          <w:szCs w:val="24"/>
        </w:rPr>
        <w:t>,</w:t>
      </w:r>
      <w:r w:rsidR="00842CB9" w:rsidRPr="005E642E">
        <w:rPr>
          <w:rFonts w:ascii="Times New Roman" w:hAnsi="Times New Roman" w:cs="Times New Roman"/>
          <w:sz w:val="24"/>
          <w:szCs w:val="24"/>
        </w:rPr>
        <w:t xml:space="preserve"> thereby deceiving buyers</w:t>
      </w:r>
      <w:r w:rsidR="00BF1374" w:rsidRPr="005E642E">
        <w:rPr>
          <w:rFonts w:ascii="Times New Roman" w:hAnsi="Times New Roman" w:cs="Times New Roman"/>
          <w:sz w:val="24"/>
          <w:szCs w:val="24"/>
        </w:rPr>
        <w:t xml:space="preserve"> to patronize it. Passing off ultimately involves the carrying as ones product or business idea as his own in order to deceive the publ</w:t>
      </w:r>
      <w:r w:rsidR="00842CB9" w:rsidRPr="005E642E">
        <w:rPr>
          <w:rFonts w:ascii="Times New Roman" w:hAnsi="Times New Roman" w:cs="Times New Roman"/>
          <w:sz w:val="24"/>
          <w:szCs w:val="24"/>
        </w:rPr>
        <w:t>ic to patronize ones business, p</w:t>
      </w:r>
      <w:r w:rsidR="00BF1374" w:rsidRPr="005E642E">
        <w:rPr>
          <w:rFonts w:ascii="Times New Roman" w:hAnsi="Times New Roman" w:cs="Times New Roman"/>
          <w:sz w:val="24"/>
          <w:szCs w:val="24"/>
        </w:rPr>
        <w:t>roduct, or services.  The pe</w:t>
      </w:r>
      <w:r w:rsidR="00842CB9" w:rsidRPr="005E642E">
        <w:rPr>
          <w:rFonts w:ascii="Times New Roman" w:hAnsi="Times New Roman" w:cs="Times New Roman"/>
          <w:sz w:val="24"/>
          <w:szCs w:val="24"/>
        </w:rPr>
        <w:t>rson does business under a name, trade mark, description or imitation of another person’s product in order to mislead people form thinking it’s his own and in the process they patronize it. Usually it involves some form of misrepresentation and it is an unfair and unconscionable competition</w:t>
      </w:r>
      <w:r w:rsidR="002C4CEF" w:rsidRPr="005E642E">
        <w:rPr>
          <w:rFonts w:ascii="Times New Roman" w:hAnsi="Times New Roman" w:cs="Times New Roman"/>
          <w:sz w:val="24"/>
          <w:szCs w:val="24"/>
        </w:rPr>
        <w:t>. In the case of</w:t>
      </w:r>
      <w:r w:rsidR="006D5159" w:rsidRPr="005E642E">
        <w:rPr>
          <w:rFonts w:ascii="Times New Roman" w:hAnsi="Times New Roman" w:cs="Times New Roman"/>
          <w:sz w:val="24"/>
          <w:szCs w:val="24"/>
        </w:rPr>
        <w:t xml:space="preserve"> </w:t>
      </w:r>
      <w:r w:rsidR="006D5159" w:rsidRPr="005E642E">
        <w:rPr>
          <w:rFonts w:ascii="Times New Roman" w:hAnsi="Times New Roman" w:cs="Times New Roman"/>
          <w:b/>
          <w:i/>
          <w:sz w:val="24"/>
          <w:szCs w:val="24"/>
        </w:rPr>
        <w:t>Niger Chemists Limited v. Ni</w:t>
      </w:r>
      <w:r w:rsidR="002C4CEF" w:rsidRPr="005E642E">
        <w:rPr>
          <w:rFonts w:ascii="Times New Roman" w:hAnsi="Times New Roman" w:cs="Times New Roman"/>
          <w:b/>
          <w:i/>
          <w:sz w:val="24"/>
          <w:szCs w:val="24"/>
        </w:rPr>
        <w:t>g</w:t>
      </w:r>
      <w:r w:rsidR="006D5159" w:rsidRPr="005E642E">
        <w:rPr>
          <w:rFonts w:ascii="Times New Roman" w:hAnsi="Times New Roman" w:cs="Times New Roman"/>
          <w:b/>
          <w:i/>
          <w:sz w:val="24"/>
          <w:szCs w:val="24"/>
        </w:rPr>
        <w:t>e</w:t>
      </w:r>
      <w:r w:rsidR="002C4CEF" w:rsidRPr="005E642E">
        <w:rPr>
          <w:rFonts w:ascii="Times New Roman" w:hAnsi="Times New Roman" w:cs="Times New Roman"/>
          <w:b/>
          <w:i/>
          <w:sz w:val="24"/>
          <w:szCs w:val="24"/>
        </w:rPr>
        <w:t>ria Chemists</w:t>
      </w:r>
      <w:r w:rsidR="002C4CEF" w:rsidRPr="005E642E">
        <w:rPr>
          <w:rStyle w:val="FootnoteReference"/>
          <w:rFonts w:ascii="Times New Roman" w:hAnsi="Times New Roman" w:cs="Times New Roman"/>
          <w:sz w:val="24"/>
          <w:szCs w:val="24"/>
        </w:rPr>
        <w:footnoteReference w:id="1"/>
      </w:r>
      <w:r w:rsidR="002C4CEF" w:rsidRPr="005E642E">
        <w:rPr>
          <w:rFonts w:ascii="Times New Roman" w:hAnsi="Times New Roman" w:cs="Times New Roman"/>
          <w:sz w:val="24"/>
          <w:szCs w:val="24"/>
        </w:rPr>
        <w:t xml:space="preserve"> </w:t>
      </w:r>
      <w:r w:rsidR="006D5159" w:rsidRPr="005E642E">
        <w:rPr>
          <w:rFonts w:ascii="Times New Roman" w:hAnsi="Times New Roman" w:cs="Times New Roman"/>
          <w:sz w:val="24"/>
          <w:szCs w:val="24"/>
        </w:rPr>
        <w:t xml:space="preserve"> the plaintiff had an established chemist business using the name “Niger Chemist’ while the defendant establishes the same busine</w:t>
      </w:r>
      <w:r w:rsidR="00A12D7B">
        <w:rPr>
          <w:rFonts w:ascii="Times New Roman" w:hAnsi="Times New Roman" w:cs="Times New Roman"/>
          <w:sz w:val="24"/>
          <w:szCs w:val="24"/>
        </w:rPr>
        <w:t>ss on the same street with the p</w:t>
      </w:r>
      <w:r w:rsidR="006D5159" w:rsidRPr="005E642E">
        <w:rPr>
          <w:rFonts w:ascii="Times New Roman" w:hAnsi="Times New Roman" w:cs="Times New Roman"/>
          <w:sz w:val="24"/>
          <w:szCs w:val="24"/>
        </w:rPr>
        <w:t xml:space="preserve">laintiff’s name on it. The Plaintiff sued claiming that the name was too similar and likely to deceive the public that there was a relationship between them. The court found the defendants liable </w:t>
      </w:r>
      <w:proofErr w:type="gramStart"/>
      <w:r w:rsidR="006D5159" w:rsidRPr="005E642E">
        <w:rPr>
          <w:rFonts w:ascii="Times New Roman" w:hAnsi="Times New Roman" w:cs="Times New Roman"/>
          <w:sz w:val="24"/>
          <w:szCs w:val="24"/>
        </w:rPr>
        <w:t>an</w:t>
      </w:r>
      <w:proofErr w:type="gramEnd"/>
      <w:r w:rsidR="006D5159" w:rsidRPr="005E642E">
        <w:rPr>
          <w:rFonts w:ascii="Times New Roman" w:hAnsi="Times New Roman" w:cs="Times New Roman"/>
          <w:sz w:val="24"/>
          <w:szCs w:val="24"/>
        </w:rPr>
        <w:t xml:space="preserve"> granted an injunction against the </w:t>
      </w:r>
      <w:r w:rsidR="00A12D7B">
        <w:rPr>
          <w:rFonts w:ascii="Times New Roman" w:hAnsi="Times New Roman" w:cs="Times New Roman"/>
          <w:sz w:val="24"/>
          <w:szCs w:val="24"/>
        </w:rPr>
        <w:t>defendant.</w:t>
      </w:r>
    </w:p>
    <w:p w:rsidR="005206B6" w:rsidRPr="005E642E" w:rsidRDefault="00A12D7B" w:rsidP="000C463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63AA" w:rsidRPr="005E642E">
        <w:rPr>
          <w:rFonts w:ascii="Times New Roman" w:hAnsi="Times New Roman" w:cs="Times New Roman"/>
          <w:sz w:val="24"/>
          <w:szCs w:val="24"/>
        </w:rPr>
        <w:t xml:space="preserve">It’s the most common situation with fake products. </w:t>
      </w:r>
      <w:r w:rsidR="002C4CEF" w:rsidRPr="005E642E">
        <w:rPr>
          <w:rFonts w:ascii="Times New Roman" w:hAnsi="Times New Roman" w:cs="Times New Roman"/>
          <w:sz w:val="24"/>
          <w:szCs w:val="24"/>
        </w:rPr>
        <w:t>We’ve</w:t>
      </w:r>
      <w:r w:rsidR="003263AA" w:rsidRPr="005E642E">
        <w:rPr>
          <w:rFonts w:ascii="Times New Roman" w:hAnsi="Times New Roman" w:cs="Times New Roman"/>
          <w:sz w:val="24"/>
          <w:szCs w:val="24"/>
        </w:rPr>
        <w:t xml:space="preserve"> all seen fakes of popular brands and products. The likes of adadis</w:t>
      </w:r>
      <w:r>
        <w:rPr>
          <w:rFonts w:ascii="Times New Roman" w:hAnsi="Times New Roman" w:cs="Times New Roman"/>
          <w:sz w:val="24"/>
          <w:szCs w:val="24"/>
        </w:rPr>
        <w:t xml:space="preserve"> instead of adidas, mike instead of Nike and so on. </w:t>
      </w:r>
      <w:r w:rsidR="003263AA" w:rsidRPr="005E642E">
        <w:rPr>
          <w:rFonts w:ascii="Times New Roman" w:hAnsi="Times New Roman" w:cs="Times New Roman"/>
          <w:sz w:val="24"/>
          <w:szCs w:val="24"/>
        </w:rPr>
        <w:t xml:space="preserve">It is an unhealthy competition to allow </w:t>
      </w:r>
      <w:r>
        <w:rPr>
          <w:rFonts w:ascii="Times New Roman" w:hAnsi="Times New Roman" w:cs="Times New Roman"/>
          <w:sz w:val="24"/>
          <w:szCs w:val="24"/>
        </w:rPr>
        <w:t xml:space="preserve">these kinds of </w:t>
      </w:r>
      <w:r w:rsidR="003263AA" w:rsidRPr="005E642E">
        <w:rPr>
          <w:rFonts w:ascii="Times New Roman" w:hAnsi="Times New Roman" w:cs="Times New Roman"/>
          <w:sz w:val="24"/>
          <w:szCs w:val="24"/>
        </w:rPr>
        <w:t xml:space="preserve">acts </w:t>
      </w:r>
      <w:r>
        <w:rPr>
          <w:rFonts w:ascii="Times New Roman" w:hAnsi="Times New Roman" w:cs="Times New Roman"/>
          <w:sz w:val="24"/>
          <w:szCs w:val="24"/>
        </w:rPr>
        <w:t xml:space="preserve">to </w:t>
      </w:r>
      <w:r w:rsidR="003263AA" w:rsidRPr="005E642E">
        <w:rPr>
          <w:rFonts w:ascii="Times New Roman" w:hAnsi="Times New Roman" w:cs="Times New Roman"/>
          <w:sz w:val="24"/>
          <w:szCs w:val="24"/>
        </w:rPr>
        <w:t xml:space="preserve">mislead the public. Little </w:t>
      </w:r>
      <w:r w:rsidR="002C4CEF" w:rsidRPr="005E642E">
        <w:rPr>
          <w:rFonts w:ascii="Times New Roman" w:hAnsi="Times New Roman" w:cs="Times New Roman"/>
          <w:sz w:val="24"/>
          <w:szCs w:val="24"/>
        </w:rPr>
        <w:t>differences that are not eas</w:t>
      </w:r>
      <w:r w:rsidR="003263AA" w:rsidRPr="005E642E">
        <w:rPr>
          <w:rFonts w:ascii="Times New Roman" w:hAnsi="Times New Roman" w:cs="Times New Roman"/>
          <w:sz w:val="24"/>
          <w:szCs w:val="24"/>
        </w:rPr>
        <w:t>y noticed would count as passing off</w:t>
      </w:r>
      <w:r>
        <w:rPr>
          <w:rFonts w:ascii="Times New Roman" w:hAnsi="Times New Roman" w:cs="Times New Roman"/>
          <w:sz w:val="24"/>
          <w:szCs w:val="24"/>
        </w:rPr>
        <w:t xml:space="preserve">. </w:t>
      </w:r>
      <w:r w:rsidR="005206B6" w:rsidRPr="005E642E">
        <w:rPr>
          <w:rFonts w:ascii="Times New Roman" w:hAnsi="Times New Roman" w:cs="Times New Roman"/>
          <w:sz w:val="24"/>
          <w:szCs w:val="24"/>
        </w:rPr>
        <w:t>With the definition explained, it i</w:t>
      </w:r>
      <w:r w:rsidR="002C4CEF" w:rsidRPr="005E642E">
        <w:rPr>
          <w:rFonts w:ascii="Times New Roman" w:hAnsi="Times New Roman" w:cs="Times New Roman"/>
          <w:sz w:val="24"/>
          <w:szCs w:val="24"/>
        </w:rPr>
        <w:t>s obvious that it is necessary t</w:t>
      </w:r>
      <w:r w:rsidR="005206B6" w:rsidRPr="005E642E">
        <w:rPr>
          <w:rFonts w:ascii="Times New Roman" w:hAnsi="Times New Roman" w:cs="Times New Roman"/>
          <w:sz w:val="24"/>
          <w:szCs w:val="24"/>
        </w:rPr>
        <w:t>o protect a person for such misrepresentation and that is what the law seeks to</w:t>
      </w:r>
      <w:r w:rsidR="002C4CEF" w:rsidRPr="005E642E">
        <w:rPr>
          <w:rFonts w:ascii="Times New Roman" w:hAnsi="Times New Roman" w:cs="Times New Roman"/>
          <w:sz w:val="24"/>
          <w:szCs w:val="24"/>
        </w:rPr>
        <w:t xml:space="preserve"> pro</w:t>
      </w:r>
      <w:r w:rsidR="005206B6" w:rsidRPr="005E642E">
        <w:rPr>
          <w:rFonts w:ascii="Times New Roman" w:hAnsi="Times New Roman" w:cs="Times New Roman"/>
          <w:sz w:val="24"/>
          <w:szCs w:val="24"/>
        </w:rPr>
        <w:t xml:space="preserve">tect </w:t>
      </w:r>
    </w:p>
    <w:p w:rsidR="009F4BF7" w:rsidRPr="005E642E" w:rsidRDefault="009F4BF7"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 xml:space="preserve">Once the element of misrepresentation that has the potential to deceive intending consumers as to the origin of particular goods or services has been established, such a situation is actionable at the instance of the right owner to the goods or services being ‘passed off.’ In such a situation, it is usually left to the courts to determine whether any particular circumstance(s) falls within the </w:t>
      </w:r>
      <w:r w:rsidRPr="005E642E">
        <w:rPr>
          <w:rFonts w:ascii="Times New Roman" w:hAnsi="Times New Roman" w:cs="Times New Roman"/>
          <w:sz w:val="24"/>
          <w:szCs w:val="24"/>
        </w:rPr>
        <w:lastRenderedPageBreak/>
        <w:t xml:space="preserve">prohibited degree of unauthorized semblance, and therefore capable of deceiving or creating confusion in the minds of potential consumers. For instance, in the case of </w:t>
      </w:r>
      <w:r w:rsidRPr="005E642E">
        <w:rPr>
          <w:rFonts w:ascii="Times New Roman" w:hAnsi="Times New Roman" w:cs="Times New Roman"/>
          <w:b/>
          <w:i/>
          <w:sz w:val="24"/>
          <w:szCs w:val="24"/>
        </w:rPr>
        <w:t>Trebor Nigeria Limited v. Associated Industries</w:t>
      </w:r>
      <w:r w:rsidRPr="005E642E">
        <w:rPr>
          <w:rFonts w:ascii="Times New Roman" w:hAnsi="Times New Roman" w:cs="Times New Roman"/>
          <w:sz w:val="24"/>
          <w:szCs w:val="24"/>
        </w:rPr>
        <w:t xml:space="preserve"> </w:t>
      </w:r>
      <w:r w:rsidRPr="005E642E">
        <w:rPr>
          <w:rFonts w:ascii="Times New Roman" w:hAnsi="Times New Roman" w:cs="Times New Roman"/>
          <w:b/>
          <w:i/>
          <w:sz w:val="24"/>
          <w:szCs w:val="24"/>
        </w:rPr>
        <w:t>Limited</w:t>
      </w:r>
      <w:r w:rsidRPr="005E642E">
        <w:rPr>
          <w:rStyle w:val="FootnoteReference"/>
          <w:rFonts w:ascii="Times New Roman" w:hAnsi="Times New Roman" w:cs="Times New Roman"/>
          <w:b/>
          <w:i/>
          <w:sz w:val="24"/>
          <w:szCs w:val="24"/>
        </w:rPr>
        <w:footnoteReference w:id="2"/>
      </w:r>
      <w:r w:rsidRPr="005E642E">
        <w:rPr>
          <w:rFonts w:ascii="Times New Roman" w:hAnsi="Times New Roman" w:cs="Times New Roman"/>
          <w:sz w:val="24"/>
          <w:szCs w:val="24"/>
        </w:rPr>
        <w:t>, an action was held to lie in ‘</w:t>
      </w:r>
      <w:r w:rsidR="00A12D7B" w:rsidRPr="005E642E">
        <w:rPr>
          <w:rFonts w:ascii="Times New Roman" w:hAnsi="Times New Roman" w:cs="Times New Roman"/>
          <w:sz w:val="24"/>
          <w:szCs w:val="24"/>
        </w:rPr>
        <w:t>passing off</w:t>
      </w:r>
      <w:r w:rsidRPr="005E642E">
        <w:rPr>
          <w:rFonts w:ascii="Times New Roman" w:hAnsi="Times New Roman" w:cs="Times New Roman"/>
          <w:sz w:val="24"/>
          <w:szCs w:val="24"/>
        </w:rPr>
        <w:t xml:space="preserve">’ where the defendant packaged and marketed its good to resemble those of the plaintiff.   </w:t>
      </w:r>
    </w:p>
    <w:p w:rsidR="00E54E2A" w:rsidRPr="005E642E" w:rsidRDefault="00E54E2A"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Quickly in explaining what passing off entai</w:t>
      </w:r>
      <w:r w:rsidR="00A12D7B">
        <w:rPr>
          <w:rFonts w:ascii="Times New Roman" w:hAnsi="Times New Roman" w:cs="Times New Roman"/>
          <w:sz w:val="24"/>
          <w:szCs w:val="24"/>
        </w:rPr>
        <w:t>l</w:t>
      </w:r>
      <w:r w:rsidRPr="005E642E">
        <w:rPr>
          <w:rFonts w:ascii="Times New Roman" w:hAnsi="Times New Roman" w:cs="Times New Roman"/>
          <w:sz w:val="24"/>
          <w:szCs w:val="24"/>
        </w:rPr>
        <w:t xml:space="preserve">s there </w:t>
      </w:r>
      <w:r w:rsidR="00A12D7B">
        <w:rPr>
          <w:rFonts w:ascii="Times New Roman" w:hAnsi="Times New Roman" w:cs="Times New Roman"/>
          <w:sz w:val="24"/>
          <w:szCs w:val="24"/>
        </w:rPr>
        <w:t>are three requirements one has to prove in ord</w:t>
      </w:r>
      <w:r w:rsidRPr="005E642E">
        <w:rPr>
          <w:rFonts w:ascii="Times New Roman" w:hAnsi="Times New Roman" w:cs="Times New Roman"/>
          <w:sz w:val="24"/>
          <w:szCs w:val="24"/>
        </w:rPr>
        <w:t xml:space="preserve">er to </w:t>
      </w:r>
      <w:r w:rsidR="00A12D7B" w:rsidRPr="005E642E">
        <w:rPr>
          <w:rFonts w:ascii="Times New Roman" w:hAnsi="Times New Roman" w:cs="Times New Roman"/>
          <w:sz w:val="24"/>
          <w:szCs w:val="24"/>
        </w:rPr>
        <w:t>succeed</w:t>
      </w:r>
      <w:r w:rsidRPr="005E642E">
        <w:rPr>
          <w:rFonts w:ascii="Times New Roman" w:hAnsi="Times New Roman" w:cs="Times New Roman"/>
          <w:sz w:val="24"/>
          <w:szCs w:val="24"/>
        </w:rPr>
        <w:t xml:space="preserve"> in the claim for passing off</w:t>
      </w:r>
      <w:r w:rsidR="00A12D7B">
        <w:rPr>
          <w:rFonts w:ascii="Times New Roman" w:hAnsi="Times New Roman" w:cs="Times New Roman"/>
          <w:sz w:val="24"/>
          <w:szCs w:val="24"/>
        </w:rPr>
        <w:t xml:space="preserve">. They are </w:t>
      </w:r>
    </w:p>
    <w:p w:rsidR="00E54E2A" w:rsidRPr="005E642E" w:rsidRDefault="00E54E2A"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Goodwill:</w:t>
      </w:r>
      <w:r w:rsidR="00A12D7B">
        <w:rPr>
          <w:rFonts w:ascii="Times New Roman" w:hAnsi="Times New Roman" w:cs="Times New Roman"/>
          <w:sz w:val="24"/>
          <w:szCs w:val="24"/>
        </w:rPr>
        <w:t xml:space="preserve"> the claimant must sho</w:t>
      </w:r>
      <w:r w:rsidRPr="005E642E">
        <w:rPr>
          <w:rFonts w:ascii="Times New Roman" w:hAnsi="Times New Roman" w:cs="Times New Roman"/>
          <w:sz w:val="24"/>
          <w:szCs w:val="24"/>
        </w:rPr>
        <w:t xml:space="preserve">w the court that there is business </w:t>
      </w:r>
      <w:r w:rsidR="00A12D7B" w:rsidRPr="005E642E">
        <w:rPr>
          <w:rFonts w:ascii="Times New Roman" w:hAnsi="Times New Roman" w:cs="Times New Roman"/>
          <w:sz w:val="24"/>
          <w:szCs w:val="24"/>
        </w:rPr>
        <w:t>value (</w:t>
      </w:r>
      <w:r w:rsidRPr="005E642E">
        <w:rPr>
          <w:rFonts w:ascii="Times New Roman" w:hAnsi="Times New Roman" w:cs="Times New Roman"/>
          <w:sz w:val="24"/>
          <w:szCs w:val="24"/>
        </w:rPr>
        <w:t>goodwill i.e. the attractive force that brings customers) which is attached to the goods he produces in a suit for passing off</w:t>
      </w:r>
      <w:r w:rsidR="00110CE8" w:rsidRPr="005E642E">
        <w:rPr>
          <w:rFonts w:ascii="Times New Roman" w:hAnsi="Times New Roman" w:cs="Times New Roman"/>
          <w:sz w:val="24"/>
          <w:szCs w:val="24"/>
        </w:rPr>
        <w:t>. The use of</w:t>
      </w:r>
      <w:r w:rsidR="00A12D7B">
        <w:rPr>
          <w:rFonts w:ascii="Times New Roman" w:hAnsi="Times New Roman" w:cs="Times New Roman"/>
          <w:sz w:val="24"/>
          <w:szCs w:val="24"/>
        </w:rPr>
        <w:t xml:space="preserve"> another’s</w:t>
      </w:r>
      <w:r w:rsidR="00110CE8" w:rsidRPr="005E642E">
        <w:rPr>
          <w:rFonts w:ascii="Times New Roman" w:hAnsi="Times New Roman" w:cs="Times New Roman"/>
          <w:sz w:val="24"/>
          <w:szCs w:val="24"/>
        </w:rPr>
        <w:t xml:space="preserve"> name, mark or sign is likely to cause or has caused injury</w:t>
      </w:r>
      <w:r w:rsidR="00A12D7B">
        <w:rPr>
          <w:rFonts w:ascii="Times New Roman" w:hAnsi="Times New Roman" w:cs="Times New Roman"/>
          <w:sz w:val="24"/>
          <w:szCs w:val="24"/>
        </w:rPr>
        <w:t>,</w:t>
      </w:r>
      <w:r w:rsidR="00110CE8" w:rsidRPr="005E642E">
        <w:rPr>
          <w:rFonts w:ascii="Times New Roman" w:hAnsi="Times New Roman" w:cs="Times New Roman"/>
          <w:sz w:val="24"/>
          <w:szCs w:val="24"/>
        </w:rPr>
        <w:t xml:space="preserve"> actual or probable to the goodwill of the plaintiffs business. We know Mary Kay products are good and do not cause skin reactions. Nike Shoes are durable. These are the good will and reputation of the business</w:t>
      </w:r>
      <w:r w:rsidR="00A12D7B">
        <w:rPr>
          <w:rFonts w:ascii="Times New Roman" w:hAnsi="Times New Roman" w:cs="Times New Roman"/>
          <w:sz w:val="24"/>
          <w:szCs w:val="24"/>
        </w:rPr>
        <w:t>.</w:t>
      </w:r>
    </w:p>
    <w:p w:rsidR="00E54E2A" w:rsidRPr="005E642E" w:rsidRDefault="00E54E2A"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 xml:space="preserve">Misrepresentation: the plaintiff needs to demonstrate and explain to the court that the goods and services the defendant is offering the public </w:t>
      </w:r>
      <w:r w:rsidR="00A12D7B">
        <w:rPr>
          <w:rFonts w:ascii="Times New Roman" w:hAnsi="Times New Roman" w:cs="Times New Roman"/>
          <w:sz w:val="24"/>
          <w:szCs w:val="24"/>
        </w:rPr>
        <w:t xml:space="preserve">is deceitful </w:t>
      </w:r>
      <w:r w:rsidRPr="005E642E">
        <w:rPr>
          <w:rFonts w:ascii="Times New Roman" w:hAnsi="Times New Roman" w:cs="Times New Roman"/>
          <w:sz w:val="24"/>
          <w:szCs w:val="24"/>
        </w:rPr>
        <w:t>(whether intentionally or not) are actuall</w:t>
      </w:r>
      <w:r w:rsidR="00A12D7B">
        <w:rPr>
          <w:rFonts w:ascii="Times New Roman" w:hAnsi="Times New Roman" w:cs="Times New Roman"/>
          <w:sz w:val="24"/>
          <w:szCs w:val="24"/>
        </w:rPr>
        <w:t>y goods and services of the</w:t>
      </w:r>
      <w:r w:rsidRPr="005E642E">
        <w:rPr>
          <w:rFonts w:ascii="Times New Roman" w:hAnsi="Times New Roman" w:cs="Times New Roman"/>
          <w:sz w:val="24"/>
          <w:szCs w:val="24"/>
        </w:rPr>
        <w:t xml:space="preserve"> plaintiff</w:t>
      </w:r>
    </w:p>
    <w:p w:rsidR="00877FB5" w:rsidRPr="005E642E" w:rsidRDefault="00E54E2A" w:rsidP="000C4633">
      <w:pPr>
        <w:spacing w:line="360" w:lineRule="auto"/>
        <w:rPr>
          <w:rFonts w:ascii="Times New Roman" w:hAnsi="Times New Roman" w:cs="Times New Roman"/>
          <w:sz w:val="24"/>
          <w:szCs w:val="24"/>
        </w:rPr>
      </w:pPr>
      <w:r w:rsidRPr="005E642E">
        <w:rPr>
          <w:rFonts w:ascii="Times New Roman" w:hAnsi="Times New Roman" w:cs="Times New Roman"/>
          <w:sz w:val="24"/>
          <w:szCs w:val="24"/>
        </w:rPr>
        <w:t>Damage: the plaintiff needs to show to the court that a loss has been suffered due to the belief that the goods and services of the defend</w:t>
      </w:r>
      <w:r w:rsidR="00A12D7B">
        <w:rPr>
          <w:rFonts w:ascii="Times New Roman" w:hAnsi="Times New Roman" w:cs="Times New Roman"/>
          <w:sz w:val="24"/>
          <w:szCs w:val="24"/>
        </w:rPr>
        <w:t xml:space="preserve">ant are those of the plaintiff </w:t>
      </w:r>
      <w:r w:rsidRPr="005E642E">
        <w:rPr>
          <w:rFonts w:ascii="Times New Roman" w:hAnsi="Times New Roman" w:cs="Times New Roman"/>
          <w:sz w:val="24"/>
          <w:szCs w:val="24"/>
        </w:rPr>
        <w:t>(the claimant/plaintiff needs to show</w:t>
      </w:r>
      <w:r w:rsidR="00877FB5" w:rsidRPr="005E642E">
        <w:rPr>
          <w:rFonts w:ascii="Times New Roman" w:hAnsi="Times New Roman" w:cs="Times New Roman"/>
          <w:sz w:val="24"/>
          <w:szCs w:val="24"/>
        </w:rPr>
        <w:t xml:space="preserve"> that the </w:t>
      </w:r>
      <w:r w:rsidR="002D292E" w:rsidRPr="005E642E">
        <w:rPr>
          <w:rFonts w:ascii="Times New Roman" w:hAnsi="Times New Roman" w:cs="Times New Roman"/>
          <w:sz w:val="24"/>
          <w:szCs w:val="24"/>
        </w:rPr>
        <w:t>defendant’s</w:t>
      </w:r>
      <w:r w:rsidR="00877FB5" w:rsidRPr="005E642E">
        <w:rPr>
          <w:rFonts w:ascii="Times New Roman" w:hAnsi="Times New Roman" w:cs="Times New Roman"/>
          <w:sz w:val="24"/>
          <w:szCs w:val="24"/>
        </w:rPr>
        <w:t xml:space="preserve"> activities are calculated to deceive the public </w:t>
      </w:r>
    </w:p>
    <w:p w:rsidR="004A4744" w:rsidRPr="000C4633" w:rsidRDefault="00877FB5" w:rsidP="000C4633">
      <w:pPr>
        <w:spacing w:line="360" w:lineRule="auto"/>
        <w:rPr>
          <w:rFonts w:ascii="Times New Roman" w:hAnsi="Times New Roman" w:cs="Times New Roman"/>
          <w:b/>
          <w:i/>
          <w:sz w:val="24"/>
          <w:szCs w:val="24"/>
        </w:rPr>
      </w:pPr>
      <w:r w:rsidRPr="005E642E">
        <w:rPr>
          <w:rFonts w:ascii="Times New Roman" w:hAnsi="Times New Roman" w:cs="Times New Roman"/>
          <w:sz w:val="24"/>
          <w:szCs w:val="24"/>
        </w:rPr>
        <w:t xml:space="preserve">These are the three elements known as the Classic </w:t>
      </w:r>
      <w:r w:rsidR="005B6B76" w:rsidRPr="005E642E">
        <w:rPr>
          <w:rFonts w:ascii="Times New Roman" w:hAnsi="Times New Roman" w:cs="Times New Roman"/>
          <w:sz w:val="24"/>
          <w:szCs w:val="24"/>
        </w:rPr>
        <w:t>Trinity</w:t>
      </w:r>
      <w:r w:rsidR="00A12D7B">
        <w:rPr>
          <w:rFonts w:ascii="Times New Roman" w:hAnsi="Times New Roman" w:cs="Times New Roman"/>
          <w:sz w:val="24"/>
          <w:szCs w:val="24"/>
        </w:rPr>
        <w:t xml:space="preserve"> </w:t>
      </w:r>
      <w:proofErr w:type="gramStart"/>
      <w:r w:rsidR="00A12D7B">
        <w:rPr>
          <w:rFonts w:ascii="Times New Roman" w:hAnsi="Times New Roman" w:cs="Times New Roman"/>
          <w:sz w:val="24"/>
          <w:szCs w:val="24"/>
        </w:rPr>
        <w:t>were</w:t>
      </w:r>
      <w:proofErr w:type="gramEnd"/>
      <w:r w:rsidR="00A12D7B">
        <w:rPr>
          <w:rFonts w:ascii="Times New Roman" w:hAnsi="Times New Roman" w:cs="Times New Roman"/>
          <w:sz w:val="24"/>
          <w:szCs w:val="24"/>
        </w:rPr>
        <w:t xml:space="preserve"> stated in the House of </w:t>
      </w:r>
      <w:r w:rsidRPr="005E642E">
        <w:rPr>
          <w:rFonts w:ascii="Times New Roman" w:hAnsi="Times New Roman" w:cs="Times New Roman"/>
          <w:sz w:val="24"/>
          <w:szCs w:val="24"/>
        </w:rPr>
        <w:t xml:space="preserve">Lord’s case of </w:t>
      </w:r>
      <w:r w:rsidRPr="005E642E">
        <w:rPr>
          <w:rFonts w:ascii="Times New Roman" w:hAnsi="Times New Roman" w:cs="Times New Roman"/>
          <w:b/>
          <w:i/>
          <w:sz w:val="24"/>
          <w:szCs w:val="24"/>
        </w:rPr>
        <w:t xml:space="preserve">Reckitt &amp; Colman products ltd v. Borden </w:t>
      </w:r>
      <w:r w:rsidR="005B6B76" w:rsidRPr="005E642E">
        <w:rPr>
          <w:rFonts w:ascii="Times New Roman" w:hAnsi="Times New Roman" w:cs="Times New Roman"/>
          <w:b/>
          <w:i/>
          <w:sz w:val="24"/>
          <w:szCs w:val="24"/>
        </w:rPr>
        <w:t>Inc.</w:t>
      </w:r>
      <w:r w:rsidRPr="005E642E">
        <w:rPr>
          <w:rFonts w:ascii="Times New Roman" w:hAnsi="Times New Roman" w:cs="Times New Roman"/>
          <w:b/>
          <w:i/>
          <w:sz w:val="24"/>
          <w:szCs w:val="24"/>
        </w:rPr>
        <w:t xml:space="preserve"> </w:t>
      </w:r>
      <w:r w:rsidR="009F4BF7" w:rsidRPr="005E642E">
        <w:rPr>
          <w:rStyle w:val="FootnoteReference"/>
          <w:rFonts w:ascii="Times New Roman" w:hAnsi="Times New Roman" w:cs="Times New Roman"/>
          <w:b/>
          <w:i/>
          <w:sz w:val="24"/>
          <w:szCs w:val="24"/>
        </w:rPr>
        <w:footnoteReference w:id="3"/>
      </w:r>
      <w:r w:rsidR="00E54E2A" w:rsidRPr="005E642E">
        <w:rPr>
          <w:rFonts w:ascii="Times New Roman" w:hAnsi="Times New Roman" w:cs="Times New Roman"/>
          <w:b/>
          <w:i/>
          <w:sz w:val="24"/>
          <w:szCs w:val="24"/>
        </w:rPr>
        <w:t xml:space="preserve"> </w:t>
      </w:r>
      <w:r w:rsidR="000C4633">
        <w:rPr>
          <w:rFonts w:ascii="Times New Roman" w:hAnsi="Times New Roman" w:cs="Times New Roman"/>
          <w:b/>
          <w:i/>
          <w:sz w:val="24"/>
          <w:szCs w:val="24"/>
        </w:rPr>
        <w:t xml:space="preserve">. </w:t>
      </w:r>
      <w:r w:rsidR="004A4744" w:rsidRPr="005E642E">
        <w:rPr>
          <w:rFonts w:ascii="Times New Roman" w:hAnsi="Times New Roman" w:cs="Times New Roman"/>
          <w:sz w:val="24"/>
          <w:szCs w:val="24"/>
        </w:rPr>
        <w:t>It is arguable to</w:t>
      </w:r>
      <w:r w:rsidR="002D292E">
        <w:rPr>
          <w:rFonts w:ascii="Times New Roman" w:hAnsi="Times New Roman" w:cs="Times New Roman"/>
          <w:sz w:val="24"/>
          <w:szCs w:val="24"/>
        </w:rPr>
        <w:t xml:space="preserve"> </w:t>
      </w:r>
      <w:r w:rsidR="004A4744" w:rsidRPr="005E642E">
        <w:rPr>
          <w:rFonts w:ascii="Times New Roman" w:hAnsi="Times New Roman" w:cs="Times New Roman"/>
          <w:sz w:val="24"/>
          <w:szCs w:val="24"/>
        </w:rPr>
        <w:t xml:space="preserve">state that passing off is both a </w:t>
      </w:r>
      <w:r w:rsidR="0006465F" w:rsidRPr="005E642E">
        <w:rPr>
          <w:rFonts w:ascii="Times New Roman" w:hAnsi="Times New Roman" w:cs="Times New Roman"/>
          <w:sz w:val="24"/>
          <w:szCs w:val="24"/>
        </w:rPr>
        <w:t xml:space="preserve">common </w:t>
      </w:r>
      <w:r w:rsidR="00222386" w:rsidRPr="005E642E">
        <w:rPr>
          <w:rFonts w:ascii="Times New Roman" w:hAnsi="Times New Roman" w:cs="Times New Roman"/>
          <w:sz w:val="24"/>
          <w:szCs w:val="24"/>
        </w:rPr>
        <w:t>law and a statutory</w:t>
      </w:r>
      <w:r w:rsidR="0006465F" w:rsidRPr="005E642E">
        <w:rPr>
          <w:rFonts w:ascii="Times New Roman" w:hAnsi="Times New Roman" w:cs="Times New Roman"/>
          <w:sz w:val="24"/>
          <w:szCs w:val="24"/>
        </w:rPr>
        <w:t xml:space="preserve"> remedy in Nigeria as </w:t>
      </w:r>
      <w:r w:rsidR="002D292E">
        <w:rPr>
          <w:rFonts w:ascii="Times New Roman" w:hAnsi="Times New Roman" w:cs="Times New Roman"/>
          <w:sz w:val="24"/>
          <w:szCs w:val="24"/>
        </w:rPr>
        <w:t xml:space="preserve">it is statutorily supported by </w:t>
      </w:r>
      <w:r w:rsidR="002D292E" w:rsidRPr="002D292E">
        <w:rPr>
          <w:rFonts w:ascii="Times New Roman" w:hAnsi="Times New Roman" w:cs="Times New Roman"/>
          <w:b/>
          <w:i/>
          <w:sz w:val="24"/>
          <w:szCs w:val="24"/>
        </w:rPr>
        <w:t>Section 3 of the Trademark A</w:t>
      </w:r>
      <w:r w:rsidR="0006465F" w:rsidRPr="002D292E">
        <w:rPr>
          <w:rFonts w:ascii="Times New Roman" w:hAnsi="Times New Roman" w:cs="Times New Roman"/>
          <w:b/>
          <w:i/>
          <w:sz w:val="24"/>
          <w:szCs w:val="24"/>
        </w:rPr>
        <w:t>ct</w:t>
      </w:r>
      <w:r w:rsidR="0006465F" w:rsidRPr="005E642E">
        <w:rPr>
          <w:rFonts w:ascii="Times New Roman" w:hAnsi="Times New Roman" w:cs="Times New Roman"/>
          <w:sz w:val="24"/>
          <w:szCs w:val="24"/>
        </w:rPr>
        <w:t xml:space="preserve"> which provides that</w:t>
      </w:r>
      <w:r w:rsidR="002D292E">
        <w:rPr>
          <w:rFonts w:ascii="Times New Roman" w:hAnsi="Times New Roman" w:cs="Times New Roman"/>
          <w:sz w:val="24"/>
          <w:szCs w:val="24"/>
        </w:rPr>
        <w:t>:</w:t>
      </w:r>
    </w:p>
    <w:p w:rsidR="0006465F" w:rsidRPr="005E642E" w:rsidRDefault="002D292E" w:rsidP="000C4633">
      <w:pPr>
        <w:spacing w:line="360" w:lineRule="auto"/>
        <w:rPr>
          <w:rFonts w:ascii="Times New Roman" w:hAnsi="Times New Roman" w:cs="Times New Roman"/>
          <w:sz w:val="24"/>
          <w:szCs w:val="24"/>
        </w:rPr>
      </w:pPr>
      <w:r>
        <w:rPr>
          <w:rFonts w:ascii="Times New Roman" w:hAnsi="Times New Roman" w:cs="Times New Roman"/>
          <w:sz w:val="24"/>
          <w:szCs w:val="24"/>
        </w:rPr>
        <w:t>“</w:t>
      </w:r>
      <w:r w:rsidR="0006465F" w:rsidRPr="005E642E">
        <w:rPr>
          <w:rFonts w:ascii="Times New Roman" w:hAnsi="Times New Roman" w:cs="Times New Roman"/>
          <w:sz w:val="24"/>
          <w:szCs w:val="24"/>
        </w:rPr>
        <w:t>No person shall be entitled to institute any proceeding to prevent, or to recover damages for, the infringement of an unregistered trademark but nothing in this Act shall be taken to affect rights of action against any person for passing off goods as the goods of another person or the remedies in respect thereof</w:t>
      </w:r>
      <w:r>
        <w:rPr>
          <w:rFonts w:ascii="Times New Roman" w:hAnsi="Times New Roman" w:cs="Times New Roman"/>
          <w:sz w:val="24"/>
          <w:szCs w:val="24"/>
        </w:rPr>
        <w:t>”</w:t>
      </w:r>
    </w:p>
    <w:p w:rsidR="002D292E" w:rsidRPr="005E642E" w:rsidRDefault="002D292E" w:rsidP="000C46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34AE" w:rsidRPr="004434AE">
        <w:rPr>
          <w:rFonts w:ascii="Times New Roman" w:hAnsi="Times New Roman" w:cs="Times New Roman"/>
          <w:sz w:val="24"/>
          <w:szCs w:val="24"/>
        </w:rPr>
        <w:t>In sum, ‘passing-off’ is a cause of action tha</w:t>
      </w:r>
      <w:r w:rsidR="004434AE">
        <w:rPr>
          <w:rFonts w:ascii="Times New Roman" w:hAnsi="Times New Roman" w:cs="Times New Roman"/>
          <w:sz w:val="24"/>
          <w:szCs w:val="24"/>
        </w:rPr>
        <w:t xml:space="preserve">t is primarily founded in tort </w:t>
      </w:r>
      <w:r w:rsidR="004434AE" w:rsidRPr="004434AE">
        <w:rPr>
          <w:rFonts w:ascii="Times New Roman" w:hAnsi="Times New Roman" w:cs="Times New Roman"/>
          <w:sz w:val="24"/>
          <w:szCs w:val="24"/>
        </w:rPr>
        <w:t>and is his</w:t>
      </w:r>
      <w:r w:rsidR="004434AE">
        <w:rPr>
          <w:rFonts w:ascii="Times New Roman" w:hAnsi="Times New Roman" w:cs="Times New Roman"/>
          <w:sz w:val="24"/>
          <w:szCs w:val="24"/>
        </w:rPr>
        <w:t>torically rooted in common law.</w:t>
      </w:r>
      <w:r w:rsidR="004434AE" w:rsidRPr="004434AE">
        <w:rPr>
          <w:rFonts w:ascii="Times New Roman" w:hAnsi="Times New Roman" w:cs="Times New Roman"/>
          <w:sz w:val="24"/>
          <w:szCs w:val="24"/>
        </w:rPr>
        <w:t xml:space="preserve"> It is a cause of action that has undergone dramatic changes over the years but still potent in protecting the entrenched righ</w:t>
      </w:r>
      <w:r w:rsidR="004434AE">
        <w:rPr>
          <w:rFonts w:ascii="Times New Roman" w:hAnsi="Times New Roman" w:cs="Times New Roman"/>
          <w:sz w:val="24"/>
          <w:szCs w:val="24"/>
        </w:rPr>
        <w:t xml:space="preserve">ts in areas to which it relates (economic or business part of life). </w:t>
      </w:r>
      <w:r w:rsidR="003A085E" w:rsidRPr="005E642E">
        <w:rPr>
          <w:rFonts w:ascii="Times New Roman" w:hAnsi="Times New Roman" w:cs="Times New Roman"/>
          <w:sz w:val="24"/>
          <w:szCs w:val="24"/>
        </w:rPr>
        <w:t>In Nigeria, as elsewhere the major purpose underlying the tort of passing off is the protection of an established trade goodwill already acqui</w:t>
      </w:r>
      <w:r w:rsidR="000C4633">
        <w:rPr>
          <w:rFonts w:ascii="Times New Roman" w:hAnsi="Times New Roman" w:cs="Times New Roman"/>
          <w:sz w:val="24"/>
          <w:szCs w:val="24"/>
        </w:rPr>
        <w:t xml:space="preserve">red by a trademark or trade name. </w:t>
      </w:r>
      <w:r w:rsidR="004434AE">
        <w:rPr>
          <w:rFonts w:ascii="Times New Roman" w:hAnsi="Times New Roman" w:cs="Times New Roman"/>
          <w:sz w:val="24"/>
          <w:szCs w:val="24"/>
        </w:rPr>
        <w:t xml:space="preserve">  </w:t>
      </w:r>
      <w:r>
        <w:rPr>
          <w:rFonts w:ascii="Times New Roman" w:hAnsi="Times New Roman" w:cs="Times New Roman"/>
          <w:sz w:val="24"/>
          <w:szCs w:val="24"/>
        </w:rPr>
        <w:t xml:space="preserve">Now that passing off has been explained. It is pertinent to note that this category of economic tort is very vital as it protects a person’s intangible interest from unlawful interference. As the world is evolving, people have come up with different ways in which the tort of passing off can be committed. Due to this it is relevant for a business owner to know the rules, theories and relevance of this tort. </w:t>
      </w:r>
    </w:p>
    <w:p w:rsidR="003A085E" w:rsidRPr="005E642E" w:rsidRDefault="004434AE" w:rsidP="000C4633">
      <w:pPr>
        <w:spacing w:line="360" w:lineRule="auto"/>
        <w:rPr>
          <w:rFonts w:ascii="Times New Roman" w:hAnsi="Times New Roman" w:cs="Times New Roman"/>
          <w:sz w:val="24"/>
          <w:szCs w:val="24"/>
        </w:rPr>
      </w:pPr>
      <w:r>
        <w:rPr>
          <w:rFonts w:ascii="Times New Roman" w:hAnsi="Times New Roman" w:cs="Times New Roman"/>
          <w:sz w:val="24"/>
          <w:szCs w:val="24"/>
        </w:rPr>
        <w:t>The relev</w:t>
      </w:r>
      <w:r w:rsidR="001F6790">
        <w:rPr>
          <w:rFonts w:ascii="Times New Roman" w:hAnsi="Times New Roman" w:cs="Times New Roman"/>
          <w:sz w:val="24"/>
          <w:szCs w:val="24"/>
        </w:rPr>
        <w:t>ance of passing off</w:t>
      </w:r>
      <w:r w:rsidR="004140A0">
        <w:rPr>
          <w:rFonts w:ascii="Times New Roman" w:hAnsi="Times New Roman" w:cs="Times New Roman"/>
          <w:sz w:val="24"/>
          <w:szCs w:val="24"/>
        </w:rPr>
        <w:t xml:space="preserve"> cannot be overemphasized</w:t>
      </w:r>
      <w:r w:rsidR="001F6790">
        <w:rPr>
          <w:rFonts w:ascii="Times New Roman" w:hAnsi="Times New Roman" w:cs="Times New Roman"/>
          <w:sz w:val="24"/>
          <w:szCs w:val="24"/>
        </w:rPr>
        <w:t xml:space="preserve"> especially in this cen</w:t>
      </w:r>
      <w:r w:rsidR="004140A0">
        <w:rPr>
          <w:rFonts w:ascii="Times New Roman" w:hAnsi="Times New Roman" w:cs="Times New Roman"/>
          <w:sz w:val="24"/>
          <w:szCs w:val="24"/>
        </w:rPr>
        <w:t>tury where different ways of violating this principle comes up every day, and so this principle is</w:t>
      </w:r>
      <w:r w:rsidR="001F6790">
        <w:rPr>
          <w:rFonts w:ascii="Times New Roman" w:hAnsi="Times New Roman" w:cs="Times New Roman"/>
          <w:sz w:val="24"/>
          <w:szCs w:val="24"/>
        </w:rPr>
        <w:t xml:space="preserve"> very important in order to prevent unwarranted and unlawful disturbance</w:t>
      </w:r>
      <w:r w:rsidR="004140A0">
        <w:rPr>
          <w:rFonts w:ascii="Times New Roman" w:hAnsi="Times New Roman" w:cs="Times New Roman"/>
          <w:sz w:val="24"/>
          <w:szCs w:val="24"/>
        </w:rPr>
        <w:t xml:space="preserve"> of one’s business</w:t>
      </w:r>
      <w:r w:rsidR="001F6790">
        <w:rPr>
          <w:rFonts w:ascii="Times New Roman" w:hAnsi="Times New Roman" w:cs="Times New Roman"/>
          <w:sz w:val="24"/>
          <w:szCs w:val="24"/>
        </w:rPr>
        <w:t xml:space="preserve"> as explained above. Some of th</w:t>
      </w:r>
      <w:r w:rsidR="004140A0">
        <w:rPr>
          <w:rFonts w:ascii="Times New Roman" w:hAnsi="Times New Roman" w:cs="Times New Roman"/>
          <w:sz w:val="24"/>
          <w:szCs w:val="24"/>
        </w:rPr>
        <w:t xml:space="preserve">e </w:t>
      </w:r>
      <w:r w:rsidR="001F6790">
        <w:rPr>
          <w:rFonts w:ascii="Times New Roman" w:hAnsi="Times New Roman" w:cs="Times New Roman"/>
          <w:sz w:val="24"/>
          <w:szCs w:val="24"/>
        </w:rPr>
        <w:t>relevance</w:t>
      </w:r>
      <w:r w:rsidR="004140A0">
        <w:rPr>
          <w:rFonts w:ascii="Times New Roman" w:hAnsi="Times New Roman" w:cs="Times New Roman"/>
          <w:sz w:val="24"/>
          <w:szCs w:val="24"/>
        </w:rPr>
        <w:t xml:space="preserve"> of passing off may</w:t>
      </w:r>
      <w:r w:rsidR="001F6790">
        <w:rPr>
          <w:rFonts w:ascii="Times New Roman" w:hAnsi="Times New Roman" w:cs="Times New Roman"/>
          <w:sz w:val="24"/>
          <w:szCs w:val="24"/>
        </w:rPr>
        <w:t xml:space="preserve"> </w:t>
      </w:r>
      <w:r w:rsidR="004140A0">
        <w:rPr>
          <w:rFonts w:ascii="Times New Roman" w:hAnsi="Times New Roman" w:cs="Times New Roman"/>
          <w:sz w:val="24"/>
          <w:szCs w:val="24"/>
        </w:rPr>
        <w:t>include:</w:t>
      </w:r>
    </w:p>
    <w:p w:rsidR="004434AE" w:rsidRPr="000C4633" w:rsidRDefault="000A2CFA" w:rsidP="000C4633">
      <w:pPr>
        <w:spacing w:line="360" w:lineRule="auto"/>
        <w:rPr>
          <w:rFonts w:ascii="Times New Roman" w:hAnsi="Times New Roman" w:cs="Times New Roman"/>
          <w:b/>
          <w:sz w:val="24"/>
          <w:szCs w:val="24"/>
        </w:rPr>
      </w:pPr>
      <w:r w:rsidRPr="004434AE">
        <w:rPr>
          <w:rFonts w:ascii="Times New Roman" w:hAnsi="Times New Roman" w:cs="Times New Roman"/>
          <w:b/>
          <w:sz w:val="24"/>
          <w:szCs w:val="24"/>
        </w:rPr>
        <w:t>It protects consumers and families</w:t>
      </w:r>
      <w:r w:rsidR="004434AE">
        <w:rPr>
          <w:rFonts w:ascii="Times New Roman" w:hAnsi="Times New Roman" w:cs="Times New Roman"/>
          <w:b/>
          <w:sz w:val="24"/>
          <w:szCs w:val="24"/>
        </w:rPr>
        <w:t>:</w:t>
      </w:r>
      <w:r w:rsidR="000C4633">
        <w:rPr>
          <w:rFonts w:ascii="Times New Roman" w:hAnsi="Times New Roman" w:cs="Times New Roman"/>
          <w:b/>
          <w:sz w:val="24"/>
          <w:szCs w:val="24"/>
        </w:rPr>
        <w:t xml:space="preserve"> </w:t>
      </w:r>
      <w:r w:rsidRPr="005E642E">
        <w:rPr>
          <w:rFonts w:ascii="Times New Roman" w:hAnsi="Times New Roman" w:cs="Times New Roman"/>
          <w:sz w:val="24"/>
          <w:szCs w:val="24"/>
        </w:rPr>
        <w:t>This tort ensures produc</w:t>
      </w:r>
      <w:r w:rsidR="003E2D44" w:rsidRPr="005E642E">
        <w:rPr>
          <w:rFonts w:ascii="Times New Roman" w:hAnsi="Times New Roman" w:cs="Times New Roman"/>
          <w:sz w:val="24"/>
          <w:szCs w:val="24"/>
        </w:rPr>
        <w:t>ts are authentic and of high qua</w:t>
      </w:r>
      <w:r w:rsidRPr="005E642E">
        <w:rPr>
          <w:rFonts w:ascii="Times New Roman" w:hAnsi="Times New Roman" w:cs="Times New Roman"/>
          <w:sz w:val="24"/>
          <w:szCs w:val="24"/>
        </w:rPr>
        <w:t>lity that consumers recognize and expect. It therein fosters confidence and ease of mind that consumers demand</w:t>
      </w:r>
      <w:r w:rsidR="004434AE">
        <w:rPr>
          <w:rFonts w:ascii="Times New Roman" w:hAnsi="Times New Roman" w:cs="Times New Roman"/>
          <w:sz w:val="24"/>
          <w:szCs w:val="24"/>
        </w:rPr>
        <w:t>,</w:t>
      </w:r>
      <w:r w:rsidRPr="005E642E">
        <w:rPr>
          <w:rFonts w:ascii="Times New Roman" w:hAnsi="Times New Roman" w:cs="Times New Roman"/>
          <w:sz w:val="24"/>
          <w:szCs w:val="24"/>
        </w:rPr>
        <w:t xml:space="preserve"> and markets rely on. When this </w:t>
      </w:r>
      <w:r w:rsidR="004434AE">
        <w:rPr>
          <w:rFonts w:ascii="Times New Roman" w:hAnsi="Times New Roman" w:cs="Times New Roman"/>
          <w:sz w:val="24"/>
          <w:szCs w:val="24"/>
        </w:rPr>
        <w:t xml:space="preserve">tort </w:t>
      </w:r>
      <w:r w:rsidRPr="005E642E">
        <w:rPr>
          <w:rFonts w:ascii="Times New Roman" w:hAnsi="Times New Roman" w:cs="Times New Roman"/>
          <w:sz w:val="24"/>
          <w:szCs w:val="24"/>
        </w:rPr>
        <w:t xml:space="preserve">is intact it helps consumers make an educated choice about safety, reliability and effectiveness of their purchases. The originators of product tend to make their products the best that could possibly be in order to get consumers to purchase them. This </w:t>
      </w:r>
      <w:r w:rsidR="004434AE">
        <w:rPr>
          <w:rFonts w:ascii="Times New Roman" w:hAnsi="Times New Roman" w:cs="Times New Roman"/>
          <w:sz w:val="24"/>
          <w:szCs w:val="24"/>
        </w:rPr>
        <w:t xml:space="preserve">tort </w:t>
      </w:r>
      <w:r w:rsidRPr="005E642E">
        <w:rPr>
          <w:rFonts w:ascii="Times New Roman" w:hAnsi="Times New Roman" w:cs="Times New Roman"/>
          <w:sz w:val="24"/>
          <w:szCs w:val="24"/>
        </w:rPr>
        <w:t>protects that fact that it is the best</w:t>
      </w:r>
      <w:r w:rsidR="004434AE">
        <w:rPr>
          <w:rFonts w:ascii="Times New Roman" w:hAnsi="Times New Roman" w:cs="Times New Roman"/>
          <w:sz w:val="24"/>
          <w:szCs w:val="24"/>
        </w:rPr>
        <w:t xml:space="preserve"> of product</w:t>
      </w:r>
      <w:r w:rsidRPr="005E642E">
        <w:rPr>
          <w:rFonts w:ascii="Times New Roman" w:hAnsi="Times New Roman" w:cs="Times New Roman"/>
          <w:sz w:val="24"/>
          <w:szCs w:val="24"/>
        </w:rPr>
        <w:t xml:space="preserve"> that is delivered, not some imitated or false version of the product that is copied. Hence the consumers are </w:t>
      </w:r>
      <w:r w:rsidR="008A4127" w:rsidRPr="005E642E">
        <w:rPr>
          <w:rFonts w:ascii="Times New Roman" w:hAnsi="Times New Roman" w:cs="Times New Roman"/>
          <w:sz w:val="24"/>
          <w:szCs w:val="24"/>
        </w:rPr>
        <w:t xml:space="preserve">reliant on the fact that they are not being cheated or misled into believing that the fake or copied product is the original. </w:t>
      </w:r>
    </w:p>
    <w:p w:rsidR="005E48E8" w:rsidRPr="000C4633" w:rsidRDefault="008A4127" w:rsidP="000C4633">
      <w:pPr>
        <w:spacing w:line="360" w:lineRule="auto"/>
        <w:rPr>
          <w:rFonts w:ascii="Times New Roman" w:hAnsi="Times New Roman" w:cs="Times New Roman"/>
          <w:b/>
          <w:sz w:val="24"/>
          <w:szCs w:val="24"/>
        </w:rPr>
      </w:pPr>
      <w:r w:rsidRPr="004434AE">
        <w:rPr>
          <w:rFonts w:ascii="Times New Roman" w:hAnsi="Times New Roman" w:cs="Times New Roman"/>
          <w:b/>
          <w:sz w:val="24"/>
          <w:szCs w:val="24"/>
        </w:rPr>
        <w:t>Recognition of products quality</w:t>
      </w:r>
      <w:r w:rsidR="004434AE">
        <w:rPr>
          <w:rFonts w:ascii="Times New Roman" w:hAnsi="Times New Roman" w:cs="Times New Roman"/>
          <w:b/>
          <w:sz w:val="24"/>
          <w:szCs w:val="24"/>
        </w:rPr>
        <w:t>:</w:t>
      </w:r>
      <w:r w:rsidRPr="004434AE">
        <w:rPr>
          <w:rFonts w:ascii="Times New Roman" w:hAnsi="Times New Roman" w:cs="Times New Roman"/>
          <w:b/>
          <w:sz w:val="24"/>
          <w:szCs w:val="24"/>
        </w:rPr>
        <w:t xml:space="preserve"> </w:t>
      </w:r>
      <w:r w:rsidR="005E48E8" w:rsidRPr="005E642E">
        <w:rPr>
          <w:rFonts w:ascii="Times New Roman" w:hAnsi="Times New Roman" w:cs="Times New Roman"/>
          <w:sz w:val="24"/>
          <w:szCs w:val="24"/>
        </w:rPr>
        <w:t>It gives recognition to a products quality and it gives such product the credit it deserves. Everyone loves q</w:t>
      </w:r>
      <w:r w:rsidR="004434AE">
        <w:rPr>
          <w:rFonts w:ascii="Times New Roman" w:hAnsi="Times New Roman" w:cs="Times New Roman"/>
          <w:sz w:val="24"/>
          <w:szCs w:val="24"/>
        </w:rPr>
        <w:t>uality products and the qualities of products are</w:t>
      </w:r>
      <w:r w:rsidR="005E48E8" w:rsidRPr="005E642E">
        <w:rPr>
          <w:rFonts w:ascii="Times New Roman" w:hAnsi="Times New Roman" w:cs="Times New Roman"/>
          <w:sz w:val="24"/>
          <w:szCs w:val="24"/>
        </w:rPr>
        <w:t xml:space="preserve"> attached t</w:t>
      </w:r>
      <w:r w:rsidR="004434AE">
        <w:rPr>
          <w:rFonts w:ascii="Times New Roman" w:hAnsi="Times New Roman" w:cs="Times New Roman"/>
          <w:sz w:val="24"/>
          <w:szCs w:val="24"/>
        </w:rPr>
        <w:t>o the brands name. C</w:t>
      </w:r>
      <w:r w:rsidR="00732088" w:rsidRPr="005E642E">
        <w:rPr>
          <w:rFonts w:ascii="Times New Roman" w:hAnsi="Times New Roman" w:cs="Times New Roman"/>
          <w:sz w:val="24"/>
          <w:szCs w:val="24"/>
        </w:rPr>
        <w:t>onsumers lov</w:t>
      </w:r>
      <w:r w:rsidR="00B11ECB" w:rsidRPr="005E642E">
        <w:rPr>
          <w:rFonts w:ascii="Times New Roman" w:hAnsi="Times New Roman" w:cs="Times New Roman"/>
          <w:sz w:val="24"/>
          <w:szCs w:val="24"/>
        </w:rPr>
        <w:t>e when they get value</w:t>
      </w:r>
      <w:r w:rsidR="005E48E8" w:rsidRPr="005E642E">
        <w:rPr>
          <w:rFonts w:ascii="Times New Roman" w:hAnsi="Times New Roman" w:cs="Times New Roman"/>
          <w:sz w:val="24"/>
          <w:szCs w:val="24"/>
        </w:rPr>
        <w:t xml:space="preserve"> for what they paid for </w:t>
      </w:r>
      <w:r w:rsidR="00B11ECB" w:rsidRPr="005E642E">
        <w:rPr>
          <w:rFonts w:ascii="Times New Roman" w:hAnsi="Times New Roman" w:cs="Times New Roman"/>
          <w:sz w:val="24"/>
          <w:szCs w:val="24"/>
        </w:rPr>
        <w:t>and when they do they attach hig</w:t>
      </w:r>
      <w:r w:rsidR="005E48E8" w:rsidRPr="005E642E">
        <w:rPr>
          <w:rFonts w:ascii="Times New Roman" w:hAnsi="Times New Roman" w:cs="Times New Roman"/>
          <w:sz w:val="24"/>
          <w:szCs w:val="24"/>
        </w:rPr>
        <w:t>h importa</w:t>
      </w:r>
      <w:r w:rsidR="00B11ECB" w:rsidRPr="005E642E">
        <w:rPr>
          <w:rFonts w:ascii="Times New Roman" w:hAnsi="Times New Roman" w:cs="Times New Roman"/>
          <w:sz w:val="24"/>
          <w:szCs w:val="24"/>
        </w:rPr>
        <w:t>nce to it as this image is creat</w:t>
      </w:r>
      <w:r w:rsidR="004434AE">
        <w:rPr>
          <w:rFonts w:ascii="Times New Roman" w:hAnsi="Times New Roman" w:cs="Times New Roman"/>
          <w:sz w:val="24"/>
          <w:szCs w:val="24"/>
        </w:rPr>
        <w:t>ed in the market about the qual</w:t>
      </w:r>
      <w:r w:rsidR="005E48E8" w:rsidRPr="005E642E">
        <w:rPr>
          <w:rFonts w:ascii="Times New Roman" w:hAnsi="Times New Roman" w:cs="Times New Roman"/>
          <w:sz w:val="24"/>
          <w:szCs w:val="24"/>
        </w:rPr>
        <w:t xml:space="preserve">ity of a particular brand which helps in attracting new customers as they can differentiate </w:t>
      </w:r>
      <w:r w:rsidR="004434AE">
        <w:rPr>
          <w:rFonts w:ascii="Times New Roman" w:hAnsi="Times New Roman" w:cs="Times New Roman"/>
          <w:sz w:val="24"/>
          <w:szCs w:val="24"/>
        </w:rPr>
        <w:t>the</w:t>
      </w:r>
      <w:r w:rsidR="005E48E8" w:rsidRPr="005E642E">
        <w:rPr>
          <w:rFonts w:ascii="Times New Roman" w:hAnsi="Times New Roman" w:cs="Times New Roman"/>
          <w:sz w:val="24"/>
          <w:szCs w:val="24"/>
        </w:rPr>
        <w:t xml:space="preserve"> quality of a product by th</w:t>
      </w:r>
      <w:r w:rsidR="00B11ECB" w:rsidRPr="005E642E">
        <w:rPr>
          <w:rFonts w:ascii="Times New Roman" w:hAnsi="Times New Roman" w:cs="Times New Roman"/>
          <w:sz w:val="24"/>
          <w:szCs w:val="24"/>
        </w:rPr>
        <w:t>e</w:t>
      </w:r>
      <w:r w:rsidR="005E48E8" w:rsidRPr="005E642E">
        <w:rPr>
          <w:rFonts w:ascii="Times New Roman" w:hAnsi="Times New Roman" w:cs="Times New Roman"/>
          <w:sz w:val="24"/>
          <w:szCs w:val="24"/>
        </w:rPr>
        <w:t xml:space="preserve"> logo or brand name</w:t>
      </w:r>
      <w:r w:rsidR="004434AE">
        <w:rPr>
          <w:rFonts w:ascii="Times New Roman" w:hAnsi="Times New Roman" w:cs="Times New Roman"/>
          <w:sz w:val="24"/>
          <w:szCs w:val="24"/>
        </w:rPr>
        <w:t>. I</w:t>
      </w:r>
      <w:r w:rsidR="00524739" w:rsidRPr="005E642E">
        <w:rPr>
          <w:rFonts w:ascii="Times New Roman" w:hAnsi="Times New Roman" w:cs="Times New Roman"/>
          <w:sz w:val="24"/>
          <w:szCs w:val="24"/>
        </w:rPr>
        <w:t xml:space="preserve">t also encourages the commitment of additional </w:t>
      </w:r>
      <w:r w:rsidR="00524739" w:rsidRPr="005E642E">
        <w:rPr>
          <w:rFonts w:ascii="Times New Roman" w:hAnsi="Times New Roman" w:cs="Times New Roman"/>
          <w:sz w:val="24"/>
          <w:szCs w:val="24"/>
        </w:rPr>
        <w:lastRenderedPageBreak/>
        <w:t>quality resources</w:t>
      </w:r>
      <w:r w:rsidR="006038D4" w:rsidRPr="005E642E">
        <w:rPr>
          <w:rFonts w:ascii="Times New Roman" w:hAnsi="Times New Roman" w:cs="Times New Roman"/>
          <w:sz w:val="24"/>
          <w:szCs w:val="24"/>
        </w:rPr>
        <w:t xml:space="preserve"> and the reputation </w:t>
      </w:r>
      <w:r w:rsidR="004434AE">
        <w:rPr>
          <w:rFonts w:ascii="Times New Roman" w:hAnsi="Times New Roman" w:cs="Times New Roman"/>
          <w:sz w:val="24"/>
          <w:szCs w:val="24"/>
        </w:rPr>
        <w:t>o</w:t>
      </w:r>
      <w:r w:rsidR="006038D4" w:rsidRPr="005E642E">
        <w:rPr>
          <w:rFonts w:ascii="Times New Roman" w:hAnsi="Times New Roman" w:cs="Times New Roman"/>
          <w:sz w:val="24"/>
          <w:szCs w:val="24"/>
        </w:rPr>
        <w:t xml:space="preserve">f such business is likely is remain positively intact and customers are less </w:t>
      </w:r>
      <w:r w:rsidR="004434AE">
        <w:rPr>
          <w:rFonts w:ascii="Times New Roman" w:hAnsi="Times New Roman" w:cs="Times New Roman"/>
          <w:sz w:val="24"/>
          <w:szCs w:val="24"/>
        </w:rPr>
        <w:t>likely to look for alternatives.</w:t>
      </w:r>
    </w:p>
    <w:p w:rsidR="005E48E8" w:rsidRPr="000C4633" w:rsidRDefault="000C4633" w:rsidP="000C463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Differentiate products: </w:t>
      </w:r>
      <w:r w:rsidR="004434AE">
        <w:rPr>
          <w:rFonts w:ascii="Times New Roman" w:hAnsi="Times New Roman" w:cs="Times New Roman"/>
          <w:sz w:val="24"/>
          <w:szCs w:val="24"/>
        </w:rPr>
        <w:t>With the help of this tort, w</w:t>
      </w:r>
      <w:r w:rsidR="005E48E8" w:rsidRPr="005E642E">
        <w:rPr>
          <w:rFonts w:ascii="Times New Roman" w:hAnsi="Times New Roman" w:cs="Times New Roman"/>
          <w:sz w:val="24"/>
          <w:szCs w:val="24"/>
        </w:rPr>
        <w:t>hen your product is being sought for, it is easy to find without any confusion. It m</w:t>
      </w:r>
      <w:r w:rsidR="0052637F" w:rsidRPr="005E642E">
        <w:rPr>
          <w:rFonts w:ascii="Times New Roman" w:hAnsi="Times New Roman" w:cs="Times New Roman"/>
          <w:sz w:val="24"/>
          <w:szCs w:val="24"/>
        </w:rPr>
        <w:t>a</w:t>
      </w:r>
      <w:r w:rsidR="005E48E8" w:rsidRPr="005E642E">
        <w:rPr>
          <w:rFonts w:ascii="Times New Roman" w:hAnsi="Times New Roman" w:cs="Times New Roman"/>
          <w:sz w:val="24"/>
          <w:szCs w:val="24"/>
        </w:rPr>
        <w:t xml:space="preserve">kes a product stand out and the identity of the product to be different </w:t>
      </w:r>
      <w:r w:rsidR="00252524" w:rsidRPr="005E642E">
        <w:rPr>
          <w:rFonts w:ascii="Times New Roman" w:hAnsi="Times New Roman" w:cs="Times New Roman"/>
          <w:sz w:val="24"/>
          <w:szCs w:val="24"/>
        </w:rPr>
        <w:t>from that of the existing and foreseen competitors a</w:t>
      </w:r>
      <w:r w:rsidR="00E53FB4">
        <w:rPr>
          <w:rFonts w:ascii="Times New Roman" w:hAnsi="Times New Roman" w:cs="Times New Roman"/>
          <w:sz w:val="24"/>
          <w:szCs w:val="24"/>
        </w:rPr>
        <w:t>nd acts as efficient commercial and communication tool</w:t>
      </w:r>
      <w:r w:rsidR="0052637F" w:rsidRPr="005E642E">
        <w:rPr>
          <w:rFonts w:ascii="Times New Roman" w:hAnsi="Times New Roman" w:cs="Times New Roman"/>
          <w:sz w:val="24"/>
          <w:szCs w:val="24"/>
        </w:rPr>
        <w:t xml:space="preserve">. </w:t>
      </w:r>
      <w:r w:rsidR="00252524" w:rsidRPr="005E642E">
        <w:rPr>
          <w:rFonts w:ascii="Times New Roman" w:hAnsi="Times New Roman" w:cs="Times New Roman"/>
          <w:sz w:val="24"/>
          <w:szCs w:val="24"/>
        </w:rPr>
        <w:t>A products logo or motto</w:t>
      </w:r>
      <w:r w:rsidR="00E53FB4">
        <w:rPr>
          <w:rFonts w:ascii="Times New Roman" w:hAnsi="Times New Roman" w:cs="Times New Roman"/>
          <w:sz w:val="24"/>
          <w:szCs w:val="24"/>
        </w:rPr>
        <w:t>, slogan and so on,</w:t>
      </w:r>
      <w:r w:rsidR="00252524" w:rsidRPr="005E642E">
        <w:rPr>
          <w:rFonts w:ascii="Times New Roman" w:hAnsi="Times New Roman" w:cs="Times New Roman"/>
          <w:sz w:val="24"/>
          <w:szCs w:val="24"/>
        </w:rPr>
        <w:t xml:space="preserve"> can communicate to consumers the authenticity, uniqueness, value, vision of the organization</w:t>
      </w:r>
      <w:r w:rsidR="00E53FB4">
        <w:rPr>
          <w:rFonts w:ascii="Times New Roman" w:hAnsi="Times New Roman" w:cs="Times New Roman"/>
          <w:sz w:val="24"/>
          <w:szCs w:val="24"/>
        </w:rPr>
        <w:t xml:space="preserve"> or business</w:t>
      </w:r>
      <w:r w:rsidR="00252524" w:rsidRPr="005E642E">
        <w:rPr>
          <w:rFonts w:ascii="Times New Roman" w:hAnsi="Times New Roman" w:cs="Times New Roman"/>
          <w:sz w:val="24"/>
          <w:szCs w:val="24"/>
        </w:rPr>
        <w:t xml:space="preserve"> as a whole with</w:t>
      </w:r>
      <w:r w:rsidR="00E53FB4">
        <w:rPr>
          <w:rFonts w:ascii="Times New Roman" w:hAnsi="Times New Roman" w:cs="Times New Roman"/>
          <w:sz w:val="24"/>
          <w:szCs w:val="24"/>
        </w:rPr>
        <w:t>out any</w:t>
      </w:r>
      <w:r w:rsidR="00252524" w:rsidRPr="005E642E">
        <w:rPr>
          <w:rFonts w:ascii="Times New Roman" w:hAnsi="Times New Roman" w:cs="Times New Roman"/>
          <w:sz w:val="24"/>
          <w:szCs w:val="24"/>
        </w:rPr>
        <w:t xml:space="preserve"> interference </w:t>
      </w:r>
      <w:r w:rsidR="00B11ECB" w:rsidRPr="005E642E">
        <w:rPr>
          <w:rFonts w:ascii="Times New Roman" w:hAnsi="Times New Roman" w:cs="Times New Roman"/>
          <w:sz w:val="24"/>
          <w:szCs w:val="24"/>
        </w:rPr>
        <w:t>of any kind</w:t>
      </w:r>
      <w:r w:rsidR="00252524" w:rsidRPr="005E642E">
        <w:rPr>
          <w:rFonts w:ascii="Times New Roman" w:hAnsi="Times New Roman" w:cs="Times New Roman"/>
          <w:sz w:val="24"/>
          <w:szCs w:val="24"/>
        </w:rPr>
        <w:t>. It aids in the free will of a business and encourages owners of products to be different in their innovations and their ability to attain the specific and distinctive</w:t>
      </w:r>
      <w:r w:rsidR="006038D4" w:rsidRPr="005E642E">
        <w:rPr>
          <w:rFonts w:ascii="Times New Roman" w:hAnsi="Times New Roman" w:cs="Times New Roman"/>
          <w:sz w:val="24"/>
          <w:szCs w:val="24"/>
        </w:rPr>
        <w:t xml:space="preserve"> needs of their consumers. The market place is crowded and </w:t>
      </w:r>
      <w:r w:rsidR="0052637F" w:rsidRPr="005E642E">
        <w:rPr>
          <w:rFonts w:ascii="Times New Roman" w:hAnsi="Times New Roman" w:cs="Times New Roman"/>
          <w:sz w:val="24"/>
          <w:szCs w:val="24"/>
        </w:rPr>
        <w:t>it’s</w:t>
      </w:r>
      <w:r w:rsidR="006038D4" w:rsidRPr="005E642E">
        <w:rPr>
          <w:rFonts w:ascii="Times New Roman" w:hAnsi="Times New Roman" w:cs="Times New Roman"/>
          <w:sz w:val="24"/>
          <w:szCs w:val="24"/>
        </w:rPr>
        <w:t xml:space="preserve"> hard to distinguish </w:t>
      </w:r>
      <w:r w:rsidR="00E53FB4">
        <w:rPr>
          <w:rFonts w:ascii="Times New Roman" w:hAnsi="Times New Roman" w:cs="Times New Roman"/>
          <w:sz w:val="24"/>
          <w:szCs w:val="24"/>
        </w:rPr>
        <w:t xml:space="preserve">one’s </w:t>
      </w:r>
      <w:r w:rsidR="006038D4" w:rsidRPr="005E642E">
        <w:rPr>
          <w:rFonts w:ascii="Times New Roman" w:hAnsi="Times New Roman" w:cs="Times New Roman"/>
          <w:sz w:val="24"/>
          <w:szCs w:val="24"/>
        </w:rPr>
        <w:t xml:space="preserve">business form competitors. </w:t>
      </w:r>
      <w:r w:rsidR="00E53FB4">
        <w:rPr>
          <w:rFonts w:ascii="Times New Roman" w:hAnsi="Times New Roman" w:cs="Times New Roman"/>
          <w:sz w:val="24"/>
          <w:szCs w:val="24"/>
        </w:rPr>
        <w:t xml:space="preserve">This tort gives room for a product </w:t>
      </w:r>
      <w:r w:rsidR="0052637F" w:rsidRPr="005E642E">
        <w:rPr>
          <w:rFonts w:ascii="Times New Roman" w:hAnsi="Times New Roman" w:cs="Times New Roman"/>
          <w:sz w:val="24"/>
          <w:szCs w:val="24"/>
        </w:rPr>
        <w:t>to</w:t>
      </w:r>
      <w:r w:rsidR="006038D4" w:rsidRPr="005E642E">
        <w:rPr>
          <w:rFonts w:ascii="Times New Roman" w:hAnsi="Times New Roman" w:cs="Times New Roman"/>
          <w:sz w:val="24"/>
          <w:szCs w:val="24"/>
        </w:rPr>
        <w:t xml:space="preserve"> capture </w:t>
      </w:r>
      <w:r w:rsidR="0052637F" w:rsidRPr="005E642E">
        <w:rPr>
          <w:rFonts w:ascii="Times New Roman" w:hAnsi="Times New Roman" w:cs="Times New Roman"/>
          <w:sz w:val="24"/>
          <w:szCs w:val="24"/>
        </w:rPr>
        <w:t>customer’s</w:t>
      </w:r>
      <w:r w:rsidR="006038D4" w:rsidRPr="005E642E">
        <w:rPr>
          <w:rFonts w:ascii="Times New Roman" w:hAnsi="Times New Roman" w:cs="Times New Roman"/>
          <w:sz w:val="24"/>
          <w:szCs w:val="24"/>
        </w:rPr>
        <w:t xml:space="preserve"> attention </w:t>
      </w:r>
      <w:r w:rsidR="0052637F" w:rsidRPr="005E642E">
        <w:rPr>
          <w:rFonts w:ascii="Times New Roman" w:hAnsi="Times New Roman" w:cs="Times New Roman"/>
          <w:sz w:val="24"/>
          <w:szCs w:val="24"/>
        </w:rPr>
        <w:t xml:space="preserve">and make ones product stand one. </w:t>
      </w:r>
    </w:p>
    <w:p w:rsidR="00096F0B" w:rsidRPr="000C4633" w:rsidRDefault="000C4633" w:rsidP="000C4633">
      <w:pPr>
        <w:spacing w:line="360" w:lineRule="auto"/>
        <w:rPr>
          <w:rFonts w:ascii="Times New Roman" w:hAnsi="Times New Roman" w:cs="Times New Roman"/>
          <w:b/>
          <w:sz w:val="24"/>
          <w:szCs w:val="24"/>
        </w:rPr>
      </w:pPr>
      <w:r w:rsidRPr="00E53FB4">
        <w:rPr>
          <w:rFonts w:ascii="Times New Roman" w:hAnsi="Times New Roman" w:cs="Times New Roman"/>
          <w:b/>
          <w:sz w:val="24"/>
          <w:szCs w:val="24"/>
        </w:rPr>
        <w:t>Encourage innovations and rewards entrepreneurs</w:t>
      </w:r>
      <w:r>
        <w:rPr>
          <w:rFonts w:ascii="Times New Roman" w:hAnsi="Times New Roman" w:cs="Times New Roman"/>
          <w:b/>
          <w:sz w:val="24"/>
          <w:szCs w:val="24"/>
        </w:rPr>
        <w:t xml:space="preserve">: </w:t>
      </w:r>
      <w:r w:rsidR="00096F0B" w:rsidRPr="005E642E">
        <w:rPr>
          <w:rFonts w:ascii="Times New Roman" w:hAnsi="Times New Roman" w:cs="Times New Roman"/>
          <w:sz w:val="24"/>
          <w:szCs w:val="24"/>
        </w:rPr>
        <w:t>An entrepreneur, I would say is a risk taker and th</w:t>
      </w:r>
      <w:r w:rsidR="00E53FB4">
        <w:rPr>
          <w:rFonts w:ascii="Times New Roman" w:hAnsi="Times New Roman" w:cs="Times New Roman"/>
          <w:sz w:val="24"/>
          <w:szCs w:val="24"/>
        </w:rPr>
        <w:t>e</w:t>
      </w:r>
      <w:r w:rsidR="00096F0B" w:rsidRPr="005E642E">
        <w:rPr>
          <w:rFonts w:ascii="Times New Roman" w:hAnsi="Times New Roman" w:cs="Times New Roman"/>
          <w:sz w:val="24"/>
          <w:szCs w:val="24"/>
        </w:rPr>
        <w:t xml:space="preserve"> rights</w:t>
      </w:r>
      <w:r w:rsidR="00E53FB4">
        <w:rPr>
          <w:rFonts w:ascii="Times New Roman" w:hAnsi="Times New Roman" w:cs="Times New Roman"/>
          <w:sz w:val="24"/>
          <w:szCs w:val="24"/>
        </w:rPr>
        <w:t xml:space="preserve"> present in this tort </w:t>
      </w:r>
      <w:r w:rsidR="00E53FB4" w:rsidRPr="005E642E">
        <w:rPr>
          <w:rFonts w:ascii="Times New Roman" w:hAnsi="Times New Roman" w:cs="Times New Roman"/>
          <w:sz w:val="24"/>
          <w:szCs w:val="24"/>
        </w:rPr>
        <w:t>reassures</w:t>
      </w:r>
      <w:r w:rsidR="00096F0B" w:rsidRPr="005E642E">
        <w:rPr>
          <w:rFonts w:ascii="Times New Roman" w:hAnsi="Times New Roman" w:cs="Times New Roman"/>
          <w:sz w:val="24"/>
          <w:szCs w:val="24"/>
        </w:rPr>
        <w:t xml:space="preserve"> and encourages the art of such value. Risk and occasional failure are the essence of the innovation economy and this </w:t>
      </w:r>
      <w:r w:rsidR="00E53FB4">
        <w:rPr>
          <w:rFonts w:ascii="Times New Roman" w:hAnsi="Times New Roman" w:cs="Times New Roman"/>
          <w:sz w:val="24"/>
          <w:szCs w:val="24"/>
        </w:rPr>
        <w:t xml:space="preserve">tort </w:t>
      </w:r>
      <w:r w:rsidR="00096F0B" w:rsidRPr="005E642E">
        <w:rPr>
          <w:rFonts w:ascii="Times New Roman" w:hAnsi="Times New Roman" w:cs="Times New Roman"/>
          <w:sz w:val="24"/>
          <w:szCs w:val="24"/>
        </w:rPr>
        <w:t>will help to incentivize entrepreneurs to keep pushing for new ad</w:t>
      </w:r>
      <w:r w:rsidR="00E53FB4">
        <w:rPr>
          <w:rFonts w:ascii="Times New Roman" w:hAnsi="Times New Roman" w:cs="Times New Roman"/>
          <w:sz w:val="24"/>
          <w:szCs w:val="24"/>
        </w:rPr>
        <w:t>vances in the face of adversity. I</w:t>
      </w:r>
      <w:r w:rsidR="00096F0B" w:rsidRPr="005E642E">
        <w:rPr>
          <w:rFonts w:ascii="Times New Roman" w:hAnsi="Times New Roman" w:cs="Times New Roman"/>
          <w:sz w:val="24"/>
          <w:szCs w:val="24"/>
        </w:rPr>
        <w:t xml:space="preserve">t will aid free flow of information by sharing the protected know-how </w:t>
      </w:r>
      <w:r w:rsidR="00E53FB4">
        <w:rPr>
          <w:rFonts w:ascii="Times New Roman" w:hAnsi="Times New Roman" w:cs="Times New Roman"/>
          <w:sz w:val="24"/>
          <w:szCs w:val="24"/>
        </w:rPr>
        <w:t>of critical to original</w:t>
      </w:r>
      <w:r w:rsidR="00096F0B" w:rsidRPr="005E642E">
        <w:rPr>
          <w:rFonts w:ascii="Times New Roman" w:hAnsi="Times New Roman" w:cs="Times New Roman"/>
          <w:sz w:val="24"/>
          <w:szCs w:val="24"/>
        </w:rPr>
        <w:t xml:space="preserve"> invention. In turn this process leads to new innovations and improvement of existing ones, t</w:t>
      </w:r>
      <w:r w:rsidR="005E642E" w:rsidRPr="005E642E">
        <w:rPr>
          <w:rFonts w:ascii="Times New Roman" w:hAnsi="Times New Roman" w:cs="Times New Roman"/>
          <w:sz w:val="24"/>
          <w:szCs w:val="24"/>
        </w:rPr>
        <w:t>o</w:t>
      </w:r>
      <w:r w:rsidR="00096F0B" w:rsidRPr="005E642E">
        <w:rPr>
          <w:rFonts w:ascii="Times New Roman" w:hAnsi="Times New Roman" w:cs="Times New Roman"/>
          <w:sz w:val="24"/>
          <w:szCs w:val="24"/>
        </w:rPr>
        <w:t xml:space="preserve"> gives these risk takers a platform keeps creating new ideas and assures them of complete protection and autonomy over this their ideas and in the process it </w:t>
      </w:r>
      <w:r w:rsidR="00F01AEB" w:rsidRPr="005E642E">
        <w:rPr>
          <w:rFonts w:ascii="Times New Roman" w:hAnsi="Times New Roman" w:cs="Times New Roman"/>
          <w:sz w:val="24"/>
          <w:szCs w:val="24"/>
        </w:rPr>
        <w:t>inspires</w:t>
      </w:r>
      <w:r w:rsidR="00096F0B" w:rsidRPr="005E642E">
        <w:rPr>
          <w:rFonts w:ascii="Times New Roman" w:hAnsi="Times New Roman" w:cs="Times New Roman"/>
          <w:sz w:val="24"/>
          <w:szCs w:val="24"/>
        </w:rPr>
        <w:t xml:space="preserve"> or gives room for more innovators to expand their horizon without any limits </w:t>
      </w:r>
    </w:p>
    <w:p w:rsidR="00AE7B85" w:rsidRPr="000C4633" w:rsidRDefault="00F01AEB" w:rsidP="000C4633">
      <w:pPr>
        <w:spacing w:line="360" w:lineRule="auto"/>
        <w:rPr>
          <w:rFonts w:ascii="Times New Roman" w:hAnsi="Times New Roman" w:cs="Times New Roman"/>
          <w:b/>
          <w:sz w:val="24"/>
          <w:szCs w:val="24"/>
        </w:rPr>
      </w:pPr>
      <w:r w:rsidRPr="00E53FB4">
        <w:rPr>
          <w:rFonts w:ascii="Times New Roman" w:hAnsi="Times New Roman" w:cs="Times New Roman"/>
          <w:b/>
          <w:sz w:val="24"/>
          <w:szCs w:val="24"/>
        </w:rPr>
        <w:t>It drives econ</w:t>
      </w:r>
      <w:r w:rsidR="000C4633">
        <w:rPr>
          <w:rFonts w:ascii="Times New Roman" w:hAnsi="Times New Roman" w:cs="Times New Roman"/>
          <w:b/>
          <w:sz w:val="24"/>
          <w:szCs w:val="24"/>
        </w:rPr>
        <w:t xml:space="preserve">omic growth and competitiveness: </w:t>
      </w:r>
      <w:r w:rsidR="00524739" w:rsidRPr="005E642E">
        <w:rPr>
          <w:rFonts w:ascii="Times New Roman" w:hAnsi="Times New Roman" w:cs="Times New Roman"/>
          <w:sz w:val="24"/>
          <w:szCs w:val="24"/>
        </w:rPr>
        <w:t xml:space="preserve">It </w:t>
      </w:r>
      <w:r w:rsidR="00E53FB4">
        <w:rPr>
          <w:rFonts w:ascii="Times New Roman" w:hAnsi="Times New Roman" w:cs="Times New Roman"/>
          <w:sz w:val="24"/>
          <w:szCs w:val="24"/>
        </w:rPr>
        <w:t>creates job</w:t>
      </w:r>
      <w:r w:rsidR="00524739" w:rsidRPr="005E642E">
        <w:rPr>
          <w:rFonts w:ascii="Times New Roman" w:hAnsi="Times New Roman" w:cs="Times New Roman"/>
          <w:sz w:val="24"/>
          <w:szCs w:val="24"/>
        </w:rPr>
        <w:t>s and industries and enhances th</w:t>
      </w:r>
      <w:r w:rsidR="009A0CAC" w:rsidRPr="005E642E">
        <w:rPr>
          <w:rFonts w:ascii="Times New Roman" w:hAnsi="Times New Roman" w:cs="Times New Roman"/>
          <w:sz w:val="24"/>
          <w:szCs w:val="24"/>
        </w:rPr>
        <w:t>e quality of life and enjoyment.</w:t>
      </w:r>
      <w:r w:rsidR="00E53FB4">
        <w:rPr>
          <w:rFonts w:ascii="Times New Roman" w:hAnsi="Times New Roman" w:cs="Times New Roman"/>
          <w:sz w:val="24"/>
          <w:szCs w:val="24"/>
        </w:rPr>
        <w:t xml:space="preserve"> Passing off</w:t>
      </w:r>
      <w:r w:rsidR="009A0CAC" w:rsidRPr="005E642E">
        <w:rPr>
          <w:rFonts w:ascii="Times New Roman" w:hAnsi="Times New Roman" w:cs="Times New Roman"/>
          <w:sz w:val="24"/>
          <w:szCs w:val="24"/>
        </w:rPr>
        <w:t xml:space="preserve"> promotes economic development by encouraging creativity in the industrial as well as the manufacturing sectors because designs contributes to the expansion of commercial activity and export of national products</w:t>
      </w:r>
      <w:r w:rsidR="00AE7B85" w:rsidRPr="005E642E">
        <w:rPr>
          <w:rFonts w:ascii="Times New Roman" w:hAnsi="Times New Roman" w:cs="Times New Roman"/>
          <w:sz w:val="24"/>
          <w:szCs w:val="24"/>
        </w:rPr>
        <w:t xml:space="preserve">. Brands can inspire positive feelings in </w:t>
      </w:r>
      <w:r w:rsidR="00E53FB4" w:rsidRPr="005E642E">
        <w:rPr>
          <w:rFonts w:ascii="Times New Roman" w:hAnsi="Times New Roman" w:cs="Times New Roman"/>
          <w:sz w:val="24"/>
          <w:szCs w:val="24"/>
        </w:rPr>
        <w:t>people’s</w:t>
      </w:r>
      <w:r w:rsidR="00AE7B85" w:rsidRPr="005E642E">
        <w:rPr>
          <w:rFonts w:ascii="Times New Roman" w:hAnsi="Times New Roman" w:cs="Times New Roman"/>
          <w:sz w:val="24"/>
          <w:szCs w:val="24"/>
        </w:rPr>
        <w:t xml:space="preserve"> minds. As a result, employment opportunities are more attractive to </w:t>
      </w:r>
      <w:r w:rsidR="00E53FB4" w:rsidRPr="005E642E">
        <w:rPr>
          <w:rFonts w:ascii="Times New Roman" w:hAnsi="Times New Roman" w:cs="Times New Roman"/>
          <w:sz w:val="24"/>
          <w:szCs w:val="24"/>
        </w:rPr>
        <w:t>applicants</w:t>
      </w:r>
    </w:p>
    <w:p w:rsidR="00524739" w:rsidRPr="000C4633" w:rsidRDefault="00E710EF" w:rsidP="000C4633">
      <w:pPr>
        <w:spacing w:line="360" w:lineRule="auto"/>
        <w:rPr>
          <w:rFonts w:ascii="Times New Roman" w:hAnsi="Times New Roman" w:cs="Times New Roman"/>
          <w:b/>
          <w:sz w:val="24"/>
          <w:szCs w:val="24"/>
        </w:rPr>
      </w:pPr>
      <w:r w:rsidRPr="00E53FB4">
        <w:rPr>
          <w:rFonts w:ascii="Times New Roman" w:hAnsi="Times New Roman" w:cs="Times New Roman"/>
          <w:b/>
          <w:sz w:val="24"/>
          <w:szCs w:val="24"/>
        </w:rPr>
        <w:t>Helps in s</w:t>
      </w:r>
      <w:r w:rsidR="000C4633">
        <w:rPr>
          <w:rFonts w:ascii="Times New Roman" w:hAnsi="Times New Roman" w:cs="Times New Roman"/>
          <w:b/>
          <w:sz w:val="24"/>
          <w:szCs w:val="24"/>
        </w:rPr>
        <w:t xml:space="preserve">ocial and financial development: </w:t>
      </w:r>
      <w:r w:rsidR="00524739" w:rsidRPr="005E642E">
        <w:rPr>
          <w:rFonts w:ascii="Times New Roman" w:hAnsi="Times New Roman" w:cs="Times New Roman"/>
          <w:sz w:val="24"/>
          <w:szCs w:val="24"/>
        </w:rPr>
        <w:t>It promotes initiative and enterprise by rewarding the owners of products or works with financial profit.</w:t>
      </w:r>
      <w:r w:rsidR="00E53FB4">
        <w:rPr>
          <w:rFonts w:ascii="Times New Roman" w:hAnsi="Times New Roman" w:cs="Times New Roman"/>
          <w:sz w:val="24"/>
          <w:szCs w:val="24"/>
        </w:rPr>
        <w:t xml:space="preserve"> The tort</w:t>
      </w:r>
      <w:r w:rsidR="00524739" w:rsidRPr="005E642E">
        <w:rPr>
          <w:rFonts w:ascii="Times New Roman" w:hAnsi="Times New Roman" w:cs="Times New Roman"/>
          <w:sz w:val="24"/>
          <w:szCs w:val="24"/>
        </w:rPr>
        <w:t xml:space="preserve"> also hinders the efforts of unfair </w:t>
      </w:r>
      <w:r w:rsidR="00524739" w:rsidRPr="005E642E">
        <w:rPr>
          <w:rFonts w:ascii="Times New Roman" w:hAnsi="Times New Roman" w:cs="Times New Roman"/>
          <w:sz w:val="24"/>
          <w:szCs w:val="24"/>
        </w:rPr>
        <w:lastRenderedPageBreak/>
        <w:t>competitors such as counterfeiters to use similar distinctive signs to market inferior or different products or services. The system enables people to produce and market goods in the fairest way possible conditions thereby facilitating international trade.</w:t>
      </w:r>
      <w:r w:rsidR="009A0CAC" w:rsidRPr="005E642E">
        <w:rPr>
          <w:rFonts w:ascii="Times New Roman" w:hAnsi="Times New Roman" w:cs="Times New Roman"/>
          <w:sz w:val="24"/>
          <w:szCs w:val="24"/>
        </w:rPr>
        <w:t xml:space="preserve"> It assures exclusive rights and protection against unauthorized copying or imitation of designs or </w:t>
      </w:r>
      <w:r w:rsidR="005E642E" w:rsidRPr="005E642E">
        <w:rPr>
          <w:rFonts w:ascii="Times New Roman" w:hAnsi="Times New Roman" w:cs="Times New Roman"/>
          <w:sz w:val="24"/>
          <w:szCs w:val="24"/>
        </w:rPr>
        <w:t>innovations</w:t>
      </w:r>
      <w:r w:rsidR="00AE7B85" w:rsidRPr="005E642E">
        <w:rPr>
          <w:rFonts w:ascii="Times New Roman" w:hAnsi="Times New Roman" w:cs="Times New Roman"/>
          <w:sz w:val="24"/>
          <w:szCs w:val="24"/>
        </w:rPr>
        <w:t xml:space="preserve">. </w:t>
      </w:r>
      <w:r w:rsidR="00524739" w:rsidRPr="005E642E">
        <w:rPr>
          <w:rFonts w:ascii="Times New Roman" w:hAnsi="Times New Roman" w:cs="Times New Roman"/>
          <w:sz w:val="24"/>
          <w:szCs w:val="24"/>
        </w:rPr>
        <w:t>It helps to ens</w:t>
      </w:r>
      <w:r w:rsidR="00E53FB4">
        <w:rPr>
          <w:rFonts w:ascii="Times New Roman" w:hAnsi="Times New Roman" w:cs="Times New Roman"/>
          <w:sz w:val="24"/>
          <w:szCs w:val="24"/>
        </w:rPr>
        <w:t>ure a fair return of investment.</w:t>
      </w:r>
    </w:p>
    <w:p w:rsidR="0094568A" w:rsidRPr="000C4633" w:rsidRDefault="0094568A" w:rsidP="000C4633">
      <w:pPr>
        <w:spacing w:line="360" w:lineRule="auto"/>
        <w:rPr>
          <w:rFonts w:ascii="Times New Roman" w:hAnsi="Times New Roman" w:cs="Times New Roman"/>
          <w:b/>
          <w:sz w:val="24"/>
          <w:szCs w:val="24"/>
        </w:rPr>
      </w:pPr>
      <w:r w:rsidRPr="00E53FB4">
        <w:rPr>
          <w:rFonts w:ascii="Times New Roman" w:hAnsi="Times New Roman" w:cs="Times New Roman"/>
          <w:b/>
          <w:sz w:val="24"/>
          <w:szCs w:val="24"/>
        </w:rPr>
        <w:t>Protection against in</w:t>
      </w:r>
      <w:r w:rsidR="00A075E8" w:rsidRPr="00E53FB4">
        <w:rPr>
          <w:rFonts w:ascii="Times New Roman" w:hAnsi="Times New Roman" w:cs="Times New Roman"/>
          <w:b/>
          <w:sz w:val="24"/>
          <w:szCs w:val="24"/>
        </w:rPr>
        <w:t>fring</w:t>
      </w:r>
      <w:r w:rsidRPr="00E53FB4">
        <w:rPr>
          <w:rFonts w:ascii="Times New Roman" w:hAnsi="Times New Roman" w:cs="Times New Roman"/>
          <w:b/>
          <w:sz w:val="24"/>
          <w:szCs w:val="24"/>
        </w:rPr>
        <w:t>ement</w:t>
      </w:r>
      <w:r w:rsidR="00E710EF" w:rsidRPr="00E53FB4">
        <w:rPr>
          <w:rFonts w:ascii="Times New Roman" w:hAnsi="Times New Roman" w:cs="Times New Roman"/>
          <w:b/>
          <w:sz w:val="24"/>
          <w:szCs w:val="24"/>
        </w:rPr>
        <w:t xml:space="preserve"> and exclusi</w:t>
      </w:r>
      <w:r w:rsidR="000C4633">
        <w:rPr>
          <w:rFonts w:ascii="Times New Roman" w:hAnsi="Times New Roman" w:cs="Times New Roman"/>
          <w:b/>
          <w:sz w:val="24"/>
          <w:szCs w:val="24"/>
        </w:rPr>
        <w:t xml:space="preserve">ve rights: </w:t>
      </w:r>
      <w:r w:rsidRPr="005E642E">
        <w:rPr>
          <w:rFonts w:ascii="Times New Roman" w:hAnsi="Times New Roman" w:cs="Times New Roman"/>
          <w:sz w:val="24"/>
          <w:szCs w:val="24"/>
        </w:rPr>
        <w:t xml:space="preserve">No competitor or other person can use the </w:t>
      </w:r>
      <w:r w:rsidR="005E642E" w:rsidRPr="005E642E">
        <w:rPr>
          <w:rFonts w:ascii="Times New Roman" w:hAnsi="Times New Roman" w:cs="Times New Roman"/>
          <w:sz w:val="24"/>
          <w:szCs w:val="24"/>
        </w:rPr>
        <w:t>word mark</w:t>
      </w:r>
      <w:r w:rsidRPr="005E642E">
        <w:rPr>
          <w:rFonts w:ascii="Times New Roman" w:hAnsi="Times New Roman" w:cs="Times New Roman"/>
          <w:sz w:val="24"/>
          <w:szCs w:val="24"/>
        </w:rPr>
        <w:t xml:space="preserve"> or log registered by you under trademark. However</w:t>
      </w:r>
      <w:r w:rsidR="00FC49E3">
        <w:rPr>
          <w:rFonts w:ascii="Times New Roman" w:hAnsi="Times New Roman" w:cs="Times New Roman"/>
          <w:sz w:val="24"/>
          <w:szCs w:val="24"/>
        </w:rPr>
        <w:t>, if in any</w:t>
      </w:r>
      <w:r w:rsidRPr="005E642E">
        <w:rPr>
          <w:rFonts w:ascii="Times New Roman" w:hAnsi="Times New Roman" w:cs="Times New Roman"/>
          <w:sz w:val="24"/>
          <w:szCs w:val="24"/>
        </w:rPr>
        <w:t xml:space="preserve"> case one uses it without the approval of the owner of trademark or mark any </w:t>
      </w:r>
      <w:r w:rsidR="00E710EF" w:rsidRPr="005E642E">
        <w:rPr>
          <w:rFonts w:ascii="Times New Roman" w:hAnsi="Times New Roman" w:cs="Times New Roman"/>
          <w:sz w:val="24"/>
          <w:szCs w:val="24"/>
        </w:rPr>
        <w:t xml:space="preserve">deceptive use of same, the owner can get the legal protection under the Act and stop the person doing </w:t>
      </w:r>
      <w:r w:rsidR="00F876E9" w:rsidRPr="005E642E">
        <w:rPr>
          <w:rFonts w:ascii="Times New Roman" w:hAnsi="Times New Roman" w:cs="Times New Roman"/>
          <w:sz w:val="24"/>
          <w:szCs w:val="24"/>
        </w:rPr>
        <w:t>so</w:t>
      </w:r>
      <w:r w:rsidR="009F4BF7" w:rsidRPr="005E642E">
        <w:rPr>
          <w:rFonts w:ascii="Times New Roman" w:hAnsi="Times New Roman" w:cs="Times New Roman"/>
          <w:sz w:val="24"/>
          <w:szCs w:val="24"/>
        </w:rPr>
        <w:t xml:space="preserve">. </w:t>
      </w:r>
      <w:r w:rsidR="00FC7961" w:rsidRPr="005E642E">
        <w:rPr>
          <w:rFonts w:ascii="Times New Roman" w:hAnsi="Times New Roman" w:cs="Times New Roman"/>
          <w:sz w:val="24"/>
          <w:szCs w:val="24"/>
        </w:rPr>
        <w:t xml:space="preserve">In </w:t>
      </w:r>
      <w:r w:rsidR="00FC7961" w:rsidRPr="005E642E">
        <w:rPr>
          <w:rFonts w:ascii="Times New Roman" w:hAnsi="Times New Roman" w:cs="Times New Roman"/>
          <w:b/>
          <w:i/>
          <w:sz w:val="24"/>
          <w:szCs w:val="24"/>
        </w:rPr>
        <w:t>Ayman Enterprises Limited v. Akuma Industries Limited</w:t>
      </w:r>
      <w:r w:rsidR="00FC49E3">
        <w:rPr>
          <w:rStyle w:val="FootnoteReference"/>
          <w:rFonts w:ascii="Times New Roman" w:hAnsi="Times New Roman" w:cs="Times New Roman"/>
          <w:b/>
          <w:i/>
          <w:sz w:val="24"/>
          <w:szCs w:val="24"/>
        </w:rPr>
        <w:footnoteReference w:id="4"/>
      </w:r>
      <w:r w:rsidR="00FC7961" w:rsidRPr="005E642E">
        <w:rPr>
          <w:rFonts w:ascii="Times New Roman" w:hAnsi="Times New Roman" w:cs="Times New Roman"/>
          <w:b/>
          <w:i/>
          <w:sz w:val="24"/>
          <w:szCs w:val="24"/>
        </w:rPr>
        <w:t>,</w:t>
      </w:r>
      <w:r w:rsidR="00FC7961" w:rsidRPr="005E642E">
        <w:rPr>
          <w:rFonts w:ascii="Times New Roman" w:hAnsi="Times New Roman" w:cs="Times New Roman"/>
          <w:sz w:val="24"/>
          <w:szCs w:val="24"/>
        </w:rPr>
        <w:t xml:space="preserve"> the issue involved the alleged infringement, through ‘passing-off’, of an unregistered trade mark. </w:t>
      </w:r>
      <w:r w:rsidR="009F4BF7" w:rsidRPr="005E642E">
        <w:rPr>
          <w:rFonts w:ascii="Times New Roman" w:hAnsi="Times New Roman" w:cs="Times New Roman"/>
          <w:sz w:val="24"/>
          <w:szCs w:val="24"/>
        </w:rPr>
        <w:t>In reaching its decision, the Supreme Court held that in other for the Federal High Court to assume jurisdiction over ‘passing-off’ related infringements, the concerned trade ma</w:t>
      </w:r>
      <w:r w:rsidR="000C4633">
        <w:rPr>
          <w:rFonts w:ascii="Times New Roman" w:hAnsi="Times New Roman" w:cs="Times New Roman"/>
          <w:sz w:val="24"/>
          <w:szCs w:val="24"/>
        </w:rPr>
        <w:t xml:space="preserve">rk(s) must have been registered. </w:t>
      </w:r>
      <w:r w:rsidR="000C4633" w:rsidRPr="000C4633">
        <w:rPr>
          <w:rFonts w:ascii="Times New Roman" w:hAnsi="Times New Roman" w:cs="Times New Roman"/>
          <w:sz w:val="24"/>
          <w:szCs w:val="24"/>
        </w:rPr>
        <w:t>The owner of a registered product that is protected under the rights enjoys exclusive rights over the trademark.</w:t>
      </w:r>
    </w:p>
    <w:p w:rsidR="00F876E9" w:rsidRPr="000C4633" w:rsidRDefault="00FC49E3" w:rsidP="000C4633">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FC49E3">
        <w:rPr>
          <w:rFonts w:ascii="Times New Roman" w:hAnsi="Times New Roman" w:cs="Times New Roman"/>
          <w:b/>
          <w:sz w:val="24"/>
          <w:szCs w:val="24"/>
        </w:rPr>
        <w:t>Passing off bui</w:t>
      </w:r>
      <w:r w:rsidR="00F876E9" w:rsidRPr="00FC49E3">
        <w:rPr>
          <w:rFonts w:ascii="Times New Roman" w:hAnsi="Times New Roman" w:cs="Times New Roman"/>
          <w:b/>
          <w:sz w:val="24"/>
          <w:szCs w:val="24"/>
        </w:rPr>
        <w:t>lds trust and goodwill</w:t>
      </w:r>
      <w:r w:rsidR="000C4633">
        <w:rPr>
          <w:rFonts w:ascii="Times New Roman" w:hAnsi="Times New Roman" w:cs="Times New Roman"/>
          <w:b/>
          <w:sz w:val="24"/>
          <w:szCs w:val="24"/>
        </w:rPr>
        <w:t xml:space="preserve">: </w:t>
      </w:r>
      <w:r w:rsidR="00F876E9" w:rsidRPr="005E642E">
        <w:rPr>
          <w:rFonts w:ascii="Times New Roman" w:hAnsi="Times New Roman" w:cs="Times New Roman"/>
          <w:sz w:val="24"/>
          <w:szCs w:val="24"/>
        </w:rPr>
        <w:t>Goodwill is one of the most important features of passing off as a whole.</w:t>
      </w:r>
      <w:r w:rsidR="005B6B76" w:rsidRPr="005E642E">
        <w:rPr>
          <w:rFonts w:ascii="Times New Roman" w:hAnsi="Times New Roman" w:cs="Times New Roman"/>
          <w:sz w:val="24"/>
          <w:szCs w:val="24"/>
        </w:rPr>
        <w:t xml:space="preserve"> In the case of </w:t>
      </w:r>
      <w:r w:rsidR="005B6B76" w:rsidRPr="005E642E">
        <w:rPr>
          <w:rFonts w:ascii="Times New Roman" w:hAnsi="Times New Roman" w:cs="Times New Roman"/>
          <w:b/>
          <w:i/>
          <w:sz w:val="24"/>
          <w:szCs w:val="24"/>
        </w:rPr>
        <w:t>IRC v. Muller</w:t>
      </w:r>
      <w:r w:rsidR="005B6B76" w:rsidRPr="005E642E">
        <w:rPr>
          <w:rFonts w:ascii="Times New Roman" w:hAnsi="Times New Roman" w:cs="Times New Roman"/>
          <w:sz w:val="24"/>
          <w:szCs w:val="24"/>
        </w:rPr>
        <w:t xml:space="preserve"> </w:t>
      </w:r>
      <w:r w:rsidR="005B6B76" w:rsidRPr="005E642E">
        <w:rPr>
          <w:rFonts w:ascii="Times New Roman" w:hAnsi="Times New Roman" w:cs="Times New Roman"/>
          <w:b/>
          <w:i/>
          <w:sz w:val="24"/>
          <w:szCs w:val="24"/>
        </w:rPr>
        <w:t>Margarine</w:t>
      </w:r>
      <w:r w:rsidR="005B6B76" w:rsidRPr="005E642E">
        <w:rPr>
          <w:rStyle w:val="FootnoteReference"/>
          <w:rFonts w:ascii="Times New Roman" w:hAnsi="Times New Roman" w:cs="Times New Roman"/>
          <w:b/>
          <w:i/>
          <w:sz w:val="24"/>
          <w:szCs w:val="24"/>
        </w:rPr>
        <w:footnoteReference w:id="5"/>
      </w:r>
      <w:r w:rsidR="005B6B76" w:rsidRPr="005E642E">
        <w:rPr>
          <w:rFonts w:ascii="Times New Roman" w:hAnsi="Times New Roman" w:cs="Times New Roman"/>
          <w:sz w:val="24"/>
          <w:szCs w:val="24"/>
        </w:rPr>
        <w:t>, The House of Lords, in part, described ‘goodwill’ in relation to ‘</w:t>
      </w:r>
      <w:r w:rsidRPr="005E642E">
        <w:rPr>
          <w:rFonts w:ascii="Times New Roman" w:hAnsi="Times New Roman" w:cs="Times New Roman"/>
          <w:sz w:val="24"/>
          <w:szCs w:val="24"/>
        </w:rPr>
        <w:t>passing off</w:t>
      </w:r>
      <w:r w:rsidR="005B6B76" w:rsidRPr="005E642E">
        <w:rPr>
          <w:rFonts w:ascii="Times New Roman" w:hAnsi="Times New Roman" w:cs="Times New Roman"/>
          <w:sz w:val="24"/>
          <w:szCs w:val="24"/>
        </w:rPr>
        <w:t xml:space="preserve">’, as ‘the benefit and advantage of the good name, reputation and connection of a business. It is the attractive force </w:t>
      </w:r>
      <w:r>
        <w:rPr>
          <w:rFonts w:ascii="Times New Roman" w:hAnsi="Times New Roman" w:cs="Times New Roman"/>
          <w:sz w:val="24"/>
          <w:szCs w:val="24"/>
        </w:rPr>
        <w:t>which brings in custom.’</w:t>
      </w:r>
      <w:r w:rsidR="00F876E9" w:rsidRPr="005E642E">
        <w:rPr>
          <w:rFonts w:ascii="Times New Roman" w:hAnsi="Times New Roman" w:cs="Times New Roman"/>
          <w:sz w:val="24"/>
          <w:szCs w:val="24"/>
        </w:rPr>
        <w:t xml:space="preserve"> The established quality of </w:t>
      </w:r>
      <w:r w:rsidRPr="005E642E">
        <w:rPr>
          <w:rFonts w:ascii="Times New Roman" w:hAnsi="Times New Roman" w:cs="Times New Roman"/>
          <w:sz w:val="24"/>
          <w:szCs w:val="24"/>
        </w:rPr>
        <w:t>one’s</w:t>
      </w:r>
      <w:r w:rsidR="00F876E9" w:rsidRPr="005E642E">
        <w:rPr>
          <w:rFonts w:ascii="Times New Roman" w:hAnsi="Times New Roman" w:cs="Times New Roman"/>
          <w:sz w:val="24"/>
          <w:szCs w:val="24"/>
        </w:rPr>
        <w:t xml:space="preserve"> product and services are known by everyone with the help of the </w:t>
      </w:r>
      <w:r w:rsidR="00B3634E">
        <w:rPr>
          <w:rFonts w:ascii="Times New Roman" w:hAnsi="Times New Roman" w:cs="Times New Roman"/>
          <w:sz w:val="24"/>
          <w:szCs w:val="24"/>
        </w:rPr>
        <w:t>rights of passing off,</w:t>
      </w:r>
      <w:r w:rsidR="00F876E9" w:rsidRPr="005E642E">
        <w:rPr>
          <w:rFonts w:ascii="Times New Roman" w:hAnsi="Times New Roman" w:cs="Times New Roman"/>
          <w:sz w:val="24"/>
          <w:szCs w:val="24"/>
        </w:rPr>
        <w:t xml:space="preserve"> which establishes trust and goodwill among customers in the market. It helps in creating permanent customers who are loyal and always opt for the same brand. </w:t>
      </w:r>
    </w:p>
    <w:p w:rsidR="00B3634E" w:rsidRDefault="00B3634E" w:rsidP="000C463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40A0">
        <w:rPr>
          <w:rFonts w:ascii="Times New Roman" w:hAnsi="Times New Roman" w:cs="Times New Roman"/>
          <w:sz w:val="24"/>
          <w:szCs w:val="24"/>
        </w:rPr>
        <w:t>BIBLOGRAPHY:</w:t>
      </w:r>
    </w:p>
    <w:p w:rsidR="006D41C0" w:rsidRDefault="006D41C0" w:rsidP="000C463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E, </w:t>
      </w:r>
      <w:r w:rsidRPr="008F502E">
        <w:rPr>
          <w:rFonts w:ascii="Times New Roman" w:hAnsi="Times New Roman" w:cs="Times New Roman"/>
          <w:i/>
          <w:sz w:val="24"/>
          <w:szCs w:val="24"/>
        </w:rPr>
        <w:t xml:space="preserve">Law of </w:t>
      </w:r>
      <w:proofErr w:type="gramStart"/>
      <w:r w:rsidRPr="008F502E">
        <w:rPr>
          <w:rFonts w:ascii="Times New Roman" w:hAnsi="Times New Roman" w:cs="Times New Roman"/>
          <w:i/>
          <w:sz w:val="24"/>
          <w:szCs w:val="24"/>
        </w:rPr>
        <w:t>Torts(</w:t>
      </w:r>
      <w:proofErr w:type="gramEnd"/>
      <w:r>
        <w:rPr>
          <w:rFonts w:ascii="Times New Roman" w:hAnsi="Times New Roman" w:cs="Times New Roman"/>
          <w:sz w:val="24"/>
          <w:szCs w:val="24"/>
        </w:rPr>
        <w:t xml:space="preserve">rev </w:t>
      </w:r>
      <w:proofErr w:type="spellStart"/>
      <w:r>
        <w:rPr>
          <w:rFonts w:ascii="Times New Roman" w:hAnsi="Times New Roman" w:cs="Times New Roman"/>
          <w:sz w:val="24"/>
          <w:szCs w:val="24"/>
        </w:rPr>
        <w:t>edi</w:t>
      </w:r>
      <w:proofErr w:type="spellEnd"/>
      <w:r>
        <w:rPr>
          <w:rFonts w:ascii="Times New Roman" w:hAnsi="Times New Roman" w:cs="Times New Roman"/>
          <w:sz w:val="24"/>
          <w:szCs w:val="24"/>
        </w:rPr>
        <w:t>, Princeton Publishing Co 2013)</w:t>
      </w:r>
    </w:p>
    <w:p w:rsidR="006D41C0" w:rsidRDefault="006D41C0" w:rsidP="000C463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Kodinlinye</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O., </w:t>
      </w:r>
      <w:r w:rsidRPr="008F502E">
        <w:rPr>
          <w:rFonts w:ascii="Times New Roman" w:hAnsi="Times New Roman" w:cs="Times New Roman"/>
          <w:i/>
          <w:sz w:val="24"/>
          <w:szCs w:val="24"/>
        </w:rPr>
        <w:t>Nigerian Law of Torts</w:t>
      </w:r>
      <w:r>
        <w:rPr>
          <w:rFonts w:ascii="Times New Roman" w:hAnsi="Times New Roman" w:cs="Times New Roman"/>
          <w:sz w:val="24"/>
          <w:szCs w:val="24"/>
        </w:rPr>
        <w:t xml:space="preserve"> (Spectrum Books Ltd 1999)</w:t>
      </w:r>
    </w:p>
    <w:p w:rsidR="00B3634E" w:rsidRPr="004140A0" w:rsidRDefault="00B3634E" w:rsidP="000C4633">
      <w:pPr>
        <w:spacing w:line="360" w:lineRule="auto"/>
        <w:rPr>
          <w:rFonts w:ascii="Times New Roman" w:hAnsi="Times New Roman" w:cs="Times New Roman"/>
          <w:i/>
          <w:sz w:val="24"/>
          <w:szCs w:val="24"/>
        </w:rPr>
      </w:pPr>
      <w:proofErr w:type="spellStart"/>
      <w:r w:rsidRPr="00B3634E">
        <w:rPr>
          <w:rFonts w:ascii="Times New Roman" w:hAnsi="Times New Roman" w:cs="Times New Roman"/>
          <w:sz w:val="24"/>
          <w:szCs w:val="24"/>
        </w:rPr>
        <w:t>Atake</w:t>
      </w:r>
      <w:proofErr w:type="spellEnd"/>
      <w:r w:rsidRPr="00B3634E">
        <w:rPr>
          <w:rFonts w:ascii="Times New Roman" w:hAnsi="Times New Roman" w:cs="Times New Roman"/>
          <w:sz w:val="24"/>
          <w:szCs w:val="24"/>
        </w:rPr>
        <w:t xml:space="preserve"> </w:t>
      </w:r>
      <w:r>
        <w:rPr>
          <w:rFonts w:ascii="Times New Roman" w:hAnsi="Times New Roman" w:cs="Times New Roman"/>
          <w:sz w:val="24"/>
          <w:szCs w:val="24"/>
        </w:rPr>
        <w:t>A,</w:t>
      </w:r>
      <w:r w:rsidRPr="00B3634E">
        <w:t xml:space="preserve"> </w:t>
      </w:r>
      <w:r w:rsidR="004140A0" w:rsidRPr="004140A0">
        <w:rPr>
          <w:rFonts w:ascii="Times New Roman" w:hAnsi="Times New Roman" w:cs="Times New Roman"/>
          <w:i/>
          <w:sz w:val="24"/>
          <w:szCs w:val="24"/>
        </w:rPr>
        <w:t>Trademark Infringement</w:t>
      </w:r>
      <w:r w:rsidRPr="004140A0">
        <w:rPr>
          <w:rFonts w:ascii="Times New Roman" w:hAnsi="Times New Roman" w:cs="Times New Roman"/>
          <w:i/>
          <w:sz w:val="24"/>
          <w:szCs w:val="24"/>
        </w:rPr>
        <w:t>: S</w:t>
      </w:r>
      <w:r w:rsidR="004140A0" w:rsidRPr="004140A0">
        <w:rPr>
          <w:rFonts w:ascii="Times New Roman" w:hAnsi="Times New Roman" w:cs="Times New Roman"/>
          <w:i/>
          <w:sz w:val="24"/>
          <w:szCs w:val="24"/>
        </w:rPr>
        <w:t>uing for</w:t>
      </w:r>
      <w:r w:rsidRPr="004140A0">
        <w:rPr>
          <w:rFonts w:ascii="Times New Roman" w:hAnsi="Times New Roman" w:cs="Times New Roman"/>
          <w:i/>
          <w:sz w:val="24"/>
          <w:szCs w:val="24"/>
        </w:rPr>
        <w:t xml:space="preserve"> ‘</w:t>
      </w:r>
      <w:r w:rsidR="004140A0" w:rsidRPr="004140A0">
        <w:rPr>
          <w:rFonts w:ascii="Times New Roman" w:hAnsi="Times New Roman" w:cs="Times New Roman"/>
          <w:i/>
          <w:sz w:val="24"/>
          <w:szCs w:val="24"/>
        </w:rPr>
        <w:t>passing off” in Nigerian Courts</w:t>
      </w:r>
    </w:p>
    <w:p w:rsidR="00BC65B5" w:rsidRPr="000C4633" w:rsidRDefault="00B3634E" w:rsidP="000C4633">
      <w:pPr>
        <w:spacing w:line="360" w:lineRule="auto"/>
        <w:rPr>
          <w:rFonts w:ascii="Times New Roman" w:hAnsi="Times New Roman" w:cs="Times New Roman"/>
          <w:i/>
          <w:sz w:val="24"/>
          <w:szCs w:val="24"/>
        </w:rPr>
      </w:pPr>
      <w:r w:rsidRPr="004140A0">
        <w:rPr>
          <w:rFonts w:ascii="Times New Roman" w:hAnsi="Times New Roman" w:cs="Times New Roman"/>
          <w:i/>
          <w:sz w:val="24"/>
          <w:szCs w:val="24"/>
        </w:rPr>
        <w:t xml:space="preserve"> </w:t>
      </w:r>
      <w:proofErr w:type="spellStart"/>
      <w:r w:rsidR="00E4383E">
        <w:rPr>
          <w:rFonts w:ascii="Times New Roman" w:hAnsi="Times New Roman" w:cs="Times New Roman"/>
          <w:sz w:val="24"/>
          <w:szCs w:val="24"/>
        </w:rPr>
        <w:t>Kur</w:t>
      </w:r>
      <w:proofErr w:type="spellEnd"/>
      <w:r w:rsidR="00E4383E">
        <w:rPr>
          <w:rFonts w:ascii="Times New Roman" w:hAnsi="Times New Roman" w:cs="Times New Roman"/>
          <w:sz w:val="24"/>
          <w:szCs w:val="24"/>
        </w:rPr>
        <w:t xml:space="preserve"> J.J,</w:t>
      </w:r>
      <w:r w:rsidR="00E4383E" w:rsidRPr="00E4383E">
        <w:rPr>
          <w:rFonts w:ascii="Times New Roman" w:hAnsi="Times New Roman" w:cs="Times New Roman"/>
          <w:sz w:val="24"/>
          <w:szCs w:val="24"/>
        </w:rPr>
        <w:t xml:space="preserve"> </w:t>
      </w:r>
      <w:r w:rsidR="00E4383E" w:rsidRPr="00E4383E">
        <w:rPr>
          <w:rFonts w:ascii="Times New Roman" w:hAnsi="Times New Roman" w:cs="Times New Roman"/>
          <w:i/>
          <w:sz w:val="24"/>
          <w:szCs w:val="24"/>
        </w:rPr>
        <w:t>Actions for passing off</w:t>
      </w:r>
      <w:r w:rsidR="00E4383E">
        <w:rPr>
          <w:rFonts w:ascii="Times New Roman" w:hAnsi="Times New Roman" w:cs="Times New Roman"/>
          <w:i/>
          <w:sz w:val="24"/>
          <w:szCs w:val="24"/>
        </w:rPr>
        <w:t xml:space="preserve"> and infringement of unregistered mark in Nigerian Courts</w:t>
      </w:r>
      <w:bookmarkStart w:id="0" w:name="_GoBack"/>
      <w:bookmarkEnd w:id="0"/>
    </w:p>
    <w:sectPr w:rsidR="00BC65B5" w:rsidRPr="000C46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E8" w:rsidRDefault="009209E8" w:rsidP="009F4BF7">
      <w:pPr>
        <w:spacing w:after="0" w:line="240" w:lineRule="auto"/>
      </w:pPr>
      <w:r>
        <w:separator/>
      </w:r>
    </w:p>
  </w:endnote>
  <w:endnote w:type="continuationSeparator" w:id="0">
    <w:p w:rsidR="009209E8" w:rsidRDefault="009209E8" w:rsidP="009F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E8" w:rsidRDefault="009209E8" w:rsidP="009F4BF7">
      <w:pPr>
        <w:spacing w:after="0" w:line="240" w:lineRule="auto"/>
      </w:pPr>
      <w:r>
        <w:separator/>
      </w:r>
    </w:p>
  </w:footnote>
  <w:footnote w:type="continuationSeparator" w:id="0">
    <w:p w:rsidR="009209E8" w:rsidRDefault="009209E8" w:rsidP="009F4BF7">
      <w:pPr>
        <w:spacing w:after="0" w:line="240" w:lineRule="auto"/>
      </w:pPr>
      <w:r>
        <w:continuationSeparator/>
      </w:r>
    </w:p>
  </w:footnote>
  <w:footnote w:id="1">
    <w:p w:rsidR="002C4CEF" w:rsidRDefault="002C4CEF">
      <w:pPr>
        <w:pStyle w:val="FootnoteText"/>
      </w:pPr>
      <w:r>
        <w:rPr>
          <w:rStyle w:val="FootnoteReference"/>
        </w:rPr>
        <w:footnoteRef/>
      </w:r>
      <w:r>
        <w:t xml:space="preserve"> </w:t>
      </w:r>
      <w:r w:rsidR="006D5159">
        <w:t>(1961) ANLR 180</w:t>
      </w:r>
    </w:p>
  </w:footnote>
  <w:footnote w:id="2">
    <w:p w:rsidR="009F4BF7" w:rsidRDefault="009F4BF7">
      <w:pPr>
        <w:pStyle w:val="FootnoteText"/>
      </w:pPr>
      <w:r>
        <w:rPr>
          <w:rStyle w:val="FootnoteReference"/>
        </w:rPr>
        <w:footnoteRef/>
      </w:r>
      <w:r>
        <w:t xml:space="preserve"> 1972 NNLR 60</w:t>
      </w:r>
    </w:p>
  </w:footnote>
  <w:footnote w:id="3">
    <w:p w:rsidR="009F4BF7" w:rsidRDefault="009F4BF7">
      <w:pPr>
        <w:pStyle w:val="FootnoteText"/>
      </w:pPr>
      <w:r>
        <w:rPr>
          <w:rStyle w:val="FootnoteReference"/>
        </w:rPr>
        <w:footnoteRef/>
      </w:r>
      <w:r w:rsidR="005B6B76">
        <w:t xml:space="preserve"> </w:t>
      </w:r>
      <w:r w:rsidR="005B6B76" w:rsidRPr="005B6B76">
        <w:t>(1990) 1AER 873</w:t>
      </w:r>
      <w:r>
        <w:t xml:space="preserve"> </w:t>
      </w:r>
    </w:p>
  </w:footnote>
  <w:footnote w:id="4">
    <w:p w:rsidR="00FC49E3" w:rsidRDefault="00FC49E3">
      <w:pPr>
        <w:pStyle w:val="FootnoteText"/>
      </w:pPr>
      <w:r>
        <w:rPr>
          <w:rStyle w:val="FootnoteReference"/>
        </w:rPr>
        <w:footnoteRef/>
      </w:r>
      <w:r>
        <w:t xml:space="preserve"> </w:t>
      </w:r>
      <w:r w:rsidRPr="00FC49E3">
        <w:t xml:space="preserve">(2003) 12 NWLR </w:t>
      </w:r>
      <w:proofErr w:type="spellStart"/>
      <w:r w:rsidRPr="00FC49E3">
        <w:t>Pt</w:t>
      </w:r>
      <w:proofErr w:type="spellEnd"/>
      <w:r w:rsidRPr="00FC49E3">
        <w:t xml:space="preserve"> 836, 22</w:t>
      </w:r>
    </w:p>
  </w:footnote>
  <w:footnote w:id="5">
    <w:p w:rsidR="005B6B76" w:rsidRDefault="005B6B76">
      <w:pPr>
        <w:pStyle w:val="FootnoteText"/>
      </w:pPr>
      <w:r>
        <w:rPr>
          <w:rStyle w:val="FootnoteReference"/>
        </w:rPr>
        <w:footnoteRef/>
      </w:r>
      <w:r>
        <w:t xml:space="preserve"> </w:t>
      </w:r>
      <w:r w:rsidRPr="005B6B76">
        <w:t xml:space="preserve"> (1901) AC 217, 223 et </w:t>
      </w:r>
      <w:proofErr w:type="spellStart"/>
      <w:r w:rsidRPr="005B6B76">
        <w:t>seq</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9C"/>
    <w:rsid w:val="0006465F"/>
    <w:rsid w:val="00081B12"/>
    <w:rsid w:val="00096F0B"/>
    <w:rsid w:val="000A2CFA"/>
    <w:rsid w:val="000C2998"/>
    <w:rsid w:val="000C4633"/>
    <w:rsid w:val="00110CE8"/>
    <w:rsid w:val="0017177C"/>
    <w:rsid w:val="001E170D"/>
    <w:rsid w:val="001F6790"/>
    <w:rsid w:val="00222386"/>
    <w:rsid w:val="00252524"/>
    <w:rsid w:val="002C4CEF"/>
    <w:rsid w:val="002D292E"/>
    <w:rsid w:val="003263AA"/>
    <w:rsid w:val="003A085E"/>
    <w:rsid w:val="003E2D44"/>
    <w:rsid w:val="0040110C"/>
    <w:rsid w:val="004140A0"/>
    <w:rsid w:val="004434AE"/>
    <w:rsid w:val="004A4744"/>
    <w:rsid w:val="004D54F0"/>
    <w:rsid w:val="005206B6"/>
    <w:rsid w:val="00524739"/>
    <w:rsid w:val="0052637F"/>
    <w:rsid w:val="005B6B76"/>
    <w:rsid w:val="005E1135"/>
    <w:rsid w:val="005E48E8"/>
    <w:rsid w:val="005E642E"/>
    <w:rsid w:val="006038D4"/>
    <w:rsid w:val="006D41C0"/>
    <w:rsid w:val="006D5159"/>
    <w:rsid w:val="00732088"/>
    <w:rsid w:val="0083186B"/>
    <w:rsid w:val="00842CB9"/>
    <w:rsid w:val="00877FB5"/>
    <w:rsid w:val="008A4127"/>
    <w:rsid w:val="008F502E"/>
    <w:rsid w:val="009209E8"/>
    <w:rsid w:val="0094568A"/>
    <w:rsid w:val="0099059C"/>
    <w:rsid w:val="00991A0B"/>
    <w:rsid w:val="009A0CAC"/>
    <w:rsid w:val="009F4BF7"/>
    <w:rsid w:val="00A075E8"/>
    <w:rsid w:val="00A12D7B"/>
    <w:rsid w:val="00AE7B85"/>
    <w:rsid w:val="00B11ECB"/>
    <w:rsid w:val="00B3634E"/>
    <w:rsid w:val="00B42007"/>
    <w:rsid w:val="00BC65B5"/>
    <w:rsid w:val="00BF1374"/>
    <w:rsid w:val="00BF2BBD"/>
    <w:rsid w:val="00C370A0"/>
    <w:rsid w:val="00C5555B"/>
    <w:rsid w:val="00CA09DE"/>
    <w:rsid w:val="00E4383E"/>
    <w:rsid w:val="00E53FB4"/>
    <w:rsid w:val="00E54E2A"/>
    <w:rsid w:val="00E710EF"/>
    <w:rsid w:val="00E7367A"/>
    <w:rsid w:val="00E97174"/>
    <w:rsid w:val="00F01AEB"/>
    <w:rsid w:val="00F876E9"/>
    <w:rsid w:val="00FC49E3"/>
    <w:rsid w:val="00F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BF7"/>
    <w:rPr>
      <w:sz w:val="20"/>
      <w:szCs w:val="20"/>
    </w:rPr>
  </w:style>
  <w:style w:type="character" w:styleId="FootnoteReference">
    <w:name w:val="footnote reference"/>
    <w:basedOn w:val="DefaultParagraphFont"/>
    <w:uiPriority w:val="99"/>
    <w:semiHidden/>
    <w:unhideWhenUsed/>
    <w:rsid w:val="009F4B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BF7"/>
    <w:rPr>
      <w:sz w:val="20"/>
      <w:szCs w:val="20"/>
    </w:rPr>
  </w:style>
  <w:style w:type="character" w:styleId="FootnoteReference">
    <w:name w:val="footnote reference"/>
    <w:basedOn w:val="DefaultParagraphFont"/>
    <w:uiPriority w:val="99"/>
    <w:semiHidden/>
    <w:unhideWhenUsed/>
    <w:rsid w:val="009F4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6D36-B678-4034-A5E2-1EBDBE00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MARIAM</cp:lastModifiedBy>
  <cp:revision>11</cp:revision>
  <dcterms:created xsi:type="dcterms:W3CDTF">2020-05-06T02:00:00Z</dcterms:created>
  <dcterms:modified xsi:type="dcterms:W3CDTF">2020-05-08T20:33:00Z</dcterms:modified>
</cp:coreProperties>
</file>