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4C" w:rsidRPr="00A3723B" w:rsidRDefault="00E0774C" w:rsidP="00A3723B">
      <w:pPr>
        <w:spacing w:line="360" w:lineRule="auto"/>
        <w:jc w:val="both"/>
        <w:rPr>
          <w:rFonts w:ascii="Times New Roman" w:hAnsi="Times New Roman" w:cs="Times New Roman"/>
          <w:b/>
          <w:sz w:val="36"/>
          <w:szCs w:val="36"/>
        </w:rPr>
      </w:pPr>
      <w:r w:rsidRPr="00A3723B">
        <w:rPr>
          <w:rFonts w:ascii="Times New Roman" w:hAnsi="Times New Roman" w:cs="Times New Roman"/>
          <w:b/>
          <w:sz w:val="40"/>
          <w:szCs w:val="40"/>
        </w:rPr>
        <w:t>NAME: ADIO AYOTAYO JEMIMAH</w:t>
      </w:r>
      <w:r w:rsidRPr="00A3723B">
        <w:rPr>
          <w:rFonts w:ascii="Times New Roman" w:hAnsi="Times New Roman" w:cs="Times New Roman"/>
          <w:b/>
          <w:sz w:val="36"/>
          <w:szCs w:val="36"/>
        </w:rPr>
        <w:t>.</w:t>
      </w:r>
    </w:p>
    <w:p w:rsidR="00E0774C" w:rsidRPr="00A3723B" w:rsidRDefault="00E0774C" w:rsidP="00A3723B">
      <w:pPr>
        <w:spacing w:line="360" w:lineRule="auto"/>
        <w:jc w:val="both"/>
        <w:rPr>
          <w:rFonts w:ascii="Times New Roman" w:hAnsi="Times New Roman" w:cs="Times New Roman"/>
          <w:b/>
          <w:sz w:val="40"/>
          <w:szCs w:val="40"/>
        </w:rPr>
      </w:pPr>
      <w:r w:rsidRPr="00A3723B">
        <w:rPr>
          <w:rFonts w:ascii="Times New Roman" w:hAnsi="Times New Roman" w:cs="Times New Roman"/>
          <w:b/>
          <w:sz w:val="40"/>
          <w:szCs w:val="40"/>
        </w:rPr>
        <w:t>MATRIC NO: 17/LAW01/023.</w:t>
      </w:r>
    </w:p>
    <w:p w:rsidR="00E0774C" w:rsidRPr="00A3723B" w:rsidRDefault="00E0774C" w:rsidP="00A3723B">
      <w:pPr>
        <w:spacing w:line="360" w:lineRule="auto"/>
        <w:jc w:val="both"/>
        <w:rPr>
          <w:rFonts w:ascii="Times New Roman" w:hAnsi="Times New Roman" w:cs="Times New Roman"/>
          <w:b/>
          <w:sz w:val="40"/>
          <w:szCs w:val="40"/>
        </w:rPr>
      </w:pPr>
      <w:r w:rsidRPr="00A3723B">
        <w:rPr>
          <w:rFonts w:ascii="Times New Roman" w:hAnsi="Times New Roman" w:cs="Times New Roman"/>
          <w:b/>
          <w:sz w:val="40"/>
          <w:szCs w:val="40"/>
        </w:rPr>
        <w:t>COURSE TITLE: TORT LAW.</w:t>
      </w:r>
    </w:p>
    <w:p w:rsidR="00E0774C" w:rsidRPr="00A3723B" w:rsidRDefault="00E0774C" w:rsidP="00A3723B">
      <w:pPr>
        <w:spacing w:line="360" w:lineRule="auto"/>
        <w:jc w:val="both"/>
        <w:rPr>
          <w:rFonts w:ascii="Times New Roman" w:hAnsi="Times New Roman" w:cs="Times New Roman"/>
          <w:b/>
          <w:sz w:val="40"/>
          <w:szCs w:val="40"/>
        </w:rPr>
      </w:pPr>
      <w:r w:rsidRPr="00A3723B">
        <w:rPr>
          <w:rFonts w:ascii="Times New Roman" w:hAnsi="Times New Roman" w:cs="Times New Roman"/>
          <w:b/>
          <w:sz w:val="40"/>
          <w:szCs w:val="40"/>
        </w:rPr>
        <w:t>COURSE CODE: LPB 302.</w:t>
      </w:r>
    </w:p>
    <w:p w:rsidR="00E0774C" w:rsidRPr="00A3723B" w:rsidRDefault="00E0774C" w:rsidP="00A3723B">
      <w:pPr>
        <w:spacing w:line="360" w:lineRule="auto"/>
        <w:jc w:val="both"/>
        <w:rPr>
          <w:rFonts w:ascii="Times New Roman" w:hAnsi="Times New Roman" w:cs="Times New Roman"/>
          <w:b/>
          <w:sz w:val="40"/>
          <w:szCs w:val="40"/>
        </w:rPr>
      </w:pPr>
      <w:r w:rsidRPr="00A3723B">
        <w:rPr>
          <w:rFonts w:ascii="Times New Roman" w:hAnsi="Times New Roman" w:cs="Times New Roman"/>
          <w:b/>
          <w:sz w:val="40"/>
          <w:szCs w:val="40"/>
        </w:rPr>
        <w:t>LECTURERS NAME: MRS AKPARA.</w:t>
      </w:r>
    </w:p>
    <w:p w:rsidR="00E0774C" w:rsidRPr="00A3723B" w:rsidRDefault="00E0774C" w:rsidP="00A3723B">
      <w:pPr>
        <w:spacing w:line="360" w:lineRule="auto"/>
        <w:jc w:val="both"/>
        <w:rPr>
          <w:rFonts w:ascii="Times New Roman" w:hAnsi="Times New Roman" w:cs="Times New Roman"/>
          <w:b/>
          <w:sz w:val="36"/>
          <w:szCs w:val="36"/>
        </w:rPr>
      </w:pPr>
      <w:r w:rsidRPr="00A3723B">
        <w:rPr>
          <w:rFonts w:ascii="Times New Roman" w:hAnsi="Times New Roman" w:cs="Times New Roman"/>
          <w:b/>
          <w:sz w:val="36"/>
          <w:szCs w:val="36"/>
        </w:rPr>
        <w:t>QUESTIONS: 1) TORT LPB 302. – ECONOMIC TORTS.</w:t>
      </w:r>
    </w:p>
    <w:p w:rsidR="00E0774C" w:rsidRPr="00A3723B" w:rsidRDefault="00E0774C" w:rsidP="00A3723B">
      <w:pPr>
        <w:spacing w:line="360" w:lineRule="auto"/>
        <w:jc w:val="both"/>
        <w:rPr>
          <w:rFonts w:ascii="Times New Roman" w:hAnsi="Times New Roman" w:cs="Times New Roman"/>
          <w:b/>
          <w:sz w:val="36"/>
          <w:szCs w:val="36"/>
        </w:rPr>
      </w:pPr>
      <w:r w:rsidRPr="00A3723B">
        <w:rPr>
          <w:rFonts w:ascii="Times New Roman" w:hAnsi="Times New Roman" w:cs="Times New Roman"/>
          <w:b/>
          <w:sz w:val="36"/>
          <w:szCs w:val="36"/>
        </w:rPr>
        <w:t>Discuss the relevance of passing off as a form of Economic Torts in the 21</w:t>
      </w:r>
      <w:r w:rsidRPr="00A3723B">
        <w:rPr>
          <w:rFonts w:ascii="Times New Roman" w:hAnsi="Times New Roman" w:cs="Times New Roman"/>
          <w:b/>
          <w:sz w:val="36"/>
          <w:szCs w:val="36"/>
          <w:vertAlign w:val="superscript"/>
        </w:rPr>
        <w:t>st</w:t>
      </w:r>
      <w:r w:rsidRPr="00A3723B">
        <w:rPr>
          <w:rFonts w:ascii="Times New Roman" w:hAnsi="Times New Roman" w:cs="Times New Roman"/>
          <w:b/>
          <w:sz w:val="36"/>
          <w:szCs w:val="36"/>
        </w:rPr>
        <w:t xml:space="preserve"> century Nigerian. Guidelines: Use the NALT guidelines for footnotes, include a bibliography at the end. Times New Roman, fon</w:t>
      </w:r>
      <w:r w:rsidR="00680E3C">
        <w:rPr>
          <w:rFonts w:ascii="Times New Roman" w:hAnsi="Times New Roman" w:cs="Times New Roman"/>
          <w:b/>
          <w:sz w:val="36"/>
          <w:szCs w:val="36"/>
        </w:rPr>
        <w:t>t size 12, line spacing 1.5, max</w:t>
      </w:r>
      <w:r w:rsidRPr="00A3723B">
        <w:rPr>
          <w:rFonts w:ascii="Times New Roman" w:hAnsi="Times New Roman" w:cs="Times New Roman"/>
          <w:b/>
          <w:sz w:val="36"/>
          <w:szCs w:val="36"/>
        </w:rPr>
        <w:t>imum of 5 pages.</w:t>
      </w:r>
    </w:p>
    <w:p w:rsidR="00E0774C" w:rsidRPr="00A3723B" w:rsidRDefault="00E0774C" w:rsidP="00A3723B">
      <w:pPr>
        <w:spacing w:line="360" w:lineRule="auto"/>
        <w:jc w:val="both"/>
        <w:rPr>
          <w:rFonts w:ascii="Times New Roman" w:hAnsi="Times New Roman" w:cs="Times New Roman"/>
          <w:sz w:val="24"/>
          <w:szCs w:val="24"/>
        </w:rPr>
      </w:pPr>
      <w:r w:rsidRPr="00A3723B">
        <w:rPr>
          <w:rFonts w:ascii="Times New Roman" w:hAnsi="Times New Roman" w:cs="Times New Roman"/>
          <w:sz w:val="24"/>
          <w:szCs w:val="24"/>
        </w:rPr>
        <w:tab/>
      </w:r>
    </w:p>
    <w:p w:rsidR="00E0774C" w:rsidRPr="00A3723B" w:rsidRDefault="00E0774C" w:rsidP="00A3723B">
      <w:pPr>
        <w:spacing w:line="360" w:lineRule="auto"/>
        <w:jc w:val="both"/>
        <w:rPr>
          <w:rFonts w:ascii="Times New Roman" w:hAnsi="Times New Roman" w:cs="Times New Roman"/>
          <w:sz w:val="24"/>
          <w:szCs w:val="24"/>
        </w:rPr>
      </w:pPr>
    </w:p>
    <w:p w:rsidR="00A3723B" w:rsidRDefault="00A3723B" w:rsidP="00A3723B">
      <w:pPr>
        <w:spacing w:line="360" w:lineRule="auto"/>
        <w:jc w:val="both"/>
        <w:rPr>
          <w:rFonts w:ascii="Times New Roman" w:hAnsi="Times New Roman" w:cs="Times New Roman"/>
          <w:b/>
          <w:sz w:val="24"/>
          <w:szCs w:val="24"/>
        </w:rPr>
      </w:pPr>
    </w:p>
    <w:p w:rsidR="00A3723B" w:rsidRDefault="00A3723B" w:rsidP="00A3723B">
      <w:pPr>
        <w:spacing w:line="360" w:lineRule="auto"/>
        <w:jc w:val="both"/>
        <w:rPr>
          <w:rFonts w:ascii="Times New Roman" w:hAnsi="Times New Roman" w:cs="Times New Roman"/>
          <w:b/>
          <w:sz w:val="24"/>
          <w:szCs w:val="24"/>
        </w:rPr>
      </w:pPr>
    </w:p>
    <w:p w:rsidR="00A3723B" w:rsidRDefault="00A3723B" w:rsidP="00A3723B">
      <w:pPr>
        <w:spacing w:line="360" w:lineRule="auto"/>
        <w:jc w:val="both"/>
        <w:rPr>
          <w:rFonts w:ascii="Times New Roman" w:hAnsi="Times New Roman" w:cs="Times New Roman"/>
          <w:b/>
          <w:sz w:val="24"/>
          <w:szCs w:val="24"/>
        </w:rPr>
      </w:pPr>
    </w:p>
    <w:p w:rsidR="00A3723B" w:rsidRDefault="00A3723B" w:rsidP="00A3723B">
      <w:pPr>
        <w:spacing w:line="360" w:lineRule="auto"/>
        <w:jc w:val="both"/>
        <w:rPr>
          <w:rFonts w:ascii="Times New Roman" w:hAnsi="Times New Roman" w:cs="Times New Roman"/>
          <w:b/>
          <w:sz w:val="24"/>
          <w:szCs w:val="24"/>
        </w:rPr>
      </w:pPr>
    </w:p>
    <w:p w:rsidR="00A3723B" w:rsidRDefault="00A3723B" w:rsidP="00A3723B">
      <w:pPr>
        <w:spacing w:line="360" w:lineRule="auto"/>
        <w:jc w:val="both"/>
        <w:rPr>
          <w:rFonts w:ascii="Times New Roman" w:hAnsi="Times New Roman" w:cs="Times New Roman"/>
          <w:b/>
          <w:sz w:val="24"/>
          <w:szCs w:val="24"/>
        </w:rPr>
      </w:pPr>
    </w:p>
    <w:p w:rsidR="00A3723B" w:rsidRDefault="00A3723B" w:rsidP="00A3723B">
      <w:pPr>
        <w:spacing w:line="360" w:lineRule="auto"/>
        <w:jc w:val="both"/>
        <w:rPr>
          <w:rFonts w:ascii="Times New Roman" w:hAnsi="Times New Roman" w:cs="Times New Roman"/>
          <w:b/>
          <w:sz w:val="24"/>
          <w:szCs w:val="24"/>
        </w:rPr>
      </w:pPr>
    </w:p>
    <w:p w:rsidR="00E0774C" w:rsidRPr="00A3723B" w:rsidRDefault="00E0774C" w:rsidP="00A3723B">
      <w:pPr>
        <w:spacing w:line="360" w:lineRule="auto"/>
        <w:jc w:val="both"/>
        <w:rPr>
          <w:rFonts w:ascii="Times New Roman" w:hAnsi="Times New Roman" w:cs="Times New Roman"/>
          <w:b/>
          <w:sz w:val="24"/>
          <w:szCs w:val="24"/>
        </w:rPr>
      </w:pPr>
      <w:r w:rsidRPr="00A3723B">
        <w:rPr>
          <w:rFonts w:ascii="Times New Roman" w:hAnsi="Times New Roman" w:cs="Times New Roman"/>
          <w:b/>
          <w:sz w:val="24"/>
          <w:szCs w:val="24"/>
        </w:rPr>
        <w:lastRenderedPageBreak/>
        <w:t xml:space="preserve">INTRODUCTION </w:t>
      </w:r>
    </w:p>
    <w:p w:rsidR="00E0774C" w:rsidRPr="00A3723B" w:rsidRDefault="00E0774C" w:rsidP="00A3723B">
      <w:pPr>
        <w:spacing w:line="360" w:lineRule="auto"/>
        <w:ind w:firstLine="720"/>
        <w:jc w:val="both"/>
        <w:rPr>
          <w:rFonts w:ascii="Times New Roman" w:hAnsi="Times New Roman" w:cs="Times New Roman"/>
          <w:sz w:val="24"/>
          <w:szCs w:val="24"/>
        </w:rPr>
      </w:pPr>
      <w:r w:rsidRPr="00A3723B">
        <w:rPr>
          <w:rFonts w:ascii="Times New Roman" w:hAnsi="Times New Roman" w:cs="Times New Roman"/>
          <w:sz w:val="24"/>
          <w:szCs w:val="24"/>
        </w:rPr>
        <w:t>Economic tort offers protection for a person’s trade or business from acts which the law considers as being unacceptable. Although competition among varied businesses is a fundamental element in business where which one business may succeed to the disadvantage of another. Therefore economic tort seeks to ensure that businesses are protected from acts of unacceptable interference. “PASSING OFF” is an economic tort.</w:t>
      </w:r>
    </w:p>
    <w:p w:rsidR="00E0774C" w:rsidRPr="00A3723B" w:rsidRDefault="00E0774C" w:rsidP="00A3723B">
      <w:pPr>
        <w:spacing w:line="360" w:lineRule="auto"/>
        <w:jc w:val="both"/>
        <w:rPr>
          <w:rFonts w:ascii="Times New Roman" w:hAnsi="Times New Roman" w:cs="Times New Roman"/>
          <w:b/>
          <w:sz w:val="24"/>
          <w:szCs w:val="24"/>
        </w:rPr>
      </w:pPr>
      <w:r w:rsidRPr="00A3723B">
        <w:rPr>
          <w:rFonts w:ascii="Times New Roman" w:hAnsi="Times New Roman" w:cs="Times New Roman"/>
          <w:b/>
          <w:sz w:val="24"/>
          <w:szCs w:val="24"/>
        </w:rPr>
        <w:t>THE TORT OF “PASSING OFF”</w:t>
      </w:r>
    </w:p>
    <w:p w:rsidR="00E0774C" w:rsidRPr="00A3723B" w:rsidRDefault="00E0774C" w:rsidP="00A1198E">
      <w:pPr>
        <w:spacing w:after="0" w:line="360" w:lineRule="auto"/>
        <w:ind w:firstLine="720"/>
        <w:jc w:val="both"/>
        <w:rPr>
          <w:rFonts w:ascii="Times New Roman" w:hAnsi="Times New Roman" w:cs="Times New Roman"/>
          <w:sz w:val="24"/>
          <w:szCs w:val="24"/>
        </w:rPr>
      </w:pPr>
      <w:r w:rsidRPr="00A3723B">
        <w:rPr>
          <w:rFonts w:ascii="Times New Roman" w:hAnsi="Times New Roman" w:cs="Times New Roman"/>
          <w:sz w:val="24"/>
          <w:szCs w:val="24"/>
        </w:rPr>
        <w:t xml:space="preserve">The classic definition of the tort of passing off can be found in the </w:t>
      </w:r>
      <w:proofErr w:type="spellStart"/>
      <w:r w:rsidRPr="00A3723B">
        <w:rPr>
          <w:rFonts w:ascii="Times New Roman" w:hAnsi="Times New Roman" w:cs="Times New Roman"/>
          <w:sz w:val="24"/>
          <w:szCs w:val="24"/>
        </w:rPr>
        <w:t>judgement</w:t>
      </w:r>
      <w:proofErr w:type="spellEnd"/>
      <w:r w:rsidRPr="00A3723B">
        <w:rPr>
          <w:rFonts w:ascii="Times New Roman" w:hAnsi="Times New Roman" w:cs="Times New Roman"/>
          <w:sz w:val="24"/>
          <w:szCs w:val="24"/>
        </w:rPr>
        <w:t xml:space="preserve"> of</w:t>
      </w:r>
      <w:r w:rsidRPr="00A3723B">
        <w:rPr>
          <w:rFonts w:ascii="Times New Roman" w:hAnsi="Times New Roman" w:cs="Times New Roman"/>
          <w:b/>
          <w:sz w:val="24"/>
          <w:szCs w:val="24"/>
        </w:rPr>
        <w:t xml:space="preserve"> LORD DIPLOCK in ERUEN WARNINK BV V. J TOWNEND AND SONS (HULL) LTD.</w:t>
      </w:r>
      <w:r w:rsidRPr="00A3723B">
        <w:rPr>
          <w:rStyle w:val="FootnoteReference"/>
          <w:rFonts w:ascii="Times New Roman" w:hAnsi="Times New Roman" w:cs="Times New Roman"/>
          <w:b/>
          <w:sz w:val="24"/>
          <w:szCs w:val="24"/>
        </w:rPr>
        <w:footnoteReference w:id="1"/>
      </w:r>
    </w:p>
    <w:p w:rsidR="00E0774C" w:rsidRPr="00A3723B" w:rsidRDefault="00E0774C" w:rsidP="00A1198E">
      <w:pPr>
        <w:spacing w:after="0" w:line="360" w:lineRule="auto"/>
        <w:jc w:val="both"/>
        <w:rPr>
          <w:rFonts w:ascii="Times New Roman" w:hAnsi="Times New Roman" w:cs="Times New Roman"/>
          <w:sz w:val="24"/>
          <w:szCs w:val="24"/>
        </w:rPr>
      </w:pPr>
      <w:r w:rsidRPr="00A3723B">
        <w:rPr>
          <w:rFonts w:ascii="Times New Roman" w:hAnsi="Times New Roman" w:cs="Times New Roman"/>
          <w:b/>
          <w:sz w:val="24"/>
          <w:szCs w:val="24"/>
        </w:rPr>
        <w:t>LORD DIPLOCK</w:t>
      </w:r>
      <w:r w:rsidRPr="00A3723B">
        <w:rPr>
          <w:rFonts w:ascii="Times New Roman" w:hAnsi="Times New Roman" w:cs="Times New Roman"/>
          <w:sz w:val="24"/>
          <w:szCs w:val="24"/>
        </w:rPr>
        <w:t xml:space="preserve"> identified five essential elements of the tort of passing off. They include</w:t>
      </w:r>
    </w:p>
    <w:p w:rsidR="00E0774C" w:rsidRPr="00A3723B" w:rsidRDefault="00E0774C" w:rsidP="00A1198E">
      <w:pPr>
        <w:pStyle w:val="ListParagraph"/>
        <w:numPr>
          <w:ilvl w:val="0"/>
          <w:numId w:val="1"/>
        </w:numPr>
        <w:tabs>
          <w:tab w:val="left" w:pos="450"/>
          <w:tab w:val="left" w:pos="540"/>
        </w:tabs>
        <w:spacing w:line="240" w:lineRule="auto"/>
        <w:jc w:val="both"/>
        <w:rPr>
          <w:rFonts w:ascii="Times New Roman" w:hAnsi="Times New Roman" w:cs="Times New Roman"/>
          <w:sz w:val="24"/>
          <w:szCs w:val="24"/>
        </w:rPr>
      </w:pPr>
      <w:r w:rsidRPr="00A3723B">
        <w:rPr>
          <w:rFonts w:ascii="Times New Roman" w:hAnsi="Times New Roman" w:cs="Times New Roman"/>
          <w:sz w:val="24"/>
          <w:szCs w:val="24"/>
        </w:rPr>
        <w:t>Misrepresentation.</w:t>
      </w:r>
    </w:p>
    <w:p w:rsidR="00E0774C" w:rsidRPr="00A3723B" w:rsidRDefault="00E0774C" w:rsidP="00A1198E">
      <w:pPr>
        <w:pStyle w:val="ListParagraph"/>
        <w:numPr>
          <w:ilvl w:val="0"/>
          <w:numId w:val="1"/>
        </w:numPr>
        <w:tabs>
          <w:tab w:val="left" w:pos="450"/>
          <w:tab w:val="left" w:pos="540"/>
        </w:tabs>
        <w:spacing w:line="240" w:lineRule="auto"/>
        <w:jc w:val="both"/>
        <w:rPr>
          <w:rFonts w:ascii="Times New Roman" w:hAnsi="Times New Roman" w:cs="Times New Roman"/>
          <w:sz w:val="24"/>
          <w:szCs w:val="24"/>
        </w:rPr>
      </w:pPr>
      <w:r w:rsidRPr="00A3723B">
        <w:rPr>
          <w:rFonts w:ascii="Times New Roman" w:hAnsi="Times New Roman" w:cs="Times New Roman"/>
          <w:sz w:val="24"/>
          <w:szCs w:val="24"/>
        </w:rPr>
        <w:t>Made by a trader in the course of trade.</w:t>
      </w:r>
    </w:p>
    <w:p w:rsidR="00E0774C" w:rsidRPr="00A3723B" w:rsidRDefault="00E0774C" w:rsidP="00A1198E">
      <w:pPr>
        <w:pStyle w:val="ListParagraph"/>
        <w:numPr>
          <w:ilvl w:val="0"/>
          <w:numId w:val="1"/>
        </w:numPr>
        <w:tabs>
          <w:tab w:val="left" w:pos="450"/>
          <w:tab w:val="left" w:pos="540"/>
        </w:tabs>
        <w:spacing w:line="240" w:lineRule="auto"/>
        <w:jc w:val="both"/>
        <w:rPr>
          <w:rFonts w:ascii="Times New Roman" w:hAnsi="Times New Roman" w:cs="Times New Roman"/>
          <w:sz w:val="24"/>
          <w:szCs w:val="24"/>
        </w:rPr>
      </w:pPr>
      <w:r w:rsidRPr="00A3723B">
        <w:rPr>
          <w:rFonts w:ascii="Times New Roman" w:hAnsi="Times New Roman" w:cs="Times New Roman"/>
          <w:sz w:val="24"/>
          <w:szCs w:val="24"/>
        </w:rPr>
        <w:t>To prospective customers of his or ultimate consumers of goods or services supplied by him.</w:t>
      </w:r>
    </w:p>
    <w:p w:rsidR="00E0774C" w:rsidRPr="00A3723B" w:rsidRDefault="00E0774C" w:rsidP="00A1198E">
      <w:pPr>
        <w:pStyle w:val="ListParagraph"/>
        <w:numPr>
          <w:ilvl w:val="0"/>
          <w:numId w:val="1"/>
        </w:numPr>
        <w:tabs>
          <w:tab w:val="left" w:pos="450"/>
          <w:tab w:val="left" w:pos="540"/>
        </w:tabs>
        <w:spacing w:line="240" w:lineRule="auto"/>
        <w:jc w:val="both"/>
        <w:rPr>
          <w:rFonts w:ascii="Times New Roman" w:hAnsi="Times New Roman" w:cs="Times New Roman"/>
          <w:sz w:val="24"/>
          <w:szCs w:val="24"/>
        </w:rPr>
      </w:pPr>
      <w:r w:rsidRPr="00A3723B">
        <w:rPr>
          <w:rFonts w:ascii="Times New Roman" w:hAnsi="Times New Roman" w:cs="Times New Roman"/>
          <w:sz w:val="24"/>
          <w:szCs w:val="24"/>
        </w:rPr>
        <w:t>Which is calculated to injure the business or goodwill of another trader.</w:t>
      </w:r>
    </w:p>
    <w:p w:rsidR="00E0774C" w:rsidRPr="00A3723B" w:rsidRDefault="00E0774C" w:rsidP="00A1198E">
      <w:pPr>
        <w:pStyle w:val="ListParagraph"/>
        <w:numPr>
          <w:ilvl w:val="0"/>
          <w:numId w:val="1"/>
        </w:numPr>
        <w:tabs>
          <w:tab w:val="left" w:pos="450"/>
          <w:tab w:val="left" w:pos="540"/>
        </w:tabs>
        <w:spacing w:line="240" w:lineRule="auto"/>
        <w:jc w:val="both"/>
        <w:rPr>
          <w:rFonts w:ascii="Times New Roman" w:hAnsi="Times New Roman" w:cs="Times New Roman"/>
          <w:sz w:val="24"/>
          <w:szCs w:val="24"/>
        </w:rPr>
      </w:pPr>
      <w:r w:rsidRPr="00A3723B">
        <w:rPr>
          <w:rFonts w:ascii="Times New Roman" w:hAnsi="Times New Roman" w:cs="Times New Roman"/>
          <w:sz w:val="24"/>
          <w:szCs w:val="24"/>
        </w:rPr>
        <w:t>Which causes actual damage to a business.</w:t>
      </w:r>
    </w:p>
    <w:p w:rsidR="00E0774C" w:rsidRPr="00C942C1" w:rsidRDefault="00E0774C" w:rsidP="00A1198E">
      <w:pPr>
        <w:spacing w:line="360" w:lineRule="auto"/>
        <w:ind w:firstLine="360"/>
        <w:jc w:val="both"/>
        <w:rPr>
          <w:rFonts w:ascii="Times New Roman" w:hAnsi="Times New Roman" w:cs="Times New Roman"/>
          <w:sz w:val="24"/>
          <w:szCs w:val="24"/>
        </w:rPr>
      </w:pPr>
      <w:r w:rsidRPr="00A3723B">
        <w:rPr>
          <w:rFonts w:ascii="Times New Roman" w:hAnsi="Times New Roman" w:cs="Times New Roman"/>
          <w:sz w:val="24"/>
          <w:szCs w:val="24"/>
        </w:rPr>
        <w:t xml:space="preserve">My understanding of the term “passing off” springs off from the statement by LORD </w:t>
      </w:r>
      <w:proofErr w:type="spellStart"/>
      <w:r w:rsidRPr="00A3723B">
        <w:rPr>
          <w:rFonts w:ascii="Times New Roman" w:hAnsi="Times New Roman" w:cs="Times New Roman"/>
          <w:sz w:val="24"/>
          <w:szCs w:val="24"/>
        </w:rPr>
        <w:t>Kingsdown</w:t>
      </w:r>
      <w:proofErr w:type="spellEnd"/>
      <w:r w:rsidRPr="00A3723B">
        <w:rPr>
          <w:rFonts w:ascii="Times New Roman" w:hAnsi="Times New Roman" w:cs="Times New Roman"/>
          <w:sz w:val="24"/>
          <w:szCs w:val="24"/>
        </w:rPr>
        <w:t>, “….. The fundamental rule is that one man has no right to put off his goods for sale as the goods of a rival trader” in the case, LEATHER CLOTH Co. V. AMERICAN LEATHER CLOTH CO</w:t>
      </w:r>
      <w:r w:rsidR="00DD3D3A" w:rsidRPr="00A3723B">
        <w:rPr>
          <w:rStyle w:val="FootnoteReference"/>
          <w:rFonts w:ascii="Times New Roman" w:hAnsi="Times New Roman" w:cs="Times New Roman"/>
          <w:sz w:val="24"/>
          <w:szCs w:val="24"/>
        </w:rPr>
        <w:footnoteReference w:id="2"/>
      </w:r>
      <w:r w:rsidRPr="00A3723B">
        <w:rPr>
          <w:rFonts w:ascii="Times New Roman" w:hAnsi="Times New Roman" w:cs="Times New Roman"/>
          <w:sz w:val="24"/>
          <w:szCs w:val="24"/>
        </w:rPr>
        <w:t xml:space="preserve">. </w:t>
      </w:r>
      <w:r w:rsidR="00B63218">
        <w:rPr>
          <w:rFonts w:ascii="Times New Roman" w:hAnsi="Times New Roman" w:cs="Times New Roman"/>
          <w:sz w:val="24"/>
          <w:szCs w:val="24"/>
        </w:rPr>
        <w:t xml:space="preserve"> </w:t>
      </w:r>
      <w:r w:rsidRPr="00A3723B">
        <w:rPr>
          <w:rFonts w:ascii="Times New Roman" w:hAnsi="Times New Roman" w:cs="Times New Roman"/>
          <w:sz w:val="24"/>
          <w:szCs w:val="24"/>
        </w:rPr>
        <w:t>I therefore define “passing off” as the sales of goods or the carrying out of business activities by a party under the umbrella of another party without personal or legal permission, there by misleading the public to believing what is false and converting the benefits to oneself that is of the other party.</w:t>
      </w:r>
      <w:r w:rsidR="00C942C1">
        <w:rPr>
          <w:rFonts w:ascii="Times New Roman" w:hAnsi="Times New Roman" w:cs="Times New Roman"/>
          <w:sz w:val="24"/>
          <w:szCs w:val="24"/>
        </w:rPr>
        <w:t xml:space="preserve"> </w:t>
      </w:r>
      <w:r w:rsidRPr="00A3723B">
        <w:rPr>
          <w:rFonts w:ascii="Times New Roman" w:hAnsi="Times New Roman" w:cs="Times New Roman"/>
        </w:rPr>
        <w:t xml:space="preserve">“Passing off” can also be described as an unfair competition by </w:t>
      </w:r>
      <w:r w:rsidRPr="00A3723B">
        <w:rPr>
          <w:rStyle w:val="Strong"/>
          <w:rFonts w:ascii="Times New Roman" w:hAnsi="Times New Roman" w:cs="Times New Roman"/>
        </w:rPr>
        <w:t>misrepresentation</w:t>
      </w:r>
      <w:r w:rsidRPr="00A3723B">
        <w:rPr>
          <w:rFonts w:ascii="Times New Roman" w:hAnsi="Times New Roman" w:cs="Times New Roman"/>
        </w:rPr>
        <w:t xml:space="preserve"> or literally speaking </w:t>
      </w:r>
      <w:r w:rsidRPr="00A3723B">
        <w:rPr>
          <w:rStyle w:val="Strong"/>
          <w:rFonts w:ascii="Times New Roman" w:hAnsi="Times New Roman" w:cs="Times New Roman"/>
        </w:rPr>
        <w:t>"the cause of confusion or deception".</w:t>
      </w:r>
      <w:r w:rsidRPr="00A3723B">
        <w:rPr>
          <w:rFonts w:ascii="Times New Roman" w:hAnsi="Times New Roman" w:cs="Times New Roman"/>
        </w:rPr>
        <w:t xml:space="preserve"> </w:t>
      </w:r>
      <w:r w:rsidR="00680E3C">
        <w:t xml:space="preserve"> </w:t>
      </w:r>
      <w:r w:rsidRPr="00A3723B">
        <w:rPr>
          <w:rFonts w:ascii="Times New Roman" w:eastAsia="Times New Roman" w:hAnsi="Times New Roman" w:cs="Times New Roman"/>
          <w:sz w:val="24"/>
          <w:szCs w:val="24"/>
        </w:rPr>
        <w:t>An action for Passing off is a common law remedy and the claimant need not establish title for same but must show that the goods/services have distinctive features. It is arguable to state that Passing off is both a common law and statutory remedy in Nigeria as it is statutorily supported by Section 3 of the Trademarks Act</w:t>
      </w:r>
      <w:r w:rsidR="00DD3D3A" w:rsidRPr="00A3723B">
        <w:rPr>
          <w:rStyle w:val="FootnoteReference"/>
          <w:rFonts w:ascii="Times New Roman" w:eastAsia="Times New Roman" w:hAnsi="Times New Roman" w:cs="Times New Roman"/>
          <w:sz w:val="24"/>
          <w:szCs w:val="24"/>
        </w:rPr>
        <w:footnoteReference w:id="3"/>
      </w:r>
      <w:r w:rsidR="00680E3C">
        <w:rPr>
          <w:rFonts w:ascii="Times New Roman" w:eastAsia="Times New Roman" w:hAnsi="Times New Roman" w:cs="Times New Roman"/>
          <w:sz w:val="24"/>
          <w:szCs w:val="24"/>
        </w:rPr>
        <w:t>.</w:t>
      </w:r>
      <w:r w:rsidR="00C942C1">
        <w:t xml:space="preserve"> </w:t>
      </w:r>
      <w:r w:rsidRPr="00A3723B">
        <w:rPr>
          <w:rFonts w:ascii="Times New Roman" w:eastAsia="Times New Roman" w:hAnsi="Times New Roman" w:cs="Times New Roman"/>
          <w:sz w:val="24"/>
          <w:szCs w:val="24"/>
        </w:rPr>
        <w:t xml:space="preserve">In the case of </w:t>
      </w:r>
      <w:proofErr w:type="spellStart"/>
      <w:r w:rsidRPr="00A3723B">
        <w:rPr>
          <w:rFonts w:ascii="Times New Roman" w:eastAsia="Times New Roman" w:hAnsi="Times New Roman" w:cs="Times New Roman"/>
          <w:i/>
          <w:iCs/>
          <w:sz w:val="24"/>
          <w:szCs w:val="24"/>
        </w:rPr>
        <w:t>Trebor</w:t>
      </w:r>
      <w:proofErr w:type="spellEnd"/>
      <w:r w:rsidRPr="00A3723B">
        <w:rPr>
          <w:rFonts w:ascii="Times New Roman" w:eastAsia="Times New Roman" w:hAnsi="Times New Roman" w:cs="Times New Roman"/>
          <w:i/>
          <w:iCs/>
          <w:sz w:val="24"/>
          <w:szCs w:val="24"/>
        </w:rPr>
        <w:t xml:space="preserve"> Nigeria Limited v. Associated Industries Limited</w:t>
      </w:r>
      <w:r w:rsidR="00D349F6" w:rsidRPr="00A3723B">
        <w:rPr>
          <w:rStyle w:val="FootnoteReference"/>
          <w:rFonts w:ascii="Times New Roman" w:eastAsia="Times New Roman" w:hAnsi="Times New Roman" w:cs="Times New Roman"/>
          <w:i/>
          <w:iCs/>
          <w:sz w:val="24"/>
          <w:szCs w:val="24"/>
        </w:rPr>
        <w:footnoteReference w:id="4"/>
      </w:r>
      <w:r w:rsidRPr="00A3723B">
        <w:rPr>
          <w:rFonts w:ascii="Times New Roman" w:eastAsia="Times New Roman" w:hAnsi="Times New Roman" w:cs="Times New Roman"/>
          <w:sz w:val="24"/>
          <w:szCs w:val="24"/>
        </w:rPr>
        <w:t xml:space="preserve">, </w:t>
      </w:r>
      <w:proofErr w:type="spellStart"/>
      <w:r w:rsidRPr="00A3723B">
        <w:rPr>
          <w:rFonts w:ascii="Times New Roman" w:eastAsia="Times New Roman" w:hAnsi="Times New Roman" w:cs="Times New Roman"/>
          <w:sz w:val="24"/>
          <w:szCs w:val="24"/>
        </w:rPr>
        <w:t>Trebor</w:t>
      </w:r>
      <w:proofErr w:type="spellEnd"/>
      <w:r w:rsidRPr="00A3723B">
        <w:rPr>
          <w:rFonts w:ascii="Times New Roman" w:eastAsia="Times New Roman" w:hAnsi="Times New Roman" w:cs="Times New Roman"/>
          <w:sz w:val="24"/>
          <w:szCs w:val="24"/>
        </w:rPr>
        <w:t xml:space="preserve"> Nigeria Limited the makers of </w:t>
      </w:r>
      <w:proofErr w:type="spellStart"/>
      <w:r w:rsidRPr="00A3723B">
        <w:rPr>
          <w:rFonts w:ascii="Times New Roman" w:eastAsia="Times New Roman" w:hAnsi="Times New Roman" w:cs="Times New Roman"/>
          <w:sz w:val="24"/>
          <w:szCs w:val="24"/>
        </w:rPr>
        <w:t>Trebor</w:t>
      </w:r>
      <w:proofErr w:type="spellEnd"/>
      <w:r w:rsidRPr="00A3723B">
        <w:rPr>
          <w:rFonts w:ascii="Times New Roman" w:eastAsia="Times New Roman" w:hAnsi="Times New Roman" w:cs="Times New Roman"/>
          <w:sz w:val="24"/>
          <w:szCs w:val="24"/>
        </w:rPr>
        <w:t xml:space="preserve"> Peppermint brought an action against Associated Industries Limite</w:t>
      </w:r>
      <w:r w:rsidR="00680E3C">
        <w:rPr>
          <w:rFonts w:ascii="Times New Roman" w:eastAsia="Times New Roman" w:hAnsi="Times New Roman" w:cs="Times New Roman"/>
          <w:sz w:val="24"/>
          <w:szCs w:val="24"/>
        </w:rPr>
        <w:t xml:space="preserve">d the makers of </w:t>
      </w:r>
      <w:proofErr w:type="spellStart"/>
      <w:r w:rsidR="00680E3C">
        <w:rPr>
          <w:rFonts w:ascii="Times New Roman" w:eastAsia="Times New Roman" w:hAnsi="Times New Roman" w:cs="Times New Roman"/>
          <w:sz w:val="24"/>
          <w:szCs w:val="24"/>
        </w:rPr>
        <w:t>Minta</w:t>
      </w:r>
      <w:proofErr w:type="spellEnd"/>
      <w:r w:rsidR="00680E3C">
        <w:rPr>
          <w:rFonts w:ascii="Times New Roman" w:eastAsia="Times New Roman" w:hAnsi="Times New Roman" w:cs="Times New Roman"/>
          <w:sz w:val="24"/>
          <w:szCs w:val="24"/>
        </w:rPr>
        <w:t xml:space="preserve"> </w:t>
      </w:r>
      <w:proofErr w:type="spellStart"/>
      <w:r w:rsidR="00680E3C">
        <w:rPr>
          <w:rFonts w:ascii="Times New Roman" w:eastAsia="Times New Roman" w:hAnsi="Times New Roman" w:cs="Times New Roman"/>
          <w:sz w:val="24"/>
          <w:szCs w:val="24"/>
        </w:rPr>
        <w:lastRenderedPageBreak/>
        <w:t>Supermint</w:t>
      </w:r>
      <w:proofErr w:type="spellEnd"/>
      <w:r w:rsidR="00680E3C">
        <w:rPr>
          <w:rFonts w:ascii="Times New Roman" w:eastAsia="Times New Roman" w:hAnsi="Times New Roman" w:cs="Times New Roman"/>
          <w:sz w:val="24"/>
          <w:szCs w:val="24"/>
        </w:rPr>
        <w:t xml:space="preserve">, </w:t>
      </w:r>
      <w:r w:rsidRPr="00A3723B">
        <w:rPr>
          <w:rFonts w:ascii="Times New Roman" w:eastAsia="Times New Roman" w:hAnsi="Times New Roman" w:cs="Times New Roman"/>
          <w:sz w:val="24"/>
          <w:szCs w:val="24"/>
        </w:rPr>
        <w:t xml:space="preserve">the Judge however found the Defendants liable for Passing off their products as that of the Plaintiff. In this instance </w:t>
      </w:r>
      <w:proofErr w:type="gramStart"/>
      <w:r w:rsidRPr="00A3723B">
        <w:rPr>
          <w:rFonts w:ascii="Times New Roman" w:eastAsia="Times New Roman" w:hAnsi="Times New Roman" w:cs="Times New Roman"/>
          <w:sz w:val="24"/>
          <w:szCs w:val="24"/>
        </w:rPr>
        <w:t>Passing</w:t>
      </w:r>
      <w:proofErr w:type="gramEnd"/>
      <w:r w:rsidRPr="00A3723B">
        <w:rPr>
          <w:rFonts w:ascii="Times New Roman" w:eastAsia="Times New Roman" w:hAnsi="Times New Roman" w:cs="Times New Roman"/>
          <w:sz w:val="24"/>
          <w:szCs w:val="24"/>
        </w:rPr>
        <w:t xml:space="preserve"> off occurred by the use of a package strongly similar with that of another product such as to deceive the public that they are one and the same.</w:t>
      </w:r>
    </w:p>
    <w:p w:rsidR="00E0774C" w:rsidRPr="00A3723B" w:rsidRDefault="00E0774C" w:rsidP="00A3723B">
      <w:pPr>
        <w:spacing w:before="100" w:beforeAutospacing="1" w:after="100" w:afterAutospacing="1" w:line="360" w:lineRule="auto"/>
        <w:ind w:firstLine="720"/>
        <w:jc w:val="both"/>
        <w:rPr>
          <w:rFonts w:ascii="Times New Roman" w:eastAsia="Times New Roman" w:hAnsi="Times New Roman" w:cs="Times New Roman"/>
          <w:sz w:val="24"/>
          <w:szCs w:val="24"/>
        </w:rPr>
      </w:pPr>
      <w:r w:rsidRPr="00A3723B">
        <w:rPr>
          <w:rFonts w:ascii="Times New Roman" w:eastAsia="Times New Roman" w:hAnsi="Times New Roman" w:cs="Times New Roman"/>
          <w:sz w:val="24"/>
          <w:szCs w:val="24"/>
        </w:rPr>
        <w:t xml:space="preserve">Also in the case of </w:t>
      </w:r>
      <w:r w:rsidRPr="00A3723B">
        <w:rPr>
          <w:rFonts w:ascii="Times New Roman" w:eastAsia="Times New Roman" w:hAnsi="Times New Roman" w:cs="Times New Roman"/>
          <w:i/>
          <w:iCs/>
          <w:sz w:val="24"/>
          <w:szCs w:val="24"/>
        </w:rPr>
        <w:t>Niger Chemists Limited and Nigeria Chemists</w:t>
      </w:r>
      <w:r w:rsidR="00D349F6" w:rsidRPr="00A3723B">
        <w:rPr>
          <w:rStyle w:val="FootnoteReference"/>
          <w:rFonts w:ascii="Times New Roman" w:eastAsia="Times New Roman" w:hAnsi="Times New Roman" w:cs="Times New Roman"/>
          <w:i/>
          <w:iCs/>
          <w:sz w:val="24"/>
          <w:szCs w:val="24"/>
        </w:rPr>
        <w:footnoteReference w:id="5"/>
      </w:r>
      <w:r w:rsidRPr="00A3723B">
        <w:rPr>
          <w:rFonts w:ascii="Times New Roman" w:eastAsia="Times New Roman" w:hAnsi="Times New Roman" w:cs="Times New Roman"/>
          <w:sz w:val="24"/>
          <w:szCs w:val="24"/>
        </w:rPr>
        <w:t xml:space="preserve">, the Plaintiff had an established chemist business using the name "Niger Chemist" while the Defendants established the same business on the same street with the Plaintiff using the name "Nigeria Chemist". The Court agreed with the Plaintiff and granted an injunction against the Defendant on the use of the name. In this instance </w:t>
      </w:r>
      <w:proofErr w:type="gramStart"/>
      <w:r w:rsidRPr="00A3723B">
        <w:rPr>
          <w:rFonts w:ascii="Times New Roman" w:eastAsia="Times New Roman" w:hAnsi="Times New Roman" w:cs="Times New Roman"/>
          <w:sz w:val="24"/>
          <w:szCs w:val="24"/>
        </w:rPr>
        <w:t>Passing</w:t>
      </w:r>
      <w:proofErr w:type="gramEnd"/>
      <w:r w:rsidRPr="00A3723B">
        <w:rPr>
          <w:rFonts w:ascii="Times New Roman" w:eastAsia="Times New Roman" w:hAnsi="Times New Roman" w:cs="Times New Roman"/>
          <w:sz w:val="24"/>
          <w:szCs w:val="24"/>
        </w:rPr>
        <w:t xml:space="preserve"> off occurred by the use of a trade name similar with that of another such as to deceive the public that there exists a business relationship between the two.</w:t>
      </w:r>
    </w:p>
    <w:p w:rsidR="00E0774C" w:rsidRPr="00A3723B" w:rsidRDefault="00E0774C" w:rsidP="00F4353E">
      <w:pPr>
        <w:pStyle w:val="NormalWeb"/>
        <w:spacing w:before="0" w:beforeAutospacing="0" w:after="240" w:afterAutospacing="0" w:line="360" w:lineRule="auto"/>
        <w:jc w:val="both"/>
      </w:pPr>
      <w:r w:rsidRPr="00A3723B">
        <w:t>The Constitution</w:t>
      </w:r>
      <w:r w:rsidR="00214513" w:rsidRPr="00A3723B">
        <w:rPr>
          <w:rStyle w:val="FootnoteReference"/>
        </w:rPr>
        <w:footnoteReference w:id="6"/>
      </w:r>
      <w:r w:rsidRPr="00A3723B">
        <w:t xml:space="preserve"> specifically makes pro</w:t>
      </w:r>
      <w:r w:rsidR="00F4353E">
        <w:t xml:space="preserve">visions for Passing off </w:t>
      </w:r>
      <w:r w:rsidR="00680E3C">
        <w:t>actions.</w:t>
      </w:r>
      <w:r w:rsidR="00680E3C" w:rsidRPr="00A3723B">
        <w:t xml:space="preserve"> The</w:t>
      </w:r>
      <w:r w:rsidRPr="00A3723B">
        <w:t xml:space="preserve"> Constitution</w:t>
      </w:r>
      <w:r w:rsidR="00214513" w:rsidRPr="00A3723B">
        <w:rPr>
          <w:rStyle w:val="FootnoteReference"/>
        </w:rPr>
        <w:footnoteReference w:id="7"/>
      </w:r>
      <w:r w:rsidRPr="00A3723B">
        <w:t xml:space="preserve"> also provides that, - If there is any other law that is inconsistent with its provisions, the Constitution will prevail, and that other law shall, to the extent of the inconsistency, be void. </w:t>
      </w:r>
      <w:r w:rsidR="00680E3C">
        <w:t>This provision gives the Federal High Court jurisdiction over matters relating to passing off</w:t>
      </w:r>
      <w:r w:rsidRPr="00A3723B">
        <w:t>.</w:t>
      </w:r>
    </w:p>
    <w:p w:rsidR="00E0774C" w:rsidRPr="00C942C1" w:rsidRDefault="00E0774C" w:rsidP="00C942C1">
      <w:pPr>
        <w:spacing w:after="240" w:line="360" w:lineRule="auto"/>
        <w:jc w:val="both"/>
        <w:rPr>
          <w:rFonts w:ascii="Times New Roman" w:eastAsia="Times New Roman" w:hAnsi="Times New Roman" w:cs="Times New Roman"/>
          <w:b/>
          <w:sz w:val="24"/>
          <w:szCs w:val="24"/>
        </w:rPr>
      </w:pPr>
      <w:r w:rsidRPr="00A3723B">
        <w:rPr>
          <w:rFonts w:ascii="Times New Roman" w:eastAsia="Times New Roman" w:hAnsi="Times New Roman" w:cs="Times New Roman"/>
          <w:b/>
          <w:sz w:val="24"/>
          <w:szCs w:val="24"/>
        </w:rPr>
        <w:t xml:space="preserve">ELEMENTS </w:t>
      </w:r>
      <w:bookmarkStart w:id="0" w:name="_GoBack"/>
      <w:bookmarkEnd w:id="0"/>
      <w:r w:rsidRPr="00A3723B">
        <w:rPr>
          <w:rFonts w:ascii="Times New Roman" w:eastAsia="Times New Roman" w:hAnsi="Times New Roman" w:cs="Times New Roman"/>
          <w:b/>
          <w:sz w:val="24"/>
          <w:szCs w:val="24"/>
        </w:rPr>
        <w:t>OF PASSING OFF</w:t>
      </w:r>
    </w:p>
    <w:p w:rsidR="00D349F6" w:rsidRPr="00A3723B" w:rsidRDefault="00E0774C" w:rsidP="00A1198E">
      <w:pPr>
        <w:pStyle w:val="ListParagraph"/>
        <w:numPr>
          <w:ilvl w:val="0"/>
          <w:numId w:val="9"/>
        </w:numPr>
        <w:tabs>
          <w:tab w:val="left" w:pos="360"/>
        </w:tabs>
        <w:spacing w:line="360" w:lineRule="auto"/>
        <w:ind w:left="360"/>
        <w:jc w:val="both"/>
        <w:rPr>
          <w:rFonts w:ascii="Times New Roman" w:hAnsi="Times New Roman" w:cs="Times New Roman"/>
          <w:b/>
          <w:i/>
          <w:sz w:val="24"/>
          <w:szCs w:val="24"/>
        </w:rPr>
      </w:pPr>
      <w:r w:rsidRPr="00A3723B">
        <w:rPr>
          <w:rFonts w:ascii="Times New Roman" w:hAnsi="Times New Roman" w:cs="Times New Roman"/>
          <w:b/>
          <w:sz w:val="24"/>
          <w:szCs w:val="24"/>
        </w:rPr>
        <w:t>Marketing a product as that of the plaintiff.</w:t>
      </w:r>
      <w:r w:rsidRPr="00A3723B">
        <w:rPr>
          <w:rFonts w:ascii="Times New Roman" w:hAnsi="Times New Roman" w:cs="Times New Roman"/>
          <w:sz w:val="24"/>
          <w:szCs w:val="24"/>
        </w:rPr>
        <w:t xml:space="preserve"> </w:t>
      </w:r>
    </w:p>
    <w:p w:rsidR="00E0774C" w:rsidRPr="00A3723B" w:rsidRDefault="00E0774C" w:rsidP="00A3723B">
      <w:pPr>
        <w:spacing w:line="360" w:lineRule="auto"/>
        <w:jc w:val="both"/>
        <w:rPr>
          <w:rFonts w:ascii="Times New Roman" w:hAnsi="Times New Roman" w:cs="Times New Roman"/>
          <w:b/>
          <w:i/>
          <w:sz w:val="24"/>
          <w:szCs w:val="24"/>
        </w:rPr>
      </w:pPr>
      <w:r w:rsidRPr="00A3723B">
        <w:rPr>
          <w:rFonts w:ascii="Times New Roman" w:hAnsi="Times New Roman" w:cs="Times New Roman"/>
          <w:sz w:val="24"/>
          <w:szCs w:val="24"/>
        </w:rPr>
        <w:t xml:space="preserve">For example, when you market your tires as Dunlop or Michelin, or </w:t>
      </w:r>
      <w:r w:rsidR="00E51FBD" w:rsidRPr="00A3723B">
        <w:rPr>
          <w:rFonts w:ascii="Times New Roman" w:hAnsi="Times New Roman" w:cs="Times New Roman"/>
          <w:sz w:val="24"/>
          <w:szCs w:val="24"/>
        </w:rPr>
        <w:t>you market your insecticides as</w:t>
      </w:r>
      <w:r w:rsidRPr="00A3723B">
        <w:rPr>
          <w:rFonts w:ascii="Times New Roman" w:hAnsi="Times New Roman" w:cs="Times New Roman"/>
          <w:sz w:val="24"/>
          <w:szCs w:val="24"/>
        </w:rPr>
        <w:t xml:space="preserve"> Mobil or </w:t>
      </w:r>
      <w:r w:rsidR="00E51FBD" w:rsidRPr="00A3723B">
        <w:rPr>
          <w:rFonts w:ascii="Times New Roman" w:hAnsi="Times New Roman" w:cs="Times New Roman"/>
          <w:sz w:val="24"/>
          <w:szCs w:val="24"/>
        </w:rPr>
        <w:t>Morten</w:t>
      </w:r>
      <w:r w:rsidRPr="00A3723B">
        <w:rPr>
          <w:rFonts w:ascii="Times New Roman" w:hAnsi="Times New Roman" w:cs="Times New Roman"/>
          <w:sz w:val="24"/>
          <w:szCs w:val="24"/>
        </w:rPr>
        <w:t xml:space="preserve">, or you market your detergent as Ariel or sunlight. </w:t>
      </w:r>
      <w:r w:rsidRPr="00A3723B">
        <w:rPr>
          <w:rFonts w:ascii="Times New Roman" w:hAnsi="Times New Roman" w:cs="Times New Roman"/>
          <w:b/>
          <w:i/>
          <w:sz w:val="24"/>
          <w:szCs w:val="24"/>
        </w:rPr>
        <w:t xml:space="preserve">BYRON V </w:t>
      </w:r>
      <w:proofErr w:type="gramStart"/>
      <w:r w:rsidRPr="00A3723B">
        <w:rPr>
          <w:rFonts w:ascii="Times New Roman" w:hAnsi="Times New Roman" w:cs="Times New Roman"/>
          <w:b/>
          <w:i/>
          <w:sz w:val="24"/>
          <w:szCs w:val="24"/>
        </w:rPr>
        <w:t xml:space="preserve">JOHNSTON </w:t>
      </w:r>
      <w:proofErr w:type="gramEnd"/>
      <w:r w:rsidRPr="00A3723B">
        <w:rPr>
          <w:rStyle w:val="FootnoteReference"/>
          <w:rFonts w:ascii="Times New Roman" w:hAnsi="Times New Roman" w:cs="Times New Roman"/>
          <w:b/>
          <w:i/>
          <w:sz w:val="24"/>
          <w:szCs w:val="24"/>
        </w:rPr>
        <w:footnoteReference w:id="8"/>
      </w:r>
      <w:r w:rsidRPr="00A3723B">
        <w:rPr>
          <w:rFonts w:ascii="Times New Roman" w:hAnsi="Times New Roman" w:cs="Times New Roman"/>
          <w:sz w:val="24"/>
          <w:szCs w:val="24"/>
        </w:rPr>
        <w:t>.</w:t>
      </w:r>
    </w:p>
    <w:p w:rsidR="00E0774C" w:rsidRPr="00A1198E" w:rsidRDefault="00E0774C" w:rsidP="00A1198E">
      <w:pPr>
        <w:pStyle w:val="ListParagraph"/>
        <w:numPr>
          <w:ilvl w:val="0"/>
          <w:numId w:val="9"/>
        </w:numPr>
        <w:spacing w:line="360" w:lineRule="auto"/>
        <w:ind w:left="360"/>
        <w:jc w:val="both"/>
        <w:rPr>
          <w:rFonts w:ascii="Times New Roman" w:hAnsi="Times New Roman" w:cs="Times New Roman"/>
          <w:sz w:val="24"/>
          <w:szCs w:val="24"/>
        </w:rPr>
      </w:pPr>
      <w:r w:rsidRPr="00A3723B">
        <w:rPr>
          <w:rFonts w:ascii="Times New Roman" w:hAnsi="Times New Roman" w:cs="Times New Roman"/>
          <w:b/>
          <w:sz w:val="24"/>
          <w:szCs w:val="24"/>
        </w:rPr>
        <w:t>Trading under a name so closely resembling that of the plaintiff as to be likely to mislead the public into believing that the defendants business and that of the plaintiff are one and the same.</w:t>
      </w:r>
      <w:r w:rsidRPr="00A3723B">
        <w:rPr>
          <w:rFonts w:ascii="Times New Roman" w:hAnsi="Times New Roman" w:cs="Times New Roman"/>
          <w:sz w:val="24"/>
          <w:szCs w:val="24"/>
        </w:rPr>
        <w:t xml:space="preserve"> </w:t>
      </w:r>
      <w:r w:rsidRPr="00A1198E">
        <w:rPr>
          <w:rFonts w:ascii="Times New Roman" w:hAnsi="Times New Roman" w:cs="Times New Roman"/>
          <w:sz w:val="24"/>
          <w:szCs w:val="24"/>
        </w:rPr>
        <w:t xml:space="preserve"> The case of OGUNLENDE V. </w:t>
      </w:r>
      <w:proofErr w:type="gramStart"/>
      <w:r w:rsidRPr="00A1198E">
        <w:rPr>
          <w:rFonts w:ascii="Times New Roman" w:hAnsi="Times New Roman" w:cs="Times New Roman"/>
          <w:sz w:val="24"/>
          <w:szCs w:val="24"/>
        </w:rPr>
        <w:t>BABAYEMI</w:t>
      </w:r>
      <w:r w:rsidR="00680E3C" w:rsidRPr="00A1198E">
        <w:rPr>
          <w:rFonts w:ascii="Times New Roman" w:hAnsi="Times New Roman" w:cs="Times New Roman"/>
          <w:sz w:val="24"/>
          <w:szCs w:val="24"/>
        </w:rPr>
        <w:t xml:space="preserve"> ,</w:t>
      </w:r>
      <w:proofErr w:type="gramEnd"/>
      <w:r w:rsidRPr="00A1198E">
        <w:rPr>
          <w:rFonts w:ascii="Times New Roman" w:hAnsi="Times New Roman" w:cs="Times New Roman"/>
          <w:sz w:val="24"/>
          <w:szCs w:val="24"/>
        </w:rPr>
        <w:t>NIGER CHEMISTS LTD. V. NIGERIA CHEMIST</w:t>
      </w:r>
      <w:r w:rsidR="005359B9" w:rsidRPr="00A3723B">
        <w:rPr>
          <w:rStyle w:val="FootnoteReference"/>
          <w:rFonts w:ascii="Times New Roman" w:hAnsi="Times New Roman" w:cs="Times New Roman"/>
          <w:sz w:val="24"/>
          <w:szCs w:val="24"/>
        </w:rPr>
        <w:footnoteReference w:id="9"/>
      </w:r>
      <w:r w:rsidRPr="00A1198E">
        <w:rPr>
          <w:rFonts w:ascii="Times New Roman" w:hAnsi="Times New Roman" w:cs="Times New Roman"/>
          <w:sz w:val="24"/>
          <w:szCs w:val="24"/>
        </w:rPr>
        <w:t xml:space="preserve"> </w:t>
      </w:r>
    </w:p>
    <w:p w:rsidR="00E0774C" w:rsidRPr="00A1198E" w:rsidRDefault="00E0774C" w:rsidP="00A1198E">
      <w:pPr>
        <w:pStyle w:val="ListParagraph"/>
        <w:numPr>
          <w:ilvl w:val="0"/>
          <w:numId w:val="9"/>
        </w:numPr>
        <w:spacing w:line="360" w:lineRule="auto"/>
        <w:ind w:left="360"/>
        <w:jc w:val="both"/>
        <w:rPr>
          <w:rFonts w:ascii="Times New Roman" w:hAnsi="Times New Roman" w:cs="Times New Roman"/>
          <w:sz w:val="24"/>
          <w:szCs w:val="24"/>
        </w:rPr>
      </w:pPr>
      <w:r w:rsidRPr="00A3723B">
        <w:rPr>
          <w:rFonts w:ascii="Times New Roman" w:hAnsi="Times New Roman" w:cs="Times New Roman"/>
          <w:b/>
          <w:sz w:val="24"/>
          <w:szCs w:val="24"/>
        </w:rPr>
        <w:t>M</w:t>
      </w:r>
      <w:r w:rsidR="00A1198E">
        <w:rPr>
          <w:rFonts w:ascii="Times New Roman" w:hAnsi="Times New Roman" w:cs="Times New Roman"/>
          <w:b/>
          <w:sz w:val="24"/>
          <w:szCs w:val="24"/>
        </w:rPr>
        <w:t>arketing</w:t>
      </w:r>
      <w:r w:rsidRPr="00A3723B">
        <w:rPr>
          <w:rFonts w:ascii="Times New Roman" w:hAnsi="Times New Roman" w:cs="Times New Roman"/>
          <w:b/>
          <w:sz w:val="24"/>
          <w:szCs w:val="24"/>
        </w:rPr>
        <w:t xml:space="preserve"> under a trade name already appropriated for goods of that kind by t</w:t>
      </w:r>
      <w:r w:rsidR="00A1198E">
        <w:rPr>
          <w:rFonts w:ascii="Times New Roman" w:hAnsi="Times New Roman" w:cs="Times New Roman"/>
          <w:b/>
          <w:sz w:val="24"/>
          <w:szCs w:val="24"/>
        </w:rPr>
        <w:t>he plaintiff, or under a name</w:t>
      </w:r>
      <w:r w:rsidRPr="00A3723B">
        <w:rPr>
          <w:rFonts w:ascii="Times New Roman" w:hAnsi="Times New Roman" w:cs="Times New Roman"/>
          <w:b/>
          <w:sz w:val="24"/>
          <w:szCs w:val="24"/>
        </w:rPr>
        <w:t xml:space="preserve"> similar to the plaintiffs trade name as to be mistaken for it.</w:t>
      </w:r>
      <w:r w:rsidR="00A1198E">
        <w:rPr>
          <w:rFonts w:ascii="Times New Roman" w:hAnsi="Times New Roman" w:cs="Times New Roman"/>
          <w:b/>
          <w:sz w:val="24"/>
          <w:szCs w:val="24"/>
        </w:rPr>
        <w:t xml:space="preserve"> </w:t>
      </w:r>
      <w:r w:rsidRPr="00A1198E">
        <w:rPr>
          <w:rFonts w:ascii="Times New Roman" w:hAnsi="Times New Roman" w:cs="Times New Roman"/>
          <w:sz w:val="24"/>
          <w:szCs w:val="24"/>
        </w:rPr>
        <w:t xml:space="preserve">A </w:t>
      </w:r>
      <w:r w:rsidRPr="00A1198E">
        <w:rPr>
          <w:rFonts w:ascii="Times New Roman" w:hAnsi="Times New Roman" w:cs="Times New Roman"/>
          <w:sz w:val="24"/>
          <w:szCs w:val="24"/>
        </w:rPr>
        <w:lastRenderedPageBreak/>
        <w:t>trade name is one under which goods are sold and which by established usage has become known to the public as indicating that those goods are the goods of that person.</w:t>
      </w:r>
    </w:p>
    <w:p w:rsidR="00E0774C" w:rsidRPr="00A1198E" w:rsidRDefault="00E0774C" w:rsidP="00A1198E">
      <w:pPr>
        <w:pStyle w:val="ListParagraph"/>
        <w:numPr>
          <w:ilvl w:val="0"/>
          <w:numId w:val="9"/>
        </w:numPr>
        <w:spacing w:line="360" w:lineRule="auto"/>
        <w:ind w:left="360"/>
        <w:jc w:val="both"/>
        <w:rPr>
          <w:rFonts w:ascii="Times New Roman" w:hAnsi="Times New Roman" w:cs="Times New Roman"/>
          <w:sz w:val="24"/>
          <w:szCs w:val="24"/>
        </w:rPr>
      </w:pPr>
      <w:r w:rsidRPr="00A3723B">
        <w:rPr>
          <w:rFonts w:ascii="Times New Roman" w:hAnsi="Times New Roman" w:cs="Times New Roman"/>
          <w:b/>
          <w:sz w:val="24"/>
          <w:szCs w:val="24"/>
        </w:rPr>
        <w:t>Marketing goods with the trade mark of the plaintiff or with any deceptive imitation of such work.</w:t>
      </w:r>
      <w:r w:rsidR="00A1198E">
        <w:rPr>
          <w:rFonts w:ascii="Times New Roman" w:hAnsi="Times New Roman" w:cs="Times New Roman"/>
          <w:sz w:val="24"/>
          <w:szCs w:val="24"/>
        </w:rPr>
        <w:t xml:space="preserve"> </w:t>
      </w:r>
      <w:r w:rsidRPr="00A1198E">
        <w:rPr>
          <w:rFonts w:ascii="Times New Roman" w:hAnsi="Times New Roman" w:cs="Times New Roman"/>
          <w:sz w:val="24"/>
          <w:szCs w:val="24"/>
        </w:rPr>
        <w:t>A trade mark is any design, picture, mark or other arrangements affixed to goods which identifies those goods with the plaintiff manufacturer or seller.</w:t>
      </w:r>
      <w:r w:rsidR="00990129" w:rsidRPr="00A1198E">
        <w:rPr>
          <w:rFonts w:ascii="Times New Roman" w:hAnsi="Times New Roman" w:cs="Times New Roman"/>
          <w:sz w:val="24"/>
          <w:szCs w:val="24"/>
        </w:rPr>
        <w:t xml:space="preserve"> </w:t>
      </w:r>
      <w:r w:rsidRPr="00A1198E">
        <w:rPr>
          <w:rFonts w:ascii="Times New Roman" w:hAnsi="Times New Roman" w:cs="Times New Roman"/>
          <w:sz w:val="24"/>
          <w:szCs w:val="24"/>
        </w:rPr>
        <w:t>Trademarks receive protection not only under the law of passing off but also, if registered, under the Trade Marks Act 1965, under which most actions are brought.</w:t>
      </w:r>
    </w:p>
    <w:p w:rsidR="00C942C1" w:rsidRPr="00A1198E" w:rsidRDefault="00E0774C" w:rsidP="00A3723B">
      <w:pPr>
        <w:pStyle w:val="ListParagraph"/>
        <w:numPr>
          <w:ilvl w:val="0"/>
          <w:numId w:val="9"/>
        </w:numPr>
        <w:spacing w:line="360" w:lineRule="auto"/>
        <w:ind w:left="360"/>
        <w:jc w:val="both"/>
        <w:rPr>
          <w:rFonts w:ascii="Times New Roman" w:hAnsi="Times New Roman" w:cs="Times New Roman"/>
          <w:sz w:val="24"/>
          <w:szCs w:val="24"/>
        </w:rPr>
      </w:pPr>
      <w:r w:rsidRPr="00A3723B">
        <w:rPr>
          <w:rFonts w:ascii="Times New Roman" w:hAnsi="Times New Roman" w:cs="Times New Roman"/>
          <w:b/>
          <w:sz w:val="24"/>
          <w:szCs w:val="24"/>
        </w:rPr>
        <w:t>Imitating the get-up or appearance of the plaintiffs goods</w:t>
      </w:r>
      <w:r w:rsidRPr="00A3723B">
        <w:rPr>
          <w:rFonts w:ascii="Times New Roman" w:hAnsi="Times New Roman" w:cs="Times New Roman"/>
          <w:sz w:val="24"/>
          <w:szCs w:val="24"/>
        </w:rPr>
        <w:t xml:space="preserve">: </w:t>
      </w:r>
      <w:r w:rsidR="00A1198E">
        <w:rPr>
          <w:rFonts w:ascii="Times New Roman" w:hAnsi="Times New Roman" w:cs="Times New Roman"/>
          <w:sz w:val="24"/>
          <w:szCs w:val="24"/>
        </w:rPr>
        <w:t xml:space="preserve"> </w:t>
      </w:r>
      <w:r w:rsidRPr="00A1198E">
        <w:rPr>
          <w:rFonts w:ascii="Times New Roman" w:hAnsi="Times New Roman" w:cs="Times New Roman"/>
          <w:sz w:val="24"/>
          <w:szCs w:val="24"/>
        </w:rPr>
        <w:t xml:space="preserve">A) </w:t>
      </w:r>
      <w:proofErr w:type="spellStart"/>
      <w:r w:rsidRPr="00A1198E">
        <w:rPr>
          <w:rFonts w:ascii="Times New Roman" w:hAnsi="Times New Roman" w:cs="Times New Roman"/>
          <w:sz w:val="24"/>
          <w:szCs w:val="24"/>
        </w:rPr>
        <w:t>u.k</w:t>
      </w:r>
      <w:proofErr w:type="spellEnd"/>
      <w:r w:rsidRPr="00A1198E">
        <w:rPr>
          <w:rFonts w:ascii="Times New Roman" w:hAnsi="Times New Roman" w:cs="Times New Roman"/>
          <w:sz w:val="24"/>
          <w:szCs w:val="24"/>
        </w:rPr>
        <w:t xml:space="preserve"> Tobacco co. Ltd V. Carrera Ltd (1931) 16 N.L.R 1 (B) DE FACTO WORKS LTD V. ODUMOTUN TRADING CO. LTD. (1959) L.L.R.33</w:t>
      </w:r>
    </w:p>
    <w:p w:rsidR="00E0774C" w:rsidRPr="00A3723B" w:rsidRDefault="00E0774C" w:rsidP="00A3723B">
      <w:pPr>
        <w:spacing w:line="360" w:lineRule="auto"/>
        <w:jc w:val="both"/>
        <w:rPr>
          <w:rFonts w:ascii="Times New Roman" w:hAnsi="Times New Roman" w:cs="Times New Roman"/>
          <w:sz w:val="24"/>
          <w:szCs w:val="24"/>
        </w:rPr>
      </w:pPr>
      <w:r w:rsidRPr="00A3723B">
        <w:rPr>
          <w:rFonts w:ascii="Times New Roman" w:hAnsi="Times New Roman" w:cs="Times New Roman"/>
          <w:b/>
          <w:sz w:val="24"/>
          <w:szCs w:val="24"/>
        </w:rPr>
        <w:t>THE RELEVANCE OF THE</w:t>
      </w:r>
      <w:r w:rsidRPr="00A3723B">
        <w:rPr>
          <w:rFonts w:ascii="Times New Roman" w:hAnsi="Times New Roman" w:cs="Times New Roman"/>
          <w:sz w:val="24"/>
          <w:szCs w:val="24"/>
        </w:rPr>
        <w:t xml:space="preserve"> </w:t>
      </w:r>
      <w:r w:rsidRPr="00A3723B">
        <w:rPr>
          <w:rFonts w:ascii="Times New Roman" w:hAnsi="Times New Roman" w:cs="Times New Roman"/>
          <w:b/>
          <w:sz w:val="24"/>
          <w:szCs w:val="24"/>
        </w:rPr>
        <w:t>TORT OF PASSING OFF IN THE 21</w:t>
      </w:r>
      <w:r w:rsidRPr="00A3723B">
        <w:rPr>
          <w:rFonts w:ascii="Times New Roman" w:hAnsi="Times New Roman" w:cs="Times New Roman"/>
          <w:b/>
          <w:sz w:val="24"/>
          <w:szCs w:val="24"/>
          <w:vertAlign w:val="superscript"/>
        </w:rPr>
        <w:t>ST</w:t>
      </w:r>
      <w:r w:rsidRPr="00A3723B">
        <w:rPr>
          <w:rFonts w:ascii="Times New Roman" w:hAnsi="Times New Roman" w:cs="Times New Roman"/>
          <w:b/>
          <w:sz w:val="24"/>
          <w:szCs w:val="24"/>
        </w:rPr>
        <w:t xml:space="preserve"> CENTURY</w:t>
      </w:r>
    </w:p>
    <w:p w:rsidR="00E0774C" w:rsidRPr="00A3723B" w:rsidRDefault="00E0774C" w:rsidP="00A3723B">
      <w:pPr>
        <w:spacing w:line="360" w:lineRule="auto"/>
        <w:ind w:firstLine="720"/>
        <w:jc w:val="both"/>
        <w:rPr>
          <w:rFonts w:ascii="Times New Roman" w:hAnsi="Times New Roman" w:cs="Times New Roman"/>
          <w:sz w:val="24"/>
          <w:szCs w:val="24"/>
        </w:rPr>
      </w:pPr>
      <w:r w:rsidRPr="00A3723B">
        <w:rPr>
          <w:rFonts w:ascii="Times New Roman" w:hAnsi="Times New Roman" w:cs="Times New Roman"/>
          <w:sz w:val="24"/>
          <w:szCs w:val="24"/>
        </w:rPr>
        <w:t>In relation to Nigeria, , a cause of action in ‘passing-off’ forms part of the several aspects of the Common Law and the doctrines of Equity that were received from En</w:t>
      </w:r>
      <w:r w:rsidR="00214513" w:rsidRPr="00A3723B">
        <w:rPr>
          <w:rFonts w:ascii="Times New Roman" w:hAnsi="Times New Roman" w:cs="Times New Roman"/>
          <w:sz w:val="24"/>
          <w:szCs w:val="24"/>
        </w:rPr>
        <w:t>gland into the Colony of Lagos.</w:t>
      </w:r>
      <w:r w:rsidR="00214513" w:rsidRPr="00A3723B">
        <w:rPr>
          <w:rStyle w:val="FootnoteReference"/>
          <w:rFonts w:ascii="Times New Roman" w:hAnsi="Times New Roman" w:cs="Times New Roman"/>
          <w:sz w:val="24"/>
          <w:szCs w:val="24"/>
        </w:rPr>
        <w:footnoteReference w:id="10"/>
      </w:r>
      <w:r w:rsidRPr="00A3723B">
        <w:rPr>
          <w:rFonts w:ascii="Times New Roman" w:hAnsi="Times New Roman" w:cs="Times New Roman"/>
          <w:sz w:val="24"/>
          <w:szCs w:val="24"/>
        </w:rPr>
        <w:t xml:space="preserve"> This was done under the reception legislation, that is, Ordinance No. 3 of 1863 effecti</w:t>
      </w:r>
      <w:r w:rsidR="00214513" w:rsidRPr="00A3723B">
        <w:rPr>
          <w:rFonts w:ascii="Times New Roman" w:hAnsi="Times New Roman" w:cs="Times New Roman"/>
          <w:sz w:val="24"/>
          <w:szCs w:val="24"/>
        </w:rPr>
        <w:t xml:space="preserve">ve from the 4th of March 1863. </w:t>
      </w:r>
      <w:r w:rsidRPr="00A3723B">
        <w:rPr>
          <w:rFonts w:ascii="Times New Roman" w:hAnsi="Times New Roman" w:cs="Times New Roman"/>
          <w:sz w:val="24"/>
          <w:szCs w:val="24"/>
        </w:rPr>
        <w:t>This effectively introduced the British legal system into the Colony and was a lead-up to the establishment of the first Supreme Court for the Colony in 1863 that exercised c</w:t>
      </w:r>
      <w:r w:rsidR="00214513" w:rsidRPr="00A3723B">
        <w:rPr>
          <w:rFonts w:ascii="Times New Roman" w:hAnsi="Times New Roman" w:cs="Times New Roman"/>
          <w:sz w:val="24"/>
          <w:szCs w:val="24"/>
        </w:rPr>
        <w:t>ivil and criminal jurisdiction.</w:t>
      </w:r>
      <w:r w:rsidR="00214513" w:rsidRPr="00A3723B">
        <w:rPr>
          <w:rStyle w:val="FootnoteReference"/>
          <w:rFonts w:ascii="Times New Roman" w:hAnsi="Times New Roman" w:cs="Times New Roman"/>
          <w:sz w:val="24"/>
          <w:szCs w:val="24"/>
        </w:rPr>
        <w:footnoteReference w:id="11"/>
      </w:r>
      <w:r w:rsidRPr="00A3723B">
        <w:rPr>
          <w:rFonts w:ascii="Times New Roman" w:hAnsi="Times New Roman" w:cs="Times New Roman"/>
          <w:sz w:val="24"/>
          <w:szCs w:val="24"/>
        </w:rPr>
        <w:t xml:space="preserve">  </w:t>
      </w:r>
    </w:p>
    <w:p w:rsidR="00E0774C" w:rsidRPr="00A3723B" w:rsidRDefault="00E0774C" w:rsidP="00A079C4">
      <w:pPr>
        <w:spacing w:line="360" w:lineRule="auto"/>
        <w:jc w:val="both"/>
        <w:rPr>
          <w:rFonts w:ascii="Times New Roman" w:hAnsi="Times New Roman" w:cs="Times New Roman"/>
          <w:sz w:val="24"/>
          <w:szCs w:val="24"/>
        </w:rPr>
      </w:pPr>
      <w:r w:rsidRPr="00A3723B">
        <w:rPr>
          <w:rFonts w:ascii="Times New Roman" w:hAnsi="Times New Roman" w:cs="Times New Roman"/>
          <w:sz w:val="24"/>
          <w:szCs w:val="24"/>
        </w:rPr>
        <w:t xml:space="preserve"> </w:t>
      </w:r>
      <w:r w:rsidRPr="00A3723B">
        <w:rPr>
          <w:rFonts w:ascii="Times New Roman" w:hAnsi="Times New Roman" w:cs="Times New Roman"/>
          <w:sz w:val="24"/>
          <w:szCs w:val="24"/>
        </w:rPr>
        <w:tab/>
        <w:t>In sum, ‘passing-off’ is a cause of action th</w:t>
      </w:r>
      <w:r w:rsidR="00214513" w:rsidRPr="00A3723B">
        <w:rPr>
          <w:rFonts w:ascii="Times New Roman" w:hAnsi="Times New Roman" w:cs="Times New Roman"/>
          <w:sz w:val="24"/>
          <w:szCs w:val="24"/>
        </w:rPr>
        <w:t>at is primarily founded in tort</w:t>
      </w:r>
      <w:r w:rsidR="00214513" w:rsidRPr="00A3723B">
        <w:rPr>
          <w:rStyle w:val="FootnoteReference"/>
          <w:rFonts w:ascii="Times New Roman" w:hAnsi="Times New Roman" w:cs="Times New Roman"/>
          <w:sz w:val="24"/>
          <w:szCs w:val="24"/>
        </w:rPr>
        <w:footnoteReference w:id="12"/>
      </w:r>
      <w:r w:rsidRPr="00A3723B">
        <w:rPr>
          <w:rFonts w:ascii="Times New Roman" w:hAnsi="Times New Roman" w:cs="Times New Roman"/>
          <w:sz w:val="24"/>
          <w:szCs w:val="24"/>
        </w:rPr>
        <w:t xml:space="preserve"> and is his</w:t>
      </w:r>
      <w:r w:rsidR="00214513" w:rsidRPr="00A3723B">
        <w:rPr>
          <w:rFonts w:ascii="Times New Roman" w:hAnsi="Times New Roman" w:cs="Times New Roman"/>
          <w:sz w:val="24"/>
          <w:szCs w:val="24"/>
        </w:rPr>
        <w:t>torically rooted in common law.</w:t>
      </w:r>
      <w:r w:rsidR="00214513" w:rsidRPr="00A3723B">
        <w:rPr>
          <w:rStyle w:val="FootnoteReference"/>
          <w:rFonts w:ascii="Times New Roman" w:hAnsi="Times New Roman" w:cs="Times New Roman"/>
          <w:sz w:val="24"/>
          <w:szCs w:val="24"/>
        </w:rPr>
        <w:footnoteReference w:id="13"/>
      </w:r>
      <w:r w:rsidRPr="00A3723B">
        <w:rPr>
          <w:rFonts w:ascii="Times New Roman" w:hAnsi="Times New Roman" w:cs="Times New Roman"/>
          <w:sz w:val="24"/>
          <w:szCs w:val="24"/>
        </w:rPr>
        <w:t xml:space="preserve"> It is a cause of action that has undergone dramatic changes over the years but still potent in protecting the entrenched rights</w:t>
      </w:r>
      <w:r w:rsidR="00214513" w:rsidRPr="00A3723B">
        <w:rPr>
          <w:rFonts w:ascii="Times New Roman" w:hAnsi="Times New Roman" w:cs="Times New Roman"/>
          <w:sz w:val="24"/>
          <w:szCs w:val="24"/>
        </w:rPr>
        <w:t xml:space="preserve"> in areas to which it relates</w:t>
      </w:r>
      <w:r w:rsidRPr="00A3723B">
        <w:rPr>
          <w:rFonts w:ascii="Times New Roman" w:hAnsi="Times New Roman" w:cs="Times New Roman"/>
          <w:sz w:val="24"/>
          <w:szCs w:val="24"/>
        </w:rPr>
        <w:t xml:space="preserve"> </w:t>
      </w:r>
      <w:proofErr w:type="gramStart"/>
      <w:r w:rsidRPr="00A3723B">
        <w:rPr>
          <w:rFonts w:ascii="Times New Roman" w:hAnsi="Times New Roman" w:cs="Times New Roman"/>
          <w:sz w:val="24"/>
          <w:szCs w:val="24"/>
        </w:rPr>
        <w:t>The</w:t>
      </w:r>
      <w:proofErr w:type="gramEnd"/>
      <w:r w:rsidRPr="00A3723B">
        <w:rPr>
          <w:rFonts w:ascii="Times New Roman" w:hAnsi="Times New Roman" w:cs="Times New Roman"/>
          <w:sz w:val="24"/>
          <w:szCs w:val="24"/>
        </w:rPr>
        <w:t xml:space="preserve"> crucial point to note is that it is not e</w:t>
      </w:r>
      <w:r w:rsidR="00680E3C">
        <w:rPr>
          <w:rFonts w:ascii="Times New Roman" w:hAnsi="Times New Roman" w:cs="Times New Roman"/>
          <w:sz w:val="24"/>
          <w:szCs w:val="24"/>
        </w:rPr>
        <w:t>asy to</w:t>
      </w:r>
      <w:r w:rsidRPr="00A3723B">
        <w:rPr>
          <w:rFonts w:ascii="Times New Roman" w:hAnsi="Times New Roman" w:cs="Times New Roman"/>
          <w:sz w:val="24"/>
          <w:szCs w:val="24"/>
        </w:rPr>
        <w:t xml:space="preserve"> define what constitutes ‘goodwill’ in general for purposes of suing for ‘passing-off’</w:t>
      </w:r>
      <w:r w:rsidR="00214513" w:rsidRPr="00A3723B">
        <w:rPr>
          <w:rFonts w:ascii="Times New Roman" w:hAnsi="Times New Roman" w:cs="Times New Roman"/>
          <w:sz w:val="24"/>
          <w:szCs w:val="24"/>
        </w:rPr>
        <w:t xml:space="preserve">. </w:t>
      </w:r>
      <w:r w:rsidRPr="00A3723B">
        <w:rPr>
          <w:rFonts w:ascii="Times New Roman" w:hAnsi="Times New Roman" w:cs="Times New Roman"/>
          <w:sz w:val="24"/>
          <w:szCs w:val="24"/>
        </w:rPr>
        <w:t xml:space="preserve">The existence or otherwise of a cause of action in ‘passing-off’ and the existence of an established ‘goodwill’ would then have to be decided by the </w:t>
      </w:r>
      <w:r w:rsidR="00214513" w:rsidRPr="00A3723B">
        <w:rPr>
          <w:rFonts w:ascii="Times New Roman" w:hAnsi="Times New Roman" w:cs="Times New Roman"/>
          <w:sz w:val="24"/>
          <w:szCs w:val="24"/>
        </w:rPr>
        <w:t>court in each particular case.</w:t>
      </w:r>
      <w:r w:rsidRPr="00A3723B">
        <w:rPr>
          <w:rFonts w:ascii="Times New Roman" w:hAnsi="Times New Roman" w:cs="Times New Roman"/>
          <w:sz w:val="24"/>
          <w:szCs w:val="24"/>
        </w:rPr>
        <w:t xml:space="preserve"> In the c</w:t>
      </w:r>
      <w:r w:rsidR="00214513" w:rsidRPr="00A3723B">
        <w:rPr>
          <w:rFonts w:ascii="Times New Roman" w:hAnsi="Times New Roman" w:cs="Times New Roman"/>
          <w:sz w:val="24"/>
          <w:szCs w:val="24"/>
        </w:rPr>
        <w:t>ase of IRC v. Muller Margarine</w:t>
      </w:r>
      <w:r w:rsidR="00214513" w:rsidRPr="00A3723B">
        <w:rPr>
          <w:rStyle w:val="FootnoteReference"/>
          <w:rFonts w:ascii="Times New Roman" w:hAnsi="Times New Roman" w:cs="Times New Roman"/>
          <w:sz w:val="24"/>
          <w:szCs w:val="24"/>
        </w:rPr>
        <w:footnoteReference w:id="14"/>
      </w:r>
      <w:r w:rsidRPr="00A3723B">
        <w:rPr>
          <w:rFonts w:ascii="Times New Roman" w:hAnsi="Times New Roman" w:cs="Times New Roman"/>
          <w:sz w:val="24"/>
          <w:szCs w:val="24"/>
        </w:rPr>
        <w:t xml:space="preserve"> the House of Lords, in part, described ‘goodwill’ in relation to ‘</w:t>
      </w:r>
      <w:proofErr w:type="spellStart"/>
      <w:r w:rsidRPr="00A3723B">
        <w:rPr>
          <w:rFonts w:ascii="Times New Roman" w:hAnsi="Times New Roman" w:cs="Times New Roman"/>
          <w:sz w:val="24"/>
          <w:szCs w:val="24"/>
        </w:rPr>
        <w:t>passingoff</w:t>
      </w:r>
      <w:proofErr w:type="spellEnd"/>
      <w:r w:rsidRPr="00A3723B">
        <w:rPr>
          <w:rFonts w:ascii="Times New Roman" w:hAnsi="Times New Roman" w:cs="Times New Roman"/>
          <w:sz w:val="24"/>
          <w:szCs w:val="24"/>
        </w:rPr>
        <w:t xml:space="preserve">’, as ‘the benefit and advantage of the good name, reputation and connection of a business. It is the attractive force which brings in custom.’  While </w:t>
      </w:r>
      <w:r w:rsidRPr="00A3723B">
        <w:rPr>
          <w:rFonts w:ascii="Times New Roman" w:hAnsi="Times New Roman" w:cs="Times New Roman"/>
          <w:sz w:val="24"/>
          <w:szCs w:val="24"/>
        </w:rPr>
        <w:lastRenderedPageBreak/>
        <w:t>the establishment of ‘goodwill’ by the claimant is a key element in succeeding in an action for ‘passing-off’, it is important to note that the existence of that ‘goodwill’ alone, without more, does not in itself fulfil the other ingredients of the tort.</w:t>
      </w:r>
    </w:p>
    <w:p w:rsidR="00E0774C" w:rsidRPr="00A3723B" w:rsidRDefault="00E0774C" w:rsidP="00A3723B">
      <w:pPr>
        <w:spacing w:line="360" w:lineRule="auto"/>
        <w:ind w:firstLine="720"/>
        <w:jc w:val="both"/>
        <w:rPr>
          <w:rFonts w:ascii="Times New Roman" w:hAnsi="Times New Roman" w:cs="Times New Roman"/>
          <w:sz w:val="24"/>
          <w:szCs w:val="24"/>
        </w:rPr>
      </w:pPr>
      <w:r w:rsidRPr="00A3723B">
        <w:rPr>
          <w:rFonts w:ascii="Times New Roman" w:hAnsi="Times New Roman" w:cs="Times New Roman"/>
          <w:sz w:val="24"/>
          <w:szCs w:val="24"/>
        </w:rPr>
        <w:t xml:space="preserve"> In Reckitt a</w:t>
      </w:r>
      <w:r w:rsidR="00214513" w:rsidRPr="00A3723B">
        <w:rPr>
          <w:rFonts w:ascii="Times New Roman" w:hAnsi="Times New Roman" w:cs="Times New Roman"/>
          <w:sz w:val="24"/>
          <w:szCs w:val="24"/>
        </w:rPr>
        <w:t>nd Coleman Products v. Borden,</w:t>
      </w:r>
      <w:r w:rsidR="00214513" w:rsidRPr="00A3723B">
        <w:rPr>
          <w:rStyle w:val="FootnoteReference"/>
          <w:rFonts w:ascii="Times New Roman" w:hAnsi="Times New Roman" w:cs="Times New Roman"/>
          <w:sz w:val="24"/>
          <w:szCs w:val="24"/>
        </w:rPr>
        <w:footnoteReference w:id="15"/>
      </w:r>
      <w:r w:rsidRPr="00A3723B">
        <w:rPr>
          <w:rFonts w:ascii="Times New Roman" w:hAnsi="Times New Roman" w:cs="Times New Roman"/>
          <w:sz w:val="24"/>
          <w:szCs w:val="24"/>
        </w:rPr>
        <w:t xml:space="preserve"> the House of Lords adopted the ‘Trinity Test’ in establishing the ingredients of ‘passing-off’, and explained same as follow:</w:t>
      </w:r>
    </w:p>
    <w:p w:rsidR="00E0774C" w:rsidRPr="00680E3C" w:rsidRDefault="00A1198E" w:rsidP="00A3723B">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A079C4">
        <w:rPr>
          <w:rFonts w:ascii="Times New Roman" w:hAnsi="Times New Roman" w:cs="Times New Roman"/>
          <w:sz w:val="24"/>
          <w:szCs w:val="24"/>
        </w:rPr>
        <w:t xml:space="preserve">he claimant </w:t>
      </w:r>
      <w:r w:rsidR="00E0774C" w:rsidRPr="00A3723B">
        <w:rPr>
          <w:rFonts w:ascii="Times New Roman" w:hAnsi="Times New Roman" w:cs="Times New Roman"/>
          <w:sz w:val="24"/>
          <w:szCs w:val="24"/>
        </w:rPr>
        <w:t xml:space="preserve"> must establish the </w:t>
      </w:r>
      <w:r w:rsidR="00A079C4">
        <w:rPr>
          <w:rFonts w:ascii="Times New Roman" w:hAnsi="Times New Roman" w:cs="Times New Roman"/>
          <w:sz w:val="24"/>
          <w:szCs w:val="24"/>
        </w:rPr>
        <w:t>goodwill or reputation attached</w:t>
      </w:r>
      <w:r w:rsidR="00E0774C" w:rsidRPr="00A3723B">
        <w:rPr>
          <w:rFonts w:ascii="Times New Roman" w:hAnsi="Times New Roman" w:cs="Times New Roman"/>
          <w:sz w:val="24"/>
          <w:szCs w:val="24"/>
        </w:rPr>
        <w:t xml:space="preserve"> to the goods</w:t>
      </w:r>
      <w:r w:rsidR="00A079C4">
        <w:rPr>
          <w:rFonts w:ascii="Times New Roman" w:hAnsi="Times New Roman" w:cs="Times New Roman"/>
          <w:sz w:val="24"/>
          <w:szCs w:val="24"/>
        </w:rPr>
        <w:t xml:space="preserve"> or service </w:t>
      </w:r>
      <w:r w:rsidR="00E0774C" w:rsidRPr="00A3723B">
        <w:rPr>
          <w:rFonts w:ascii="Times New Roman" w:hAnsi="Times New Roman" w:cs="Times New Roman"/>
          <w:sz w:val="24"/>
          <w:szCs w:val="24"/>
        </w:rPr>
        <w:t xml:space="preserve">  </w:t>
      </w:r>
    </w:p>
    <w:p w:rsidR="00680E3C" w:rsidRPr="00680E3C" w:rsidRDefault="00E0774C" w:rsidP="00680E3C">
      <w:pPr>
        <w:pStyle w:val="ListParagraph"/>
        <w:numPr>
          <w:ilvl w:val="0"/>
          <w:numId w:val="10"/>
        </w:numPr>
        <w:spacing w:line="360" w:lineRule="auto"/>
        <w:jc w:val="both"/>
        <w:rPr>
          <w:rFonts w:ascii="Times New Roman" w:hAnsi="Times New Roman" w:cs="Times New Roman"/>
          <w:sz w:val="24"/>
          <w:szCs w:val="24"/>
        </w:rPr>
      </w:pPr>
      <w:r w:rsidRPr="00A3723B">
        <w:rPr>
          <w:rFonts w:ascii="Times New Roman" w:hAnsi="Times New Roman" w:cs="Times New Roman"/>
          <w:sz w:val="24"/>
          <w:szCs w:val="24"/>
        </w:rPr>
        <w:t xml:space="preserve">The claimant must also establish that there has been a misrepresentation by the defendant which has caused </w:t>
      </w:r>
      <w:r w:rsidR="00A079C4">
        <w:rPr>
          <w:rFonts w:ascii="Times New Roman" w:hAnsi="Times New Roman" w:cs="Times New Roman"/>
          <w:sz w:val="24"/>
          <w:szCs w:val="24"/>
        </w:rPr>
        <w:t>confusion to the members of the public.</w:t>
      </w:r>
      <w:r w:rsidRPr="00A3723B">
        <w:rPr>
          <w:rFonts w:ascii="Times New Roman" w:hAnsi="Times New Roman" w:cs="Times New Roman"/>
          <w:sz w:val="24"/>
          <w:szCs w:val="24"/>
        </w:rPr>
        <w:t xml:space="preserve"> </w:t>
      </w:r>
    </w:p>
    <w:p w:rsidR="00E0774C" w:rsidRPr="00A3723B" w:rsidRDefault="00E0774C" w:rsidP="00A3723B">
      <w:pPr>
        <w:pStyle w:val="ListParagraph"/>
        <w:numPr>
          <w:ilvl w:val="0"/>
          <w:numId w:val="10"/>
        </w:numPr>
        <w:spacing w:line="360" w:lineRule="auto"/>
        <w:jc w:val="both"/>
        <w:rPr>
          <w:rFonts w:ascii="Times New Roman" w:hAnsi="Times New Roman" w:cs="Times New Roman"/>
          <w:sz w:val="24"/>
          <w:szCs w:val="24"/>
        </w:rPr>
      </w:pPr>
      <w:r w:rsidRPr="00A3723B">
        <w:rPr>
          <w:rFonts w:ascii="Times New Roman" w:hAnsi="Times New Roman" w:cs="Times New Roman"/>
          <w:sz w:val="24"/>
          <w:szCs w:val="24"/>
        </w:rPr>
        <w:t>Finally, the claimant must demonstrate that he has suffered or is really likely to suffer losses by the reason of the defendant’s misrepresentation</w:t>
      </w:r>
      <w:r w:rsidR="00FE3B61" w:rsidRPr="00A3723B">
        <w:rPr>
          <w:rFonts w:ascii="Times New Roman" w:hAnsi="Times New Roman" w:cs="Times New Roman"/>
          <w:sz w:val="24"/>
          <w:szCs w:val="24"/>
        </w:rPr>
        <w:t>.</w:t>
      </w:r>
      <w:r w:rsidR="00FE3B61" w:rsidRPr="00A3723B">
        <w:rPr>
          <w:rStyle w:val="FootnoteReference"/>
          <w:rFonts w:ascii="Times New Roman" w:hAnsi="Times New Roman" w:cs="Times New Roman"/>
          <w:sz w:val="24"/>
          <w:szCs w:val="24"/>
        </w:rPr>
        <w:footnoteReference w:id="16"/>
      </w:r>
      <w:r w:rsidRPr="00A3723B">
        <w:rPr>
          <w:rFonts w:ascii="Times New Roman" w:hAnsi="Times New Roman" w:cs="Times New Roman"/>
          <w:sz w:val="24"/>
          <w:szCs w:val="24"/>
        </w:rPr>
        <w:t xml:space="preserve">  </w:t>
      </w:r>
    </w:p>
    <w:p w:rsidR="00E0774C" w:rsidRPr="00A3723B" w:rsidRDefault="00E0774C" w:rsidP="00A3723B">
      <w:pPr>
        <w:spacing w:line="360" w:lineRule="auto"/>
        <w:jc w:val="both"/>
        <w:rPr>
          <w:rFonts w:ascii="Times New Roman" w:hAnsi="Times New Roman" w:cs="Times New Roman"/>
          <w:sz w:val="24"/>
          <w:szCs w:val="24"/>
        </w:rPr>
      </w:pPr>
      <w:r w:rsidRPr="00A3723B">
        <w:rPr>
          <w:rFonts w:ascii="Times New Roman" w:hAnsi="Times New Roman" w:cs="Times New Roman"/>
          <w:sz w:val="24"/>
          <w:szCs w:val="24"/>
        </w:rPr>
        <w:t xml:space="preserve"> </w:t>
      </w:r>
      <w:r w:rsidRPr="00A3723B">
        <w:rPr>
          <w:rFonts w:ascii="Times New Roman" w:hAnsi="Times New Roman" w:cs="Times New Roman"/>
          <w:sz w:val="24"/>
          <w:szCs w:val="24"/>
        </w:rPr>
        <w:tab/>
        <w:t>It is to note that acts of infringement that could ground an action in ‘passing-off’ might relate to t</w:t>
      </w:r>
      <w:r w:rsidR="00A079C4">
        <w:rPr>
          <w:rFonts w:ascii="Times New Roman" w:hAnsi="Times New Roman" w:cs="Times New Roman"/>
          <w:sz w:val="24"/>
          <w:szCs w:val="24"/>
        </w:rPr>
        <w:t>he misuse of trade names, trade</w:t>
      </w:r>
      <w:r w:rsidRPr="00A3723B">
        <w:rPr>
          <w:rFonts w:ascii="Times New Roman" w:hAnsi="Times New Roman" w:cs="Times New Roman"/>
          <w:sz w:val="24"/>
          <w:szCs w:val="24"/>
        </w:rPr>
        <w:t>marks or the design ‘get-up’ of the goods or business in question. For instance, in the case of Niger Chemis</w:t>
      </w:r>
      <w:r w:rsidR="00140D8B" w:rsidRPr="00A3723B">
        <w:rPr>
          <w:rFonts w:ascii="Times New Roman" w:hAnsi="Times New Roman" w:cs="Times New Roman"/>
          <w:sz w:val="24"/>
          <w:szCs w:val="24"/>
        </w:rPr>
        <w:t>ts Limited v. Nigeria Chemists</w:t>
      </w:r>
      <w:r w:rsidR="00140D8B" w:rsidRPr="00A3723B">
        <w:rPr>
          <w:rStyle w:val="FootnoteReference"/>
          <w:rFonts w:ascii="Times New Roman" w:hAnsi="Times New Roman" w:cs="Times New Roman"/>
          <w:sz w:val="24"/>
          <w:szCs w:val="24"/>
        </w:rPr>
        <w:footnoteReference w:id="17"/>
      </w:r>
      <w:r w:rsidRPr="00A3723B">
        <w:rPr>
          <w:rFonts w:ascii="Times New Roman" w:hAnsi="Times New Roman" w:cs="Times New Roman"/>
          <w:sz w:val="24"/>
          <w:szCs w:val="24"/>
        </w:rPr>
        <w:t xml:space="preserve">, the plaintiff sold drugs as Chemists in Onitsha, Eastern Nigeria and the defendant opened shop on the same street and started the same line of business of dispensing drugs. On being sued, the court granted an injunction against the defendant on the basis that their use of the name Nigeria Chemists was intended to deceive the members of the public to believe that they had a relationship of some sort with Niger Chemists.  </w:t>
      </w:r>
    </w:p>
    <w:p w:rsidR="00E0774C" w:rsidRPr="00A3723B" w:rsidRDefault="00E0774C" w:rsidP="00A3723B">
      <w:pPr>
        <w:spacing w:line="360" w:lineRule="auto"/>
        <w:jc w:val="both"/>
        <w:rPr>
          <w:rFonts w:ascii="Times New Roman" w:hAnsi="Times New Roman" w:cs="Times New Roman"/>
          <w:sz w:val="24"/>
          <w:szCs w:val="24"/>
        </w:rPr>
      </w:pPr>
      <w:r w:rsidRPr="00A3723B">
        <w:rPr>
          <w:rFonts w:ascii="Times New Roman" w:hAnsi="Times New Roman" w:cs="Times New Roman"/>
          <w:sz w:val="24"/>
          <w:szCs w:val="24"/>
        </w:rPr>
        <w:t xml:space="preserve"> </w:t>
      </w:r>
      <w:r w:rsidRPr="00A3723B">
        <w:rPr>
          <w:rFonts w:ascii="Times New Roman" w:hAnsi="Times New Roman" w:cs="Times New Roman"/>
          <w:sz w:val="24"/>
          <w:szCs w:val="24"/>
        </w:rPr>
        <w:tab/>
        <w:t xml:space="preserve">It is imperative to note that </w:t>
      </w:r>
      <w:r w:rsidR="00680E3C">
        <w:rPr>
          <w:rFonts w:ascii="Times New Roman" w:hAnsi="Times New Roman" w:cs="Times New Roman"/>
          <w:sz w:val="24"/>
          <w:szCs w:val="24"/>
        </w:rPr>
        <w:t>in every situation,</w:t>
      </w:r>
      <w:r w:rsidRPr="00A3723B">
        <w:rPr>
          <w:rFonts w:ascii="Times New Roman" w:hAnsi="Times New Roman" w:cs="Times New Roman"/>
          <w:sz w:val="24"/>
          <w:szCs w:val="24"/>
        </w:rPr>
        <w:t xml:space="preserve"> for a person to be held liable in an action for passing-off, all the enunciated ingredients of the tort must exist at the same time within the particular circumstance(s) giving rise to the alleged infringement. However, </w:t>
      </w:r>
      <w:r w:rsidR="00680E3C">
        <w:rPr>
          <w:rFonts w:ascii="Times New Roman" w:hAnsi="Times New Roman" w:cs="Times New Roman"/>
          <w:sz w:val="24"/>
          <w:szCs w:val="24"/>
        </w:rPr>
        <w:t>it is not necessary that the plaintiff show prove of damage, just the possibility of it happening is tangible enough.</w:t>
      </w:r>
    </w:p>
    <w:p w:rsidR="00E0774C" w:rsidRPr="00A3723B" w:rsidRDefault="00E0774C" w:rsidP="00A3723B">
      <w:pPr>
        <w:spacing w:line="360" w:lineRule="auto"/>
        <w:ind w:firstLine="720"/>
        <w:jc w:val="both"/>
        <w:rPr>
          <w:rFonts w:ascii="Times New Roman" w:hAnsi="Times New Roman" w:cs="Times New Roman"/>
          <w:sz w:val="24"/>
          <w:szCs w:val="24"/>
        </w:rPr>
      </w:pPr>
      <w:r w:rsidRPr="00A3723B">
        <w:rPr>
          <w:rFonts w:ascii="Times New Roman" w:hAnsi="Times New Roman" w:cs="Times New Roman"/>
          <w:sz w:val="24"/>
          <w:szCs w:val="24"/>
        </w:rPr>
        <w:t xml:space="preserve"> In the Niger Chemists Case, Palmer J, quoting Lord Cozens Hardy MR in Ewing v. Buttercup (1917) 2 </w:t>
      </w:r>
      <w:proofErr w:type="spellStart"/>
      <w:r w:rsidRPr="00A3723B">
        <w:rPr>
          <w:rFonts w:ascii="Times New Roman" w:hAnsi="Times New Roman" w:cs="Times New Roman"/>
          <w:sz w:val="24"/>
          <w:szCs w:val="24"/>
        </w:rPr>
        <w:t>Ch</w:t>
      </w:r>
      <w:proofErr w:type="spellEnd"/>
      <w:r w:rsidRPr="00A3723B">
        <w:rPr>
          <w:rFonts w:ascii="Times New Roman" w:hAnsi="Times New Roman" w:cs="Times New Roman"/>
          <w:sz w:val="24"/>
          <w:szCs w:val="24"/>
        </w:rPr>
        <w:t xml:space="preserve"> 1 held:   ‘I know of no authority, and I can see no principle, which withholds us from preventing injury to the plaintiff in his business as a trader by a confusion which will lead </w:t>
      </w:r>
      <w:r w:rsidRPr="00A3723B">
        <w:rPr>
          <w:rFonts w:ascii="Times New Roman" w:hAnsi="Times New Roman" w:cs="Times New Roman"/>
          <w:sz w:val="24"/>
          <w:szCs w:val="24"/>
        </w:rPr>
        <w:lastRenderedPageBreak/>
        <w:t>people to conclude that the defendants are really connected in some way with the plaintiff or are carrying on a branc</w:t>
      </w:r>
      <w:r w:rsidR="00917FAC" w:rsidRPr="00A3723B">
        <w:rPr>
          <w:rFonts w:ascii="Times New Roman" w:hAnsi="Times New Roman" w:cs="Times New Roman"/>
          <w:sz w:val="24"/>
          <w:szCs w:val="24"/>
        </w:rPr>
        <w:t>h of the plaintiff’s business.</w:t>
      </w:r>
      <w:r w:rsidRPr="00A3723B">
        <w:rPr>
          <w:rFonts w:ascii="Times New Roman" w:hAnsi="Times New Roman" w:cs="Times New Roman"/>
          <w:sz w:val="24"/>
          <w:szCs w:val="24"/>
        </w:rPr>
        <w:t xml:space="preserve"> </w:t>
      </w:r>
    </w:p>
    <w:p w:rsidR="00E0774C" w:rsidRPr="00A3723B" w:rsidRDefault="00E0774C" w:rsidP="00A3723B">
      <w:pPr>
        <w:spacing w:line="360" w:lineRule="auto"/>
        <w:jc w:val="both"/>
        <w:rPr>
          <w:rFonts w:ascii="Times New Roman" w:hAnsi="Times New Roman" w:cs="Times New Roman"/>
          <w:sz w:val="24"/>
          <w:szCs w:val="24"/>
        </w:rPr>
      </w:pPr>
      <w:r w:rsidRPr="00A3723B">
        <w:rPr>
          <w:rFonts w:ascii="Times New Roman" w:hAnsi="Times New Roman" w:cs="Times New Roman"/>
          <w:sz w:val="24"/>
          <w:szCs w:val="24"/>
        </w:rPr>
        <w:t xml:space="preserve"> His Lordship then concluded:  ‘That is the danger which can reasonably be foreseen in the present case, namely that people will be misled into thinking that Nigeria Chemists are a branch of, or in some way connected with, Niger Chemists. It is a confusion which </w:t>
      </w:r>
      <w:r w:rsidR="00917FAC" w:rsidRPr="00A3723B">
        <w:rPr>
          <w:rFonts w:ascii="Times New Roman" w:hAnsi="Times New Roman" w:cs="Times New Roman"/>
          <w:sz w:val="24"/>
          <w:szCs w:val="24"/>
        </w:rPr>
        <w:t>leads to deception.</w:t>
      </w:r>
      <w:r w:rsidRPr="00A3723B">
        <w:rPr>
          <w:rFonts w:ascii="Times New Roman" w:hAnsi="Times New Roman" w:cs="Times New Roman"/>
          <w:sz w:val="24"/>
          <w:szCs w:val="24"/>
        </w:rPr>
        <w:t xml:space="preserve">  In considering whether a ‘</w:t>
      </w:r>
      <w:proofErr w:type="spellStart"/>
      <w:r w:rsidRPr="00A3723B">
        <w:rPr>
          <w:rFonts w:ascii="Times New Roman" w:hAnsi="Times New Roman" w:cs="Times New Roman"/>
          <w:sz w:val="24"/>
          <w:szCs w:val="24"/>
        </w:rPr>
        <w:t>passingoff</w:t>
      </w:r>
      <w:proofErr w:type="spellEnd"/>
      <w:r w:rsidRPr="00A3723B">
        <w:rPr>
          <w:rFonts w:ascii="Times New Roman" w:hAnsi="Times New Roman" w:cs="Times New Roman"/>
          <w:sz w:val="24"/>
          <w:szCs w:val="24"/>
        </w:rPr>
        <w:t>’ infringement has occurred</w:t>
      </w:r>
      <w:r w:rsidR="00C942C1">
        <w:rPr>
          <w:rFonts w:ascii="Times New Roman" w:hAnsi="Times New Roman" w:cs="Times New Roman"/>
          <w:sz w:val="24"/>
          <w:szCs w:val="24"/>
        </w:rPr>
        <w:t xml:space="preserve">, </w:t>
      </w:r>
      <w:r w:rsidR="00A079C4">
        <w:rPr>
          <w:rFonts w:ascii="Times New Roman" w:hAnsi="Times New Roman" w:cs="Times New Roman"/>
          <w:sz w:val="24"/>
          <w:szCs w:val="24"/>
        </w:rPr>
        <w:t>the</w:t>
      </w:r>
      <w:r w:rsidR="00C942C1">
        <w:rPr>
          <w:rFonts w:ascii="Times New Roman" w:hAnsi="Times New Roman" w:cs="Times New Roman"/>
          <w:sz w:val="24"/>
          <w:szCs w:val="24"/>
        </w:rPr>
        <w:t xml:space="preserve"> court decides subjectively on every case, making note that all the required elements are present.</w:t>
      </w:r>
    </w:p>
    <w:p w:rsidR="002B77F6" w:rsidRPr="00A3723B" w:rsidRDefault="002B77F6" w:rsidP="00F4353E">
      <w:pPr>
        <w:spacing w:line="360" w:lineRule="auto"/>
        <w:ind w:firstLine="720"/>
        <w:jc w:val="both"/>
        <w:rPr>
          <w:rFonts w:ascii="Times New Roman" w:hAnsi="Times New Roman" w:cs="Times New Roman"/>
          <w:sz w:val="24"/>
          <w:szCs w:val="24"/>
        </w:rPr>
      </w:pPr>
      <w:r w:rsidRPr="00A3723B">
        <w:rPr>
          <w:rFonts w:ascii="Times New Roman" w:hAnsi="Times New Roman" w:cs="Times New Roman"/>
          <w:sz w:val="24"/>
          <w:szCs w:val="24"/>
        </w:rPr>
        <w:t xml:space="preserve">The decision of the Supreme Court in Omnia v </w:t>
      </w:r>
      <w:proofErr w:type="spellStart"/>
      <w:r w:rsidRPr="00A3723B">
        <w:rPr>
          <w:rFonts w:ascii="Times New Roman" w:hAnsi="Times New Roman" w:cs="Times New Roman"/>
          <w:sz w:val="24"/>
          <w:szCs w:val="24"/>
        </w:rPr>
        <w:t>Dyktrade</w:t>
      </w:r>
      <w:proofErr w:type="spellEnd"/>
      <w:r w:rsidR="00A3723B" w:rsidRPr="00A3723B">
        <w:rPr>
          <w:rStyle w:val="FootnoteReference"/>
          <w:rFonts w:ascii="Times New Roman" w:hAnsi="Times New Roman" w:cs="Times New Roman"/>
          <w:sz w:val="24"/>
          <w:szCs w:val="24"/>
        </w:rPr>
        <w:footnoteReference w:id="18"/>
      </w:r>
      <w:r w:rsidRPr="00A3723B">
        <w:rPr>
          <w:rFonts w:ascii="Times New Roman" w:hAnsi="Times New Roman" w:cs="Times New Roman"/>
          <w:sz w:val="24"/>
          <w:szCs w:val="24"/>
        </w:rPr>
        <w:t xml:space="preserve"> is not surprising. What is surprising has been the amount of time and energy already dissipated through the courts to arrive at such a decision, especially after the coming into effect of the 1999 Constitution. The 1999 Constitution effectively ended the dispute as to whether it was the Federal High Court or State High Courts that</w:t>
      </w:r>
      <w:r w:rsidR="00652CCF" w:rsidRPr="00A3723B">
        <w:rPr>
          <w:rFonts w:ascii="Times New Roman" w:hAnsi="Times New Roman" w:cs="Times New Roman"/>
          <w:sz w:val="24"/>
          <w:szCs w:val="24"/>
        </w:rPr>
        <w:t xml:space="preserve"> have the jurisdiction in trade</w:t>
      </w:r>
      <w:r w:rsidRPr="00A3723B">
        <w:rPr>
          <w:rFonts w:ascii="Times New Roman" w:hAnsi="Times New Roman" w:cs="Times New Roman"/>
          <w:sz w:val="24"/>
          <w:szCs w:val="24"/>
        </w:rPr>
        <w:t>marks</w:t>
      </w:r>
      <w:r w:rsidR="00652CCF" w:rsidRPr="00A3723B">
        <w:rPr>
          <w:rFonts w:ascii="Times New Roman" w:hAnsi="Times New Roman" w:cs="Times New Roman"/>
          <w:sz w:val="24"/>
          <w:szCs w:val="24"/>
        </w:rPr>
        <w:t xml:space="preserve"> </w:t>
      </w:r>
      <w:r w:rsidRPr="00A3723B">
        <w:rPr>
          <w:rFonts w:ascii="Times New Roman" w:hAnsi="Times New Roman" w:cs="Times New Roman"/>
          <w:sz w:val="24"/>
          <w:szCs w:val="24"/>
        </w:rPr>
        <w:t>related or ‘passing off’ issues. Section 251(1)(f) of the Constitution</w:t>
      </w:r>
      <w:r w:rsidR="00A3723B" w:rsidRPr="00A3723B">
        <w:rPr>
          <w:rStyle w:val="FootnoteReference"/>
          <w:rFonts w:ascii="Times New Roman" w:hAnsi="Times New Roman" w:cs="Times New Roman"/>
          <w:sz w:val="24"/>
          <w:szCs w:val="24"/>
        </w:rPr>
        <w:footnoteReference w:id="19"/>
      </w:r>
      <w:r w:rsidRPr="00A3723B">
        <w:rPr>
          <w:rFonts w:ascii="Times New Roman" w:hAnsi="Times New Roman" w:cs="Times New Roman"/>
          <w:sz w:val="24"/>
          <w:szCs w:val="24"/>
        </w:rPr>
        <w:t xml:space="preserve"> stipulates expressly that the Federal High Court shall have jurisdiction, to the exclusion of any other court, in civil causes and matters relating to ‘any federal matters relating to co</w:t>
      </w:r>
      <w:r w:rsidR="00680E3C">
        <w:rPr>
          <w:rFonts w:ascii="Times New Roman" w:hAnsi="Times New Roman" w:cs="Times New Roman"/>
          <w:sz w:val="24"/>
          <w:szCs w:val="24"/>
        </w:rPr>
        <w:t>pyright, patent, designs, trade</w:t>
      </w:r>
      <w:r w:rsidRPr="00A3723B">
        <w:rPr>
          <w:rFonts w:ascii="Times New Roman" w:hAnsi="Times New Roman" w:cs="Times New Roman"/>
          <w:sz w:val="24"/>
          <w:szCs w:val="24"/>
        </w:rPr>
        <w:t xml:space="preserve">marks and </w:t>
      </w:r>
      <w:r w:rsidR="00C942C1">
        <w:rPr>
          <w:rFonts w:ascii="Times New Roman" w:hAnsi="Times New Roman" w:cs="Times New Roman"/>
          <w:sz w:val="24"/>
          <w:szCs w:val="24"/>
        </w:rPr>
        <w:t xml:space="preserve">passing off..’ Additionally, </w:t>
      </w:r>
      <w:r w:rsidRPr="00A3723B">
        <w:rPr>
          <w:rFonts w:ascii="Times New Roman" w:hAnsi="Times New Roman" w:cs="Times New Roman"/>
          <w:sz w:val="24"/>
          <w:szCs w:val="24"/>
        </w:rPr>
        <w:t>section 272</w:t>
      </w:r>
      <w:r w:rsidR="00A3723B" w:rsidRPr="00A3723B">
        <w:rPr>
          <w:rStyle w:val="FootnoteReference"/>
          <w:rFonts w:ascii="Times New Roman" w:hAnsi="Times New Roman" w:cs="Times New Roman"/>
          <w:sz w:val="24"/>
          <w:szCs w:val="24"/>
        </w:rPr>
        <w:footnoteReference w:id="20"/>
      </w:r>
      <w:r w:rsidRPr="00A3723B">
        <w:rPr>
          <w:rFonts w:ascii="Times New Roman" w:hAnsi="Times New Roman" w:cs="Times New Roman"/>
          <w:sz w:val="24"/>
          <w:szCs w:val="24"/>
        </w:rPr>
        <w:t xml:space="preserve"> of the Constitution makes it clear that the jurisdiction of State High Court is subject to the provisions of section 251…’ That is the section establishing the Federal High Court.  </w:t>
      </w:r>
    </w:p>
    <w:p w:rsidR="00983BC8" w:rsidRPr="00A3723B" w:rsidRDefault="00983BC8" w:rsidP="00A3723B">
      <w:pPr>
        <w:spacing w:line="360" w:lineRule="auto"/>
        <w:jc w:val="both"/>
        <w:rPr>
          <w:rFonts w:ascii="Times New Roman" w:hAnsi="Times New Roman" w:cs="Times New Roman"/>
          <w:b/>
          <w:sz w:val="24"/>
          <w:szCs w:val="24"/>
        </w:rPr>
      </w:pPr>
      <w:r w:rsidRPr="00A3723B">
        <w:rPr>
          <w:rFonts w:ascii="Times New Roman" w:hAnsi="Times New Roman" w:cs="Times New Roman"/>
          <w:b/>
          <w:sz w:val="24"/>
          <w:szCs w:val="24"/>
        </w:rPr>
        <w:t>THE REMEDIES FOR PASSING OFF</w:t>
      </w:r>
    </w:p>
    <w:p w:rsidR="00D349F6" w:rsidRPr="00A3723B" w:rsidRDefault="00D349F6" w:rsidP="00A1198E">
      <w:pPr>
        <w:pStyle w:val="ListParagraph"/>
        <w:numPr>
          <w:ilvl w:val="0"/>
          <w:numId w:val="20"/>
        </w:numPr>
        <w:spacing w:after="0" w:line="360" w:lineRule="auto"/>
        <w:jc w:val="both"/>
        <w:rPr>
          <w:rFonts w:ascii="Times New Roman" w:hAnsi="Times New Roman" w:cs="Times New Roman"/>
          <w:b/>
          <w:sz w:val="24"/>
          <w:szCs w:val="24"/>
        </w:rPr>
      </w:pPr>
      <w:r w:rsidRPr="00A3723B">
        <w:rPr>
          <w:rFonts w:ascii="Times New Roman" w:hAnsi="Times New Roman" w:cs="Times New Roman"/>
          <w:b/>
          <w:sz w:val="24"/>
          <w:szCs w:val="24"/>
        </w:rPr>
        <w:t>INJUNCTION</w:t>
      </w:r>
    </w:p>
    <w:p w:rsidR="00D349F6" w:rsidRPr="00A3723B" w:rsidRDefault="00D349F6" w:rsidP="00A1198E">
      <w:pPr>
        <w:spacing w:after="0" w:line="360" w:lineRule="auto"/>
        <w:jc w:val="both"/>
        <w:rPr>
          <w:rFonts w:ascii="Times New Roman" w:hAnsi="Times New Roman" w:cs="Times New Roman"/>
          <w:sz w:val="24"/>
          <w:szCs w:val="24"/>
        </w:rPr>
      </w:pPr>
      <w:r w:rsidRPr="00A3723B">
        <w:rPr>
          <w:rFonts w:ascii="Times New Roman" w:hAnsi="Times New Roman" w:cs="Times New Roman"/>
          <w:sz w:val="24"/>
          <w:szCs w:val="24"/>
        </w:rPr>
        <w:t xml:space="preserve"> The plaintiff can seek injunction to restrain the defendant from continuing to pass off his goods as if they were the plaintiffs. Injunction may be granted on certain terms, like whether the defendant is permitted to manufacture goods as long as he distinguishes it from that of the plaintiff.</w:t>
      </w:r>
    </w:p>
    <w:p w:rsidR="00D349F6" w:rsidRPr="00A3723B" w:rsidRDefault="00D349F6" w:rsidP="00A1198E">
      <w:pPr>
        <w:pStyle w:val="ListParagraph"/>
        <w:numPr>
          <w:ilvl w:val="0"/>
          <w:numId w:val="19"/>
        </w:numPr>
        <w:spacing w:after="0" w:line="360" w:lineRule="auto"/>
        <w:jc w:val="both"/>
        <w:rPr>
          <w:rFonts w:ascii="Times New Roman" w:hAnsi="Times New Roman" w:cs="Times New Roman"/>
          <w:b/>
          <w:sz w:val="24"/>
          <w:szCs w:val="24"/>
        </w:rPr>
      </w:pPr>
      <w:r w:rsidRPr="00A3723B">
        <w:rPr>
          <w:rFonts w:ascii="Times New Roman" w:hAnsi="Times New Roman" w:cs="Times New Roman"/>
          <w:b/>
          <w:sz w:val="24"/>
          <w:szCs w:val="24"/>
        </w:rPr>
        <w:t>DAMAGES</w:t>
      </w:r>
    </w:p>
    <w:p w:rsidR="00D349F6" w:rsidRPr="00A3723B" w:rsidRDefault="00D349F6" w:rsidP="00A1198E">
      <w:pPr>
        <w:spacing w:after="0" w:line="360" w:lineRule="auto"/>
        <w:jc w:val="both"/>
        <w:rPr>
          <w:rFonts w:ascii="Times New Roman" w:hAnsi="Times New Roman" w:cs="Times New Roman"/>
          <w:sz w:val="24"/>
          <w:szCs w:val="24"/>
        </w:rPr>
      </w:pPr>
      <w:r w:rsidRPr="00A3723B">
        <w:rPr>
          <w:rFonts w:ascii="Times New Roman" w:hAnsi="Times New Roman" w:cs="Times New Roman"/>
          <w:sz w:val="24"/>
          <w:szCs w:val="24"/>
        </w:rPr>
        <w:t xml:space="preserve"> The plaintiff may also seek a remedy in damages for the loss which he has suffered as a result of the defendant’s activities or he may seek from the defendant an account of the profits which he has made as a result of the passing off</w:t>
      </w:r>
    </w:p>
    <w:p w:rsidR="00D349F6" w:rsidRPr="00A3723B" w:rsidRDefault="00D349F6" w:rsidP="00A1198E">
      <w:pPr>
        <w:pStyle w:val="ListParagraph"/>
        <w:numPr>
          <w:ilvl w:val="0"/>
          <w:numId w:val="18"/>
        </w:numPr>
        <w:spacing w:after="0" w:line="360" w:lineRule="auto"/>
        <w:jc w:val="both"/>
        <w:rPr>
          <w:rFonts w:ascii="Times New Roman" w:hAnsi="Times New Roman" w:cs="Times New Roman"/>
          <w:b/>
          <w:sz w:val="24"/>
          <w:szCs w:val="24"/>
        </w:rPr>
      </w:pPr>
      <w:r w:rsidRPr="00A3723B">
        <w:rPr>
          <w:rFonts w:ascii="Times New Roman" w:hAnsi="Times New Roman" w:cs="Times New Roman"/>
          <w:b/>
          <w:sz w:val="24"/>
          <w:szCs w:val="24"/>
        </w:rPr>
        <w:lastRenderedPageBreak/>
        <w:t>INTERVENTION OF RELEVANT REGULATORY AGENCIES</w:t>
      </w:r>
    </w:p>
    <w:p w:rsidR="00D349F6" w:rsidRPr="00A3723B" w:rsidRDefault="00D349F6" w:rsidP="00A1198E">
      <w:pPr>
        <w:spacing w:after="0" w:line="360" w:lineRule="auto"/>
        <w:jc w:val="both"/>
        <w:rPr>
          <w:rFonts w:ascii="Times New Roman" w:hAnsi="Times New Roman" w:cs="Times New Roman"/>
          <w:sz w:val="24"/>
          <w:szCs w:val="24"/>
        </w:rPr>
      </w:pPr>
      <w:r w:rsidRPr="00A3723B">
        <w:rPr>
          <w:rFonts w:ascii="Times New Roman" w:hAnsi="Times New Roman" w:cs="Times New Roman"/>
          <w:sz w:val="24"/>
          <w:szCs w:val="24"/>
        </w:rPr>
        <w:t xml:space="preserve">The intervention of a relevant regulatory agency such as NAFDAC, SON, intellectual property commission and so forth can serve as a remedy of passing off. </w:t>
      </w:r>
    </w:p>
    <w:p w:rsidR="00D349F6" w:rsidRPr="00A3723B" w:rsidRDefault="00D349F6" w:rsidP="00A1198E">
      <w:pPr>
        <w:pStyle w:val="ListParagraph"/>
        <w:numPr>
          <w:ilvl w:val="0"/>
          <w:numId w:val="17"/>
        </w:numPr>
        <w:spacing w:after="0" w:line="360" w:lineRule="auto"/>
        <w:jc w:val="both"/>
        <w:rPr>
          <w:rFonts w:ascii="Times New Roman" w:hAnsi="Times New Roman" w:cs="Times New Roman"/>
          <w:b/>
          <w:sz w:val="24"/>
          <w:szCs w:val="24"/>
        </w:rPr>
      </w:pPr>
      <w:r w:rsidRPr="00A3723B">
        <w:rPr>
          <w:rFonts w:ascii="Times New Roman" w:hAnsi="Times New Roman" w:cs="Times New Roman"/>
          <w:b/>
          <w:sz w:val="24"/>
          <w:szCs w:val="24"/>
        </w:rPr>
        <w:t>ACCOUNT OF PROFIT</w:t>
      </w:r>
    </w:p>
    <w:p w:rsidR="005A4EB7" w:rsidRPr="00680E3C" w:rsidRDefault="00D349F6" w:rsidP="00A1198E">
      <w:pPr>
        <w:spacing w:after="0" w:line="360" w:lineRule="auto"/>
        <w:jc w:val="both"/>
        <w:rPr>
          <w:rFonts w:ascii="Times New Roman" w:hAnsi="Times New Roman" w:cs="Times New Roman"/>
          <w:sz w:val="24"/>
          <w:szCs w:val="24"/>
        </w:rPr>
      </w:pPr>
      <w:r w:rsidRPr="00A3723B">
        <w:rPr>
          <w:rFonts w:ascii="Times New Roman" w:hAnsi="Times New Roman" w:cs="Times New Roman"/>
          <w:b/>
          <w:sz w:val="24"/>
          <w:szCs w:val="24"/>
        </w:rPr>
        <w:t xml:space="preserve"> </w:t>
      </w:r>
      <w:r w:rsidRPr="00A3723B">
        <w:rPr>
          <w:rFonts w:ascii="Times New Roman" w:hAnsi="Times New Roman" w:cs="Times New Roman"/>
          <w:sz w:val="24"/>
          <w:szCs w:val="24"/>
        </w:rPr>
        <w:t>The plaintiff is entitled to profit on goods wrongly sold by the infringer.</w:t>
      </w:r>
    </w:p>
    <w:p w:rsidR="005A4EB7" w:rsidRPr="00A3723B" w:rsidRDefault="005A4EB7" w:rsidP="00A1198E">
      <w:pPr>
        <w:spacing w:after="0" w:line="360" w:lineRule="auto"/>
        <w:jc w:val="both"/>
        <w:rPr>
          <w:rFonts w:ascii="Times New Roman" w:eastAsia="Times New Roman" w:hAnsi="Times New Roman" w:cs="Times New Roman"/>
          <w:b/>
          <w:color w:val="000000"/>
          <w:spacing w:val="8"/>
          <w:sz w:val="24"/>
          <w:szCs w:val="24"/>
        </w:rPr>
      </w:pPr>
      <w:r w:rsidRPr="00A3723B">
        <w:rPr>
          <w:rFonts w:ascii="Times New Roman" w:eastAsia="Times New Roman" w:hAnsi="Times New Roman" w:cs="Times New Roman"/>
          <w:b/>
          <w:color w:val="000000"/>
          <w:spacing w:val="8"/>
          <w:sz w:val="24"/>
          <w:szCs w:val="24"/>
        </w:rPr>
        <w:t>DEFENCES TO THE TORT OF PASSING OFF</w:t>
      </w:r>
    </w:p>
    <w:p w:rsidR="00B35657" w:rsidRPr="00A3723B" w:rsidRDefault="005A4EB7" w:rsidP="00A1198E">
      <w:pPr>
        <w:spacing w:after="0" w:line="360" w:lineRule="auto"/>
        <w:ind w:firstLine="360"/>
        <w:jc w:val="both"/>
        <w:textAlignment w:val="baseline"/>
        <w:rPr>
          <w:b/>
        </w:rPr>
      </w:pPr>
      <w:r w:rsidRPr="005A4EB7">
        <w:rPr>
          <w:rFonts w:ascii="Times New Roman" w:eastAsia="Times New Roman" w:hAnsi="Times New Roman" w:cs="Times New Roman"/>
          <w:color w:val="262626"/>
          <w:sz w:val="24"/>
          <w:szCs w:val="24"/>
        </w:rPr>
        <w:t xml:space="preserve">You may encounter different </w:t>
      </w:r>
      <w:r w:rsidR="00327A55" w:rsidRPr="00A3723B">
        <w:rPr>
          <w:rFonts w:ascii="Times New Roman" w:eastAsia="Times New Roman" w:hAnsi="Times New Roman" w:cs="Times New Roman"/>
          <w:color w:val="262626"/>
          <w:sz w:val="24"/>
          <w:szCs w:val="24"/>
          <w:bdr w:val="none" w:sz="0" w:space="0" w:color="auto" w:frame="1"/>
        </w:rPr>
        <w:t>defenses</w:t>
      </w:r>
      <w:r w:rsidRPr="005A4EB7">
        <w:rPr>
          <w:rFonts w:ascii="Times New Roman" w:eastAsia="Times New Roman" w:hAnsi="Times New Roman" w:cs="Times New Roman"/>
          <w:color w:val="262626"/>
          <w:sz w:val="24"/>
          <w:szCs w:val="24"/>
        </w:rPr>
        <w:t xml:space="preserve"> if you pursue a claim for passing off.</w:t>
      </w:r>
      <w:r w:rsidR="00A079C4" w:rsidRPr="00A3723B">
        <w:rPr>
          <w:b/>
        </w:rPr>
        <w:t xml:space="preserve"> </w:t>
      </w:r>
    </w:p>
    <w:p w:rsidR="00C942C1" w:rsidRDefault="00C942C1" w:rsidP="00A3723B">
      <w:pPr>
        <w:pStyle w:val="NormalWeb"/>
        <w:spacing w:before="0" w:beforeAutospacing="0" w:after="240" w:afterAutospacing="0" w:line="360" w:lineRule="auto"/>
        <w:jc w:val="both"/>
        <w:rPr>
          <w:rFonts w:eastAsiaTheme="minorHAnsi"/>
          <w:b/>
        </w:rPr>
      </w:pPr>
    </w:p>
    <w:p w:rsidR="005A4EB7" w:rsidRPr="00A3723B" w:rsidRDefault="00990129" w:rsidP="00A3723B">
      <w:pPr>
        <w:pStyle w:val="NormalWeb"/>
        <w:spacing w:before="0" w:beforeAutospacing="0" w:after="240" w:afterAutospacing="0" w:line="360" w:lineRule="auto"/>
        <w:jc w:val="both"/>
        <w:rPr>
          <w:rFonts w:eastAsiaTheme="minorHAnsi"/>
          <w:b/>
        </w:rPr>
      </w:pPr>
      <w:r w:rsidRPr="00A3723B">
        <w:rPr>
          <w:rFonts w:eastAsiaTheme="minorHAnsi"/>
          <w:b/>
        </w:rPr>
        <w:t>BIBLOGRAPHY</w:t>
      </w:r>
    </w:p>
    <w:p w:rsidR="00990129" w:rsidRPr="00A3723B" w:rsidRDefault="00990129" w:rsidP="00A1198E">
      <w:pPr>
        <w:pStyle w:val="ListParagraph"/>
        <w:numPr>
          <w:ilvl w:val="0"/>
          <w:numId w:val="13"/>
        </w:numPr>
        <w:spacing w:line="360" w:lineRule="auto"/>
        <w:ind w:left="360"/>
        <w:jc w:val="both"/>
        <w:rPr>
          <w:rFonts w:ascii="Times New Roman" w:hAnsi="Times New Roman" w:cs="Times New Roman"/>
          <w:sz w:val="24"/>
          <w:szCs w:val="24"/>
        </w:rPr>
      </w:pPr>
      <w:proofErr w:type="spellStart"/>
      <w:r w:rsidRPr="00A3723B">
        <w:rPr>
          <w:rFonts w:ascii="Times New Roman" w:hAnsi="Times New Roman" w:cs="Times New Roman"/>
          <w:sz w:val="24"/>
          <w:szCs w:val="24"/>
        </w:rPr>
        <w:t>Olanrinde</w:t>
      </w:r>
      <w:proofErr w:type="spellEnd"/>
      <w:r w:rsidRPr="00A3723B">
        <w:rPr>
          <w:rFonts w:ascii="Times New Roman" w:hAnsi="Times New Roman" w:cs="Times New Roman"/>
          <w:sz w:val="24"/>
          <w:szCs w:val="24"/>
        </w:rPr>
        <w:t xml:space="preserve">, E., </w:t>
      </w:r>
      <w:proofErr w:type="spellStart"/>
      <w:r w:rsidRPr="00A3723B">
        <w:rPr>
          <w:rFonts w:ascii="Times New Roman" w:hAnsi="Times New Roman" w:cs="Times New Roman"/>
          <w:sz w:val="24"/>
          <w:szCs w:val="24"/>
        </w:rPr>
        <w:t>Chigbo</w:t>
      </w:r>
      <w:proofErr w:type="spellEnd"/>
      <w:r w:rsidRPr="00A3723B">
        <w:rPr>
          <w:rFonts w:ascii="Times New Roman" w:hAnsi="Times New Roman" w:cs="Times New Roman"/>
          <w:sz w:val="24"/>
          <w:szCs w:val="24"/>
        </w:rPr>
        <w:t xml:space="preserve">, C., </w:t>
      </w:r>
      <w:proofErr w:type="spellStart"/>
      <w:r w:rsidRPr="00A3723B">
        <w:rPr>
          <w:rFonts w:ascii="Times New Roman" w:hAnsi="Times New Roman" w:cs="Times New Roman"/>
          <w:sz w:val="24"/>
          <w:szCs w:val="24"/>
        </w:rPr>
        <w:t>Ikpese</w:t>
      </w:r>
      <w:proofErr w:type="spellEnd"/>
      <w:r w:rsidRPr="00A3723B">
        <w:rPr>
          <w:rFonts w:ascii="Times New Roman" w:hAnsi="Times New Roman" w:cs="Times New Roman"/>
          <w:sz w:val="24"/>
          <w:szCs w:val="24"/>
        </w:rPr>
        <w:t xml:space="preserve">, N, (2018). A kaleidoscopic perspective, </w:t>
      </w:r>
      <w:r w:rsidR="00B35657" w:rsidRPr="00A3723B">
        <w:rPr>
          <w:rFonts w:ascii="Times New Roman" w:hAnsi="Times New Roman" w:cs="Times New Roman"/>
          <w:sz w:val="24"/>
          <w:szCs w:val="24"/>
        </w:rPr>
        <w:t>the</w:t>
      </w:r>
      <w:r w:rsidRPr="00A3723B">
        <w:rPr>
          <w:rFonts w:ascii="Times New Roman" w:hAnsi="Times New Roman" w:cs="Times New Roman"/>
          <w:sz w:val="24"/>
          <w:szCs w:val="24"/>
        </w:rPr>
        <w:t xml:space="preserve"> modern law of tort. </w:t>
      </w:r>
      <w:proofErr w:type="spellStart"/>
      <w:r w:rsidRPr="00A3723B">
        <w:rPr>
          <w:rFonts w:ascii="Times New Roman" w:hAnsi="Times New Roman" w:cs="Times New Roman"/>
          <w:sz w:val="24"/>
          <w:szCs w:val="24"/>
        </w:rPr>
        <w:t>Ekiti</w:t>
      </w:r>
      <w:proofErr w:type="spellEnd"/>
      <w:r w:rsidRPr="00A3723B">
        <w:rPr>
          <w:rFonts w:ascii="Times New Roman" w:hAnsi="Times New Roman" w:cs="Times New Roman"/>
          <w:sz w:val="24"/>
          <w:szCs w:val="24"/>
        </w:rPr>
        <w:t xml:space="preserve"> state: ABUAD press.</w:t>
      </w:r>
    </w:p>
    <w:p w:rsidR="00990129" w:rsidRPr="00A3723B" w:rsidRDefault="00990129" w:rsidP="00A1198E">
      <w:pPr>
        <w:pStyle w:val="ListParagraph"/>
        <w:numPr>
          <w:ilvl w:val="0"/>
          <w:numId w:val="13"/>
        </w:numPr>
        <w:spacing w:line="360" w:lineRule="auto"/>
        <w:ind w:left="360"/>
        <w:jc w:val="both"/>
        <w:rPr>
          <w:rFonts w:ascii="Times New Roman" w:hAnsi="Times New Roman" w:cs="Times New Roman"/>
          <w:sz w:val="24"/>
          <w:szCs w:val="24"/>
        </w:rPr>
      </w:pPr>
      <w:proofErr w:type="spellStart"/>
      <w:r w:rsidRPr="00A3723B">
        <w:rPr>
          <w:rFonts w:ascii="Times New Roman" w:hAnsi="Times New Roman" w:cs="Times New Roman"/>
          <w:sz w:val="24"/>
          <w:szCs w:val="24"/>
        </w:rPr>
        <w:t>Kodilinye</w:t>
      </w:r>
      <w:proofErr w:type="spellEnd"/>
      <w:r w:rsidRPr="00A3723B">
        <w:rPr>
          <w:rFonts w:ascii="Times New Roman" w:hAnsi="Times New Roman" w:cs="Times New Roman"/>
          <w:sz w:val="24"/>
          <w:szCs w:val="24"/>
        </w:rPr>
        <w:t xml:space="preserve"> and </w:t>
      </w:r>
      <w:proofErr w:type="spellStart"/>
      <w:r w:rsidRPr="00A3723B">
        <w:rPr>
          <w:rFonts w:ascii="Times New Roman" w:hAnsi="Times New Roman" w:cs="Times New Roman"/>
          <w:sz w:val="24"/>
          <w:szCs w:val="24"/>
        </w:rPr>
        <w:t>Aluko</w:t>
      </w:r>
      <w:proofErr w:type="spellEnd"/>
      <w:r w:rsidRPr="00A3723B">
        <w:rPr>
          <w:rFonts w:ascii="Times New Roman" w:hAnsi="Times New Roman" w:cs="Times New Roman"/>
          <w:sz w:val="24"/>
          <w:szCs w:val="24"/>
        </w:rPr>
        <w:t xml:space="preserve"> (2005), The Nigerian Law of Torts, Revised Edition, spectrum.</w:t>
      </w:r>
    </w:p>
    <w:p w:rsidR="00990129" w:rsidRPr="00A3723B" w:rsidRDefault="002E57CA" w:rsidP="00A1198E">
      <w:pPr>
        <w:pStyle w:val="ListParagraph"/>
        <w:numPr>
          <w:ilvl w:val="0"/>
          <w:numId w:val="13"/>
        </w:numPr>
        <w:spacing w:line="360" w:lineRule="auto"/>
        <w:ind w:left="360"/>
        <w:jc w:val="both"/>
        <w:rPr>
          <w:rFonts w:ascii="Times New Roman" w:hAnsi="Times New Roman" w:cs="Times New Roman"/>
          <w:sz w:val="24"/>
          <w:szCs w:val="24"/>
        </w:rPr>
      </w:pPr>
      <w:hyperlink r:id="rId8" w:history="1">
        <w:r w:rsidR="00990129" w:rsidRPr="00A3723B">
          <w:rPr>
            <w:rStyle w:val="Hyperlink"/>
            <w:rFonts w:ascii="Times New Roman" w:hAnsi="Times New Roman" w:cs="Times New Roman"/>
            <w:sz w:val="24"/>
            <w:szCs w:val="24"/>
          </w:rPr>
          <w:t>https://www.mondaq.com</w:t>
        </w:r>
      </w:hyperlink>
      <w:r w:rsidR="00990129" w:rsidRPr="00A3723B">
        <w:rPr>
          <w:rFonts w:ascii="Times New Roman" w:hAnsi="Times New Roman" w:cs="Times New Roman"/>
          <w:sz w:val="24"/>
          <w:szCs w:val="24"/>
        </w:rPr>
        <w:t xml:space="preserve"> </w:t>
      </w:r>
    </w:p>
    <w:p w:rsidR="00990129" w:rsidRPr="00A3723B" w:rsidRDefault="002E57CA" w:rsidP="00A1198E">
      <w:pPr>
        <w:pStyle w:val="ListParagraph"/>
        <w:numPr>
          <w:ilvl w:val="0"/>
          <w:numId w:val="13"/>
        </w:numPr>
        <w:spacing w:line="360" w:lineRule="auto"/>
        <w:ind w:left="360"/>
        <w:jc w:val="both"/>
        <w:rPr>
          <w:rFonts w:ascii="Times New Roman" w:hAnsi="Times New Roman" w:cs="Times New Roman"/>
        </w:rPr>
      </w:pPr>
      <w:hyperlink r:id="rId9" w:history="1">
        <w:r w:rsidR="00990129" w:rsidRPr="00A3723B">
          <w:rPr>
            <w:rStyle w:val="Hyperlink"/>
            <w:rFonts w:ascii="Times New Roman" w:hAnsi="Times New Roman" w:cs="Times New Roman"/>
            <w:sz w:val="24"/>
            <w:szCs w:val="24"/>
          </w:rPr>
          <w:t>https://www.lawteacher.net</w:t>
        </w:r>
      </w:hyperlink>
    </w:p>
    <w:p w:rsidR="005A4EB7" w:rsidRPr="00A3723B" w:rsidRDefault="00990129" w:rsidP="00A1198E">
      <w:pPr>
        <w:pStyle w:val="ListParagraph"/>
        <w:numPr>
          <w:ilvl w:val="0"/>
          <w:numId w:val="13"/>
        </w:numPr>
        <w:spacing w:line="360" w:lineRule="auto"/>
        <w:ind w:left="360"/>
        <w:jc w:val="both"/>
        <w:rPr>
          <w:rFonts w:ascii="Times New Roman" w:hAnsi="Times New Roman" w:cs="Times New Roman"/>
        </w:rPr>
      </w:pPr>
      <w:r w:rsidRPr="00A3723B">
        <w:rPr>
          <w:rFonts w:ascii="Times New Roman" w:hAnsi="Times New Roman" w:cs="Times New Roman"/>
        </w:rPr>
        <w:t>https://www.mondaq.com/Nigeria/Intellectual-Property/704160/An-Appraisal-Of-Passing-Off-Actions-Under-Nigerian-Law</w:t>
      </w:r>
      <w:r w:rsidRPr="00A3723B">
        <w:rPr>
          <w:rFonts w:ascii="Times New Roman" w:hAnsi="Times New Roman" w:cs="Times New Roman"/>
        </w:rPr>
        <w:cr/>
      </w:r>
      <w:hyperlink r:id="rId10" w:history="1">
        <w:r w:rsidR="005A4EB7" w:rsidRPr="00A3723B">
          <w:rPr>
            <w:rStyle w:val="Hyperlink"/>
            <w:rFonts w:ascii="Times New Roman" w:hAnsi="Times New Roman" w:cs="Times New Roman"/>
            <w:sz w:val="24"/>
            <w:szCs w:val="24"/>
          </w:rPr>
          <w:t>https://hallellis.co.uk/passing-off-claims/</w:t>
        </w:r>
      </w:hyperlink>
    </w:p>
    <w:p w:rsidR="005A4EB7" w:rsidRPr="00A3723B" w:rsidRDefault="002E57CA" w:rsidP="00A1198E">
      <w:pPr>
        <w:pStyle w:val="NormalWeb"/>
        <w:numPr>
          <w:ilvl w:val="0"/>
          <w:numId w:val="13"/>
        </w:numPr>
        <w:spacing w:before="0" w:beforeAutospacing="0" w:after="240" w:afterAutospacing="0" w:line="360" w:lineRule="auto"/>
        <w:ind w:left="360"/>
        <w:jc w:val="both"/>
      </w:pPr>
      <w:hyperlink r:id="rId11" w:history="1">
        <w:r w:rsidR="005A4EB7" w:rsidRPr="00A3723B">
          <w:rPr>
            <w:rStyle w:val="Hyperlink"/>
          </w:rPr>
          <w:t>https://www.nibusinessinfo.co.uk/content/passing-definition-remedies-and-defences</w:t>
        </w:r>
      </w:hyperlink>
    </w:p>
    <w:p w:rsidR="00680E3C" w:rsidRDefault="005A4EB7" w:rsidP="00A1198E">
      <w:pPr>
        <w:pStyle w:val="ListParagraph"/>
        <w:numPr>
          <w:ilvl w:val="0"/>
          <w:numId w:val="13"/>
        </w:numPr>
        <w:spacing w:line="360" w:lineRule="auto"/>
        <w:ind w:left="360"/>
        <w:jc w:val="both"/>
        <w:rPr>
          <w:rFonts w:ascii="Times New Roman" w:hAnsi="Times New Roman" w:cs="Times New Roman"/>
          <w:sz w:val="24"/>
          <w:szCs w:val="24"/>
        </w:rPr>
      </w:pPr>
      <w:proofErr w:type="spellStart"/>
      <w:r w:rsidRPr="00A3723B">
        <w:rPr>
          <w:rFonts w:ascii="Times New Roman" w:hAnsi="Times New Roman" w:cs="Times New Roman"/>
          <w:sz w:val="24"/>
          <w:szCs w:val="24"/>
        </w:rPr>
        <w:t>LawTeacher</w:t>
      </w:r>
      <w:proofErr w:type="spellEnd"/>
      <w:r w:rsidRPr="00A3723B">
        <w:rPr>
          <w:rFonts w:ascii="Times New Roman" w:hAnsi="Times New Roman" w:cs="Times New Roman"/>
          <w:sz w:val="24"/>
          <w:szCs w:val="24"/>
        </w:rPr>
        <w:t>. November 2013. Tort of Passing-Off Project Assignment for Law of Torts</w:t>
      </w:r>
      <w:proofErr w:type="gramStart"/>
      <w:r w:rsidRPr="00A3723B">
        <w:rPr>
          <w:rFonts w:ascii="Times New Roman" w:hAnsi="Times New Roman" w:cs="Times New Roman"/>
          <w:sz w:val="24"/>
          <w:szCs w:val="24"/>
        </w:rPr>
        <w:t>..</w:t>
      </w:r>
      <w:proofErr w:type="gramEnd"/>
      <w:r w:rsidRPr="00A3723B">
        <w:rPr>
          <w:rFonts w:ascii="Times New Roman" w:hAnsi="Times New Roman" w:cs="Times New Roman"/>
          <w:sz w:val="24"/>
          <w:szCs w:val="24"/>
        </w:rPr>
        <w:t xml:space="preserve"> [</w:t>
      </w:r>
      <w:proofErr w:type="gramStart"/>
      <w:r w:rsidRPr="00A3723B">
        <w:rPr>
          <w:rFonts w:ascii="Times New Roman" w:hAnsi="Times New Roman" w:cs="Times New Roman"/>
          <w:sz w:val="24"/>
          <w:szCs w:val="24"/>
        </w:rPr>
        <w:t>online</w:t>
      </w:r>
      <w:proofErr w:type="gramEnd"/>
      <w:r w:rsidRPr="00A3723B">
        <w:rPr>
          <w:rFonts w:ascii="Times New Roman" w:hAnsi="Times New Roman" w:cs="Times New Roman"/>
          <w:sz w:val="24"/>
          <w:szCs w:val="24"/>
        </w:rPr>
        <w:t>]. Available from: https://www.lawteacher.net/free-law-essays/business-law/tort-of-passing-off-project-assignment-law-essays.php?vref=1 [Accessed 8 May 2020].</w:t>
      </w:r>
    </w:p>
    <w:p w:rsidR="005A4EB7" w:rsidRPr="00A3723B" w:rsidRDefault="005A4EB7" w:rsidP="00A1198E">
      <w:pPr>
        <w:pStyle w:val="ListParagraph"/>
        <w:numPr>
          <w:ilvl w:val="0"/>
          <w:numId w:val="13"/>
        </w:numPr>
        <w:spacing w:line="360" w:lineRule="auto"/>
        <w:ind w:left="360"/>
        <w:jc w:val="both"/>
        <w:rPr>
          <w:rFonts w:ascii="Times New Roman" w:hAnsi="Times New Roman" w:cs="Times New Roman"/>
          <w:sz w:val="24"/>
          <w:szCs w:val="24"/>
        </w:rPr>
      </w:pPr>
      <w:r w:rsidRPr="00A3723B">
        <w:rPr>
          <w:rFonts w:ascii="Times New Roman" w:hAnsi="Times New Roman" w:cs="Times New Roman"/>
          <w:sz w:val="24"/>
          <w:szCs w:val="24"/>
        </w:rPr>
        <w:t>All Answers ltd, 'Tort of Passing-Off Project Assignment for Law of Torts.' (Lawteacher.net, May 2020) &lt;https://www.lawteacher.net/free-law-essays/business-law/tort-of-passing-off-project-assignment-law-essays.php?vref=1&gt; accessed 8 May 2020</w:t>
      </w:r>
    </w:p>
    <w:p w:rsidR="005A4EB7" w:rsidRDefault="005A4EB7" w:rsidP="00A1198E">
      <w:pPr>
        <w:spacing w:line="360" w:lineRule="auto"/>
        <w:ind w:left="360"/>
        <w:jc w:val="both"/>
      </w:pPr>
    </w:p>
    <w:p w:rsidR="005A4EB7" w:rsidRDefault="005A4EB7" w:rsidP="00A1198E">
      <w:pPr>
        <w:pStyle w:val="NormalWeb"/>
        <w:spacing w:before="0" w:beforeAutospacing="0" w:after="240" w:afterAutospacing="0"/>
        <w:ind w:left="360"/>
        <w:rPr>
          <w:rFonts w:ascii="Segoe UI" w:hAnsi="Segoe UI" w:cs="Segoe UI"/>
        </w:rPr>
      </w:pPr>
      <w:r w:rsidRPr="005A4EB7">
        <w:rPr>
          <w:rFonts w:ascii="Segoe UI" w:hAnsi="Segoe UI" w:cs="Segoe UI"/>
        </w:rPr>
        <w:cr/>
      </w:r>
    </w:p>
    <w:sectPr w:rsidR="005A4E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7CA" w:rsidRDefault="002E57CA" w:rsidP="00E0774C">
      <w:pPr>
        <w:spacing w:after="0" w:line="240" w:lineRule="auto"/>
      </w:pPr>
      <w:r>
        <w:separator/>
      </w:r>
    </w:p>
  </w:endnote>
  <w:endnote w:type="continuationSeparator" w:id="0">
    <w:p w:rsidR="002E57CA" w:rsidRDefault="002E57CA" w:rsidP="00E0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7CA" w:rsidRDefault="002E57CA" w:rsidP="00E0774C">
      <w:pPr>
        <w:spacing w:after="0" w:line="240" w:lineRule="auto"/>
      </w:pPr>
      <w:r>
        <w:separator/>
      </w:r>
    </w:p>
  </w:footnote>
  <w:footnote w:type="continuationSeparator" w:id="0">
    <w:p w:rsidR="002E57CA" w:rsidRDefault="002E57CA" w:rsidP="00E0774C">
      <w:pPr>
        <w:spacing w:after="0" w:line="240" w:lineRule="auto"/>
      </w:pPr>
      <w:r>
        <w:continuationSeparator/>
      </w:r>
    </w:p>
  </w:footnote>
  <w:footnote w:id="1">
    <w:p w:rsidR="00E0774C" w:rsidRDefault="00E0774C" w:rsidP="00E0774C">
      <w:pPr>
        <w:pStyle w:val="FootnoteText"/>
      </w:pPr>
      <w:r>
        <w:rPr>
          <w:rStyle w:val="FootnoteReference"/>
        </w:rPr>
        <w:footnoteRef/>
      </w:r>
      <w:r>
        <w:t xml:space="preserve"> {1979} AC 731</w:t>
      </w:r>
    </w:p>
  </w:footnote>
  <w:footnote w:id="2">
    <w:p w:rsidR="00DD3D3A" w:rsidRDefault="00DD3D3A">
      <w:pPr>
        <w:pStyle w:val="FootnoteText"/>
      </w:pPr>
      <w:r>
        <w:rPr>
          <w:rStyle w:val="FootnoteReference"/>
        </w:rPr>
        <w:footnoteRef/>
      </w:r>
      <w:r>
        <w:t xml:space="preserve"> {1865} H.L </w:t>
      </w:r>
      <w:proofErr w:type="spellStart"/>
      <w:proofErr w:type="gramStart"/>
      <w:r>
        <w:t>Cas</w:t>
      </w:r>
      <w:proofErr w:type="spellEnd"/>
      <w:proofErr w:type="gramEnd"/>
      <w:r>
        <w:t>. 523/538</w:t>
      </w:r>
    </w:p>
  </w:footnote>
  <w:footnote w:id="3">
    <w:p w:rsidR="00DD3D3A" w:rsidRPr="00A3723B" w:rsidRDefault="00DD3D3A">
      <w:pPr>
        <w:pStyle w:val="FootnoteText"/>
        <w:rPr>
          <w:rFonts w:ascii="Times New Roman" w:hAnsi="Times New Roman" w:cs="Times New Roman"/>
          <w:sz w:val="24"/>
          <w:szCs w:val="24"/>
        </w:rPr>
      </w:pPr>
      <w:r w:rsidRPr="00A3723B">
        <w:rPr>
          <w:rStyle w:val="FootnoteReference"/>
          <w:rFonts w:ascii="Times New Roman" w:hAnsi="Times New Roman" w:cs="Times New Roman"/>
          <w:sz w:val="24"/>
          <w:szCs w:val="24"/>
        </w:rPr>
        <w:footnoteRef/>
      </w:r>
      <w:r w:rsidRPr="00A3723B">
        <w:rPr>
          <w:rFonts w:ascii="Times New Roman" w:hAnsi="Times New Roman" w:cs="Times New Roman"/>
          <w:sz w:val="24"/>
          <w:szCs w:val="24"/>
        </w:rPr>
        <w:t xml:space="preserve"> Trademarks Act 2004</w:t>
      </w:r>
    </w:p>
  </w:footnote>
  <w:footnote w:id="4">
    <w:p w:rsidR="00D349F6" w:rsidRPr="00A3723B" w:rsidRDefault="00D349F6">
      <w:pPr>
        <w:pStyle w:val="FootnoteText"/>
        <w:rPr>
          <w:rFonts w:ascii="Times New Roman" w:hAnsi="Times New Roman" w:cs="Times New Roman"/>
          <w:sz w:val="24"/>
          <w:szCs w:val="24"/>
        </w:rPr>
      </w:pPr>
      <w:r w:rsidRPr="00A3723B">
        <w:rPr>
          <w:rStyle w:val="FootnoteReference"/>
          <w:rFonts w:ascii="Times New Roman" w:hAnsi="Times New Roman" w:cs="Times New Roman"/>
          <w:sz w:val="24"/>
          <w:szCs w:val="24"/>
        </w:rPr>
        <w:footnoteRef/>
      </w:r>
      <w:r w:rsidRPr="00A3723B">
        <w:rPr>
          <w:rFonts w:ascii="Times New Roman" w:hAnsi="Times New Roman" w:cs="Times New Roman"/>
          <w:sz w:val="24"/>
          <w:szCs w:val="24"/>
        </w:rPr>
        <w:t xml:space="preserve"> {1972} HC. 127</w:t>
      </w:r>
    </w:p>
  </w:footnote>
  <w:footnote w:id="5">
    <w:p w:rsidR="00D349F6" w:rsidRPr="00A3723B" w:rsidRDefault="00D349F6">
      <w:pPr>
        <w:pStyle w:val="FootnoteText"/>
        <w:rPr>
          <w:rFonts w:ascii="Times New Roman" w:hAnsi="Times New Roman" w:cs="Times New Roman"/>
          <w:sz w:val="24"/>
          <w:szCs w:val="24"/>
        </w:rPr>
      </w:pPr>
      <w:r w:rsidRPr="00A3723B">
        <w:rPr>
          <w:rStyle w:val="FootnoteReference"/>
          <w:rFonts w:ascii="Times New Roman" w:hAnsi="Times New Roman" w:cs="Times New Roman"/>
          <w:sz w:val="24"/>
          <w:szCs w:val="24"/>
        </w:rPr>
        <w:footnoteRef/>
      </w:r>
      <w:r w:rsidRPr="00A3723B">
        <w:rPr>
          <w:rFonts w:ascii="Times New Roman" w:hAnsi="Times New Roman" w:cs="Times New Roman"/>
          <w:sz w:val="24"/>
          <w:szCs w:val="24"/>
        </w:rPr>
        <w:t xml:space="preserve"> {1961} ALL N.L.R 171</w:t>
      </w:r>
    </w:p>
  </w:footnote>
  <w:footnote w:id="6">
    <w:p w:rsidR="00214513" w:rsidRPr="00A3723B" w:rsidRDefault="00214513">
      <w:pPr>
        <w:pStyle w:val="FootnoteText"/>
        <w:rPr>
          <w:rFonts w:ascii="Times New Roman" w:hAnsi="Times New Roman" w:cs="Times New Roman"/>
          <w:sz w:val="24"/>
          <w:szCs w:val="24"/>
        </w:rPr>
      </w:pPr>
      <w:r w:rsidRPr="00A3723B">
        <w:rPr>
          <w:rStyle w:val="FootnoteReference"/>
          <w:rFonts w:ascii="Times New Roman" w:hAnsi="Times New Roman" w:cs="Times New Roman"/>
          <w:sz w:val="24"/>
          <w:szCs w:val="24"/>
        </w:rPr>
        <w:footnoteRef/>
      </w:r>
      <w:r w:rsidRPr="00A3723B">
        <w:rPr>
          <w:rFonts w:ascii="Times New Roman" w:hAnsi="Times New Roman" w:cs="Times New Roman"/>
          <w:sz w:val="24"/>
          <w:szCs w:val="24"/>
        </w:rPr>
        <w:t xml:space="preserve">  </w:t>
      </w:r>
      <w:r w:rsidRPr="00A3723B">
        <w:rPr>
          <w:rFonts w:ascii="Times New Roman" w:eastAsia="Times New Roman" w:hAnsi="Times New Roman" w:cs="Times New Roman"/>
          <w:color w:val="212529"/>
          <w:sz w:val="24"/>
          <w:szCs w:val="24"/>
        </w:rPr>
        <w:t>This refers to the 1999 Constitution, which is the Supreme Law of the Federal Republic of Nigeria, hereafter refers to as the "Constitution"</w:t>
      </w:r>
    </w:p>
  </w:footnote>
  <w:footnote w:id="7">
    <w:p w:rsidR="00214513" w:rsidRPr="00A3723B" w:rsidRDefault="00214513">
      <w:pPr>
        <w:pStyle w:val="FootnoteText"/>
        <w:rPr>
          <w:rFonts w:ascii="Times New Roman" w:hAnsi="Times New Roman" w:cs="Times New Roman"/>
          <w:sz w:val="24"/>
          <w:szCs w:val="24"/>
        </w:rPr>
      </w:pPr>
      <w:r w:rsidRPr="00A3723B">
        <w:rPr>
          <w:rStyle w:val="FootnoteReference"/>
          <w:rFonts w:ascii="Times New Roman" w:hAnsi="Times New Roman" w:cs="Times New Roman"/>
          <w:sz w:val="24"/>
          <w:szCs w:val="24"/>
        </w:rPr>
        <w:footnoteRef/>
      </w:r>
      <w:r w:rsidRPr="00A3723B">
        <w:rPr>
          <w:rFonts w:ascii="Times New Roman" w:hAnsi="Times New Roman" w:cs="Times New Roman"/>
          <w:sz w:val="24"/>
          <w:szCs w:val="24"/>
        </w:rPr>
        <w:t xml:space="preserve"> Sec 1(3) </w:t>
      </w:r>
      <w:proofErr w:type="spellStart"/>
      <w:r w:rsidRPr="00A3723B">
        <w:rPr>
          <w:rFonts w:ascii="Times New Roman" w:hAnsi="Times New Roman" w:cs="Times New Roman"/>
          <w:sz w:val="24"/>
          <w:szCs w:val="24"/>
        </w:rPr>
        <w:t>cfrn</w:t>
      </w:r>
      <w:proofErr w:type="spellEnd"/>
      <w:r w:rsidRPr="00A3723B">
        <w:rPr>
          <w:rFonts w:ascii="Times New Roman" w:hAnsi="Times New Roman" w:cs="Times New Roman"/>
          <w:sz w:val="24"/>
          <w:szCs w:val="24"/>
        </w:rPr>
        <w:t xml:space="preserve"> 1999</w:t>
      </w:r>
    </w:p>
  </w:footnote>
  <w:footnote w:id="8">
    <w:p w:rsidR="00E0774C" w:rsidRPr="00A3723B" w:rsidRDefault="00E0774C" w:rsidP="00E0774C">
      <w:pPr>
        <w:pStyle w:val="FootnoteText"/>
        <w:rPr>
          <w:rFonts w:ascii="Times New Roman" w:hAnsi="Times New Roman" w:cs="Times New Roman"/>
          <w:sz w:val="24"/>
          <w:szCs w:val="24"/>
        </w:rPr>
      </w:pPr>
      <w:r w:rsidRPr="00A3723B">
        <w:rPr>
          <w:rStyle w:val="FootnoteReference"/>
          <w:rFonts w:ascii="Times New Roman" w:hAnsi="Times New Roman" w:cs="Times New Roman"/>
          <w:sz w:val="24"/>
          <w:szCs w:val="24"/>
        </w:rPr>
        <w:footnoteRef/>
      </w:r>
      <w:r w:rsidRPr="00A3723B">
        <w:rPr>
          <w:rFonts w:ascii="Times New Roman" w:hAnsi="Times New Roman" w:cs="Times New Roman"/>
          <w:sz w:val="24"/>
          <w:szCs w:val="24"/>
        </w:rPr>
        <w:t xml:space="preserve"> {1816} 35 ER 851</w:t>
      </w:r>
    </w:p>
  </w:footnote>
  <w:footnote w:id="9">
    <w:p w:rsidR="005359B9" w:rsidRPr="00A3723B" w:rsidRDefault="005359B9">
      <w:pPr>
        <w:pStyle w:val="FootnoteText"/>
        <w:rPr>
          <w:rFonts w:ascii="Times New Roman" w:hAnsi="Times New Roman" w:cs="Times New Roman"/>
          <w:sz w:val="24"/>
          <w:szCs w:val="24"/>
        </w:rPr>
      </w:pPr>
      <w:r w:rsidRPr="00A3723B">
        <w:rPr>
          <w:rStyle w:val="FootnoteReference"/>
          <w:rFonts w:ascii="Times New Roman" w:hAnsi="Times New Roman" w:cs="Times New Roman"/>
          <w:sz w:val="24"/>
          <w:szCs w:val="24"/>
        </w:rPr>
        <w:footnoteRef/>
      </w:r>
      <w:r w:rsidRPr="00A3723B">
        <w:rPr>
          <w:rFonts w:ascii="Times New Roman" w:hAnsi="Times New Roman" w:cs="Times New Roman"/>
          <w:sz w:val="24"/>
          <w:szCs w:val="24"/>
        </w:rPr>
        <w:t xml:space="preserve"> Supra in 5</w:t>
      </w:r>
    </w:p>
  </w:footnote>
  <w:footnote w:id="10">
    <w:p w:rsidR="00214513" w:rsidRPr="00A3723B" w:rsidRDefault="00214513">
      <w:pPr>
        <w:pStyle w:val="FootnoteText"/>
        <w:rPr>
          <w:rFonts w:ascii="Times New Roman" w:hAnsi="Times New Roman" w:cs="Times New Roman"/>
          <w:sz w:val="24"/>
          <w:szCs w:val="24"/>
        </w:rPr>
      </w:pPr>
      <w:r w:rsidRPr="00A3723B">
        <w:rPr>
          <w:rStyle w:val="FootnoteReference"/>
          <w:rFonts w:ascii="Times New Roman" w:hAnsi="Times New Roman" w:cs="Times New Roman"/>
          <w:sz w:val="24"/>
          <w:szCs w:val="24"/>
        </w:rPr>
        <w:footnoteRef/>
      </w:r>
      <w:r w:rsidRPr="00A3723B">
        <w:rPr>
          <w:rFonts w:ascii="Times New Roman" w:hAnsi="Times New Roman" w:cs="Times New Roman"/>
          <w:sz w:val="24"/>
          <w:szCs w:val="24"/>
        </w:rPr>
        <w:t xml:space="preserve"> A.O </w:t>
      </w:r>
      <w:proofErr w:type="spellStart"/>
      <w:r w:rsidRPr="00A3723B">
        <w:rPr>
          <w:rFonts w:ascii="Times New Roman" w:hAnsi="Times New Roman" w:cs="Times New Roman"/>
          <w:sz w:val="24"/>
          <w:szCs w:val="24"/>
        </w:rPr>
        <w:t>Obilade</w:t>
      </w:r>
      <w:proofErr w:type="spellEnd"/>
      <w:r w:rsidRPr="00A3723B">
        <w:rPr>
          <w:rFonts w:ascii="Times New Roman" w:hAnsi="Times New Roman" w:cs="Times New Roman"/>
          <w:sz w:val="24"/>
          <w:szCs w:val="24"/>
        </w:rPr>
        <w:t xml:space="preserve">, </w:t>
      </w:r>
      <w:r w:rsidR="00A079C4" w:rsidRPr="00A3723B">
        <w:rPr>
          <w:rFonts w:ascii="Times New Roman" w:hAnsi="Times New Roman" w:cs="Times New Roman"/>
          <w:sz w:val="24"/>
          <w:szCs w:val="24"/>
        </w:rPr>
        <w:t>the</w:t>
      </w:r>
      <w:r w:rsidRPr="00A3723B">
        <w:rPr>
          <w:rFonts w:ascii="Times New Roman" w:hAnsi="Times New Roman" w:cs="Times New Roman"/>
          <w:sz w:val="24"/>
          <w:szCs w:val="24"/>
        </w:rPr>
        <w:t xml:space="preserve"> Nigerian Legal System (1979) 18.</w:t>
      </w:r>
    </w:p>
  </w:footnote>
  <w:footnote w:id="11">
    <w:p w:rsidR="00214513" w:rsidRPr="00A3723B" w:rsidRDefault="00214513">
      <w:pPr>
        <w:pStyle w:val="FootnoteText"/>
        <w:rPr>
          <w:rFonts w:ascii="Times New Roman" w:hAnsi="Times New Roman" w:cs="Times New Roman"/>
          <w:sz w:val="24"/>
          <w:szCs w:val="24"/>
        </w:rPr>
      </w:pPr>
      <w:r w:rsidRPr="00A3723B">
        <w:rPr>
          <w:rStyle w:val="FootnoteReference"/>
          <w:rFonts w:ascii="Times New Roman" w:hAnsi="Times New Roman" w:cs="Times New Roman"/>
          <w:sz w:val="24"/>
          <w:szCs w:val="24"/>
        </w:rPr>
        <w:footnoteRef/>
      </w:r>
      <w:r w:rsidRPr="00A3723B">
        <w:rPr>
          <w:rFonts w:ascii="Times New Roman" w:hAnsi="Times New Roman" w:cs="Times New Roman"/>
          <w:sz w:val="24"/>
          <w:szCs w:val="24"/>
        </w:rPr>
        <w:t xml:space="preserve"> The Supreme Court was established under the </w:t>
      </w:r>
      <w:r w:rsidR="00A079C4" w:rsidRPr="00A3723B">
        <w:rPr>
          <w:rFonts w:ascii="Times New Roman" w:hAnsi="Times New Roman" w:cs="Times New Roman"/>
          <w:sz w:val="24"/>
          <w:szCs w:val="24"/>
        </w:rPr>
        <w:t>Supreme</w:t>
      </w:r>
      <w:r w:rsidRPr="00A3723B">
        <w:rPr>
          <w:rFonts w:ascii="Times New Roman" w:hAnsi="Times New Roman" w:cs="Times New Roman"/>
          <w:sz w:val="24"/>
          <w:szCs w:val="24"/>
        </w:rPr>
        <w:t xml:space="preserve"> Court Ordinance No.11 of 1863. </w:t>
      </w:r>
    </w:p>
  </w:footnote>
  <w:footnote w:id="12">
    <w:p w:rsidR="00214513" w:rsidRPr="00A3723B" w:rsidRDefault="00214513">
      <w:pPr>
        <w:pStyle w:val="FootnoteText"/>
        <w:rPr>
          <w:rFonts w:ascii="Times New Roman" w:hAnsi="Times New Roman" w:cs="Times New Roman"/>
          <w:sz w:val="24"/>
          <w:szCs w:val="24"/>
        </w:rPr>
      </w:pPr>
      <w:r w:rsidRPr="00A3723B">
        <w:rPr>
          <w:rStyle w:val="FootnoteReference"/>
          <w:rFonts w:ascii="Times New Roman" w:hAnsi="Times New Roman" w:cs="Times New Roman"/>
          <w:sz w:val="24"/>
          <w:szCs w:val="24"/>
        </w:rPr>
        <w:footnoteRef/>
      </w:r>
      <w:r w:rsidRPr="00A3723B">
        <w:rPr>
          <w:rFonts w:ascii="Times New Roman" w:hAnsi="Times New Roman" w:cs="Times New Roman"/>
          <w:sz w:val="24"/>
          <w:szCs w:val="24"/>
        </w:rPr>
        <w:t xml:space="preserve"> See Margaret Brazier et la (</w:t>
      </w:r>
      <w:proofErr w:type="spellStart"/>
      <w:r w:rsidRPr="00A3723B">
        <w:rPr>
          <w:rFonts w:ascii="Times New Roman" w:hAnsi="Times New Roman" w:cs="Times New Roman"/>
          <w:sz w:val="24"/>
          <w:szCs w:val="24"/>
        </w:rPr>
        <w:t>eds</w:t>
      </w:r>
      <w:proofErr w:type="spellEnd"/>
      <w:r w:rsidRPr="00A3723B">
        <w:rPr>
          <w:rFonts w:ascii="Times New Roman" w:hAnsi="Times New Roman" w:cs="Times New Roman"/>
          <w:sz w:val="24"/>
          <w:szCs w:val="24"/>
        </w:rPr>
        <w:t xml:space="preserve">) Clerk and </w:t>
      </w:r>
      <w:proofErr w:type="spellStart"/>
      <w:r w:rsidRPr="00A3723B">
        <w:rPr>
          <w:rFonts w:ascii="Times New Roman" w:hAnsi="Times New Roman" w:cs="Times New Roman"/>
          <w:sz w:val="24"/>
          <w:szCs w:val="24"/>
        </w:rPr>
        <w:t>Lindsell</w:t>
      </w:r>
      <w:proofErr w:type="spellEnd"/>
      <w:r w:rsidRPr="00A3723B">
        <w:rPr>
          <w:rFonts w:ascii="Times New Roman" w:hAnsi="Times New Roman" w:cs="Times New Roman"/>
          <w:sz w:val="24"/>
          <w:szCs w:val="24"/>
        </w:rPr>
        <w:t xml:space="preserve"> on Torts (15</w:t>
      </w:r>
      <w:r w:rsidRPr="00A3723B">
        <w:rPr>
          <w:rFonts w:ascii="Times New Roman" w:hAnsi="Times New Roman" w:cs="Times New Roman"/>
          <w:sz w:val="24"/>
          <w:szCs w:val="24"/>
          <w:vertAlign w:val="superscript"/>
        </w:rPr>
        <w:t>th</w:t>
      </w:r>
      <w:r w:rsidRPr="00A3723B">
        <w:rPr>
          <w:rFonts w:ascii="Times New Roman" w:hAnsi="Times New Roman" w:cs="Times New Roman"/>
          <w:sz w:val="24"/>
          <w:szCs w:val="24"/>
        </w:rPr>
        <w:t xml:space="preserve"> Ed 1981)</w:t>
      </w:r>
    </w:p>
  </w:footnote>
  <w:footnote w:id="13">
    <w:p w:rsidR="00214513" w:rsidRPr="00A3723B" w:rsidRDefault="00214513">
      <w:pPr>
        <w:pStyle w:val="FootnoteText"/>
        <w:rPr>
          <w:rFonts w:ascii="Times New Roman" w:hAnsi="Times New Roman" w:cs="Times New Roman"/>
          <w:sz w:val="24"/>
          <w:szCs w:val="24"/>
        </w:rPr>
      </w:pPr>
      <w:r w:rsidRPr="00A3723B">
        <w:rPr>
          <w:rStyle w:val="FootnoteReference"/>
          <w:rFonts w:ascii="Times New Roman" w:hAnsi="Times New Roman" w:cs="Times New Roman"/>
          <w:sz w:val="24"/>
          <w:szCs w:val="24"/>
        </w:rPr>
        <w:footnoteRef/>
      </w:r>
      <w:r w:rsidRPr="00A3723B">
        <w:rPr>
          <w:rFonts w:ascii="Times New Roman" w:hAnsi="Times New Roman" w:cs="Times New Roman"/>
          <w:sz w:val="24"/>
          <w:szCs w:val="24"/>
        </w:rPr>
        <w:t xml:space="preserve"> See David Kitchen et al, (</w:t>
      </w:r>
      <w:proofErr w:type="spellStart"/>
      <w:proofErr w:type="gramStart"/>
      <w:r w:rsidRPr="00A3723B">
        <w:rPr>
          <w:rFonts w:ascii="Times New Roman" w:hAnsi="Times New Roman" w:cs="Times New Roman"/>
          <w:sz w:val="24"/>
          <w:szCs w:val="24"/>
        </w:rPr>
        <w:t>eds</w:t>
      </w:r>
      <w:proofErr w:type="spellEnd"/>
      <w:proofErr w:type="gramEnd"/>
      <w:r w:rsidRPr="00A3723B">
        <w:rPr>
          <w:rFonts w:ascii="Times New Roman" w:hAnsi="Times New Roman" w:cs="Times New Roman"/>
          <w:sz w:val="24"/>
          <w:szCs w:val="24"/>
        </w:rPr>
        <w:t xml:space="preserve">) </w:t>
      </w:r>
      <w:proofErr w:type="spellStart"/>
      <w:r w:rsidRPr="00A3723B">
        <w:rPr>
          <w:rFonts w:ascii="Times New Roman" w:hAnsi="Times New Roman" w:cs="Times New Roman"/>
          <w:sz w:val="24"/>
          <w:szCs w:val="24"/>
        </w:rPr>
        <w:t>Kerly’s</w:t>
      </w:r>
      <w:proofErr w:type="spellEnd"/>
      <w:r w:rsidRPr="00A3723B">
        <w:rPr>
          <w:rFonts w:ascii="Times New Roman" w:hAnsi="Times New Roman" w:cs="Times New Roman"/>
          <w:sz w:val="24"/>
          <w:szCs w:val="24"/>
        </w:rPr>
        <w:t xml:space="preserve"> Law of Trade Marks and Trade Names (14</w:t>
      </w:r>
      <w:r w:rsidRPr="00A3723B">
        <w:rPr>
          <w:rFonts w:ascii="Times New Roman" w:hAnsi="Times New Roman" w:cs="Times New Roman"/>
          <w:sz w:val="24"/>
          <w:szCs w:val="24"/>
          <w:vertAlign w:val="superscript"/>
        </w:rPr>
        <w:t>th</w:t>
      </w:r>
      <w:r w:rsidRPr="00A3723B">
        <w:rPr>
          <w:rFonts w:ascii="Times New Roman" w:hAnsi="Times New Roman" w:cs="Times New Roman"/>
          <w:sz w:val="24"/>
          <w:szCs w:val="24"/>
        </w:rPr>
        <w:t xml:space="preserve"> Ed) 2005.</w:t>
      </w:r>
    </w:p>
  </w:footnote>
  <w:footnote w:id="14">
    <w:p w:rsidR="00214513" w:rsidRPr="00A3723B" w:rsidRDefault="00214513">
      <w:pPr>
        <w:pStyle w:val="FootnoteText"/>
        <w:rPr>
          <w:rFonts w:ascii="Times New Roman" w:hAnsi="Times New Roman" w:cs="Times New Roman"/>
          <w:sz w:val="24"/>
          <w:szCs w:val="24"/>
        </w:rPr>
      </w:pPr>
      <w:r w:rsidRPr="00A3723B">
        <w:rPr>
          <w:rStyle w:val="FootnoteReference"/>
          <w:rFonts w:ascii="Times New Roman" w:hAnsi="Times New Roman" w:cs="Times New Roman"/>
          <w:sz w:val="24"/>
          <w:szCs w:val="24"/>
        </w:rPr>
        <w:footnoteRef/>
      </w:r>
      <w:r w:rsidRPr="00A3723B">
        <w:rPr>
          <w:rFonts w:ascii="Times New Roman" w:hAnsi="Times New Roman" w:cs="Times New Roman"/>
          <w:sz w:val="24"/>
          <w:szCs w:val="24"/>
        </w:rPr>
        <w:t xml:space="preserve"> {1901) AC217, 223 et </w:t>
      </w:r>
      <w:proofErr w:type="spellStart"/>
      <w:r w:rsidRPr="00A3723B">
        <w:rPr>
          <w:rFonts w:ascii="Times New Roman" w:hAnsi="Times New Roman" w:cs="Times New Roman"/>
          <w:sz w:val="24"/>
          <w:szCs w:val="24"/>
        </w:rPr>
        <w:t>seq</w:t>
      </w:r>
      <w:proofErr w:type="spellEnd"/>
      <w:r w:rsidRPr="00A3723B">
        <w:rPr>
          <w:rFonts w:ascii="Times New Roman" w:hAnsi="Times New Roman" w:cs="Times New Roman"/>
          <w:sz w:val="24"/>
          <w:szCs w:val="24"/>
        </w:rPr>
        <w:t xml:space="preserve"> </w:t>
      </w:r>
    </w:p>
  </w:footnote>
  <w:footnote w:id="15">
    <w:p w:rsidR="00214513" w:rsidRPr="00A3723B" w:rsidRDefault="00214513">
      <w:pPr>
        <w:pStyle w:val="FootnoteText"/>
        <w:rPr>
          <w:rFonts w:ascii="Times New Roman" w:hAnsi="Times New Roman" w:cs="Times New Roman"/>
          <w:sz w:val="24"/>
          <w:szCs w:val="24"/>
        </w:rPr>
      </w:pPr>
      <w:r w:rsidRPr="00A3723B">
        <w:rPr>
          <w:rStyle w:val="FootnoteReference"/>
          <w:rFonts w:ascii="Times New Roman" w:hAnsi="Times New Roman" w:cs="Times New Roman"/>
          <w:sz w:val="24"/>
          <w:szCs w:val="24"/>
        </w:rPr>
        <w:footnoteRef/>
      </w:r>
      <w:r w:rsidRPr="00A3723B">
        <w:rPr>
          <w:rFonts w:ascii="Times New Roman" w:hAnsi="Times New Roman" w:cs="Times New Roman"/>
          <w:sz w:val="24"/>
          <w:szCs w:val="24"/>
        </w:rPr>
        <w:t xml:space="preserve"> (1990) 1AER 873.</w:t>
      </w:r>
    </w:p>
  </w:footnote>
  <w:footnote w:id="16">
    <w:p w:rsidR="00FE3B61" w:rsidRPr="00A3723B" w:rsidRDefault="00FE3B61">
      <w:pPr>
        <w:pStyle w:val="FootnoteText"/>
        <w:rPr>
          <w:rFonts w:ascii="Times New Roman" w:hAnsi="Times New Roman" w:cs="Times New Roman"/>
          <w:sz w:val="24"/>
          <w:szCs w:val="24"/>
        </w:rPr>
      </w:pPr>
      <w:r w:rsidRPr="00A3723B">
        <w:rPr>
          <w:rStyle w:val="FootnoteReference"/>
          <w:rFonts w:ascii="Times New Roman" w:hAnsi="Times New Roman" w:cs="Times New Roman"/>
          <w:sz w:val="24"/>
          <w:szCs w:val="24"/>
        </w:rPr>
        <w:footnoteRef/>
      </w:r>
      <w:r w:rsidRPr="00A3723B">
        <w:rPr>
          <w:rFonts w:ascii="Times New Roman" w:hAnsi="Times New Roman" w:cs="Times New Roman"/>
          <w:sz w:val="24"/>
          <w:szCs w:val="24"/>
        </w:rPr>
        <w:t xml:space="preserve"> See </w:t>
      </w:r>
      <w:proofErr w:type="spellStart"/>
      <w:r w:rsidRPr="00A3723B">
        <w:rPr>
          <w:rFonts w:ascii="Times New Roman" w:hAnsi="Times New Roman" w:cs="Times New Roman"/>
          <w:sz w:val="24"/>
          <w:szCs w:val="24"/>
        </w:rPr>
        <w:t>Kerly’s</w:t>
      </w:r>
      <w:proofErr w:type="spellEnd"/>
      <w:r w:rsidRPr="00A3723B">
        <w:rPr>
          <w:rFonts w:ascii="Times New Roman" w:hAnsi="Times New Roman" w:cs="Times New Roman"/>
          <w:sz w:val="24"/>
          <w:szCs w:val="24"/>
        </w:rPr>
        <w:t xml:space="preserve"> on Trademarks above at 431</w:t>
      </w:r>
    </w:p>
  </w:footnote>
  <w:footnote w:id="17">
    <w:p w:rsidR="00140D8B" w:rsidRPr="00A3723B" w:rsidRDefault="00140D8B">
      <w:pPr>
        <w:pStyle w:val="FootnoteText"/>
        <w:rPr>
          <w:rFonts w:ascii="Times New Roman" w:hAnsi="Times New Roman" w:cs="Times New Roman"/>
          <w:sz w:val="24"/>
          <w:szCs w:val="24"/>
        </w:rPr>
      </w:pPr>
      <w:r w:rsidRPr="00A3723B">
        <w:rPr>
          <w:rStyle w:val="FootnoteReference"/>
          <w:rFonts w:ascii="Times New Roman" w:hAnsi="Times New Roman" w:cs="Times New Roman"/>
          <w:sz w:val="24"/>
          <w:szCs w:val="24"/>
        </w:rPr>
        <w:footnoteRef/>
      </w:r>
      <w:r w:rsidRPr="00A3723B">
        <w:rPr>
          <w:rFonts w:ascii="Times New Roman" w:hAnsi="Times New Roman" w:cs="Times New Roman"/>
          <w:sz w:val="24"/>
          <w:szCs w:val="24"/>
        </w:rPr>
        <w:t xml:space="preserve"> (1961) ANLR 180.</w:t>
      </w:r>
    </w:p>
  </w:footnote>
  <w:footnote w:id="18">
    <w:p w:rsidR="00A3723B" w:rsidRPr="00A3723B" w:rsidRDefault="00A3723B">
      <w:pPr>
        <w:pStyle w:val="FootnoteText"/>
        <w:rPr>
          <w:rFonts w:ascii="Times New Roman" w:hAnsi="Times New Roman" w:cs="Times New Roman"/>
          <w:sz w:val="24"/>
          <w:szCs w:val="24"/>
        </w:rPr>
      </w:pPr>
      <w:r w:rsidRPr="00A3723B">
        <w:rPr>
          <w:rStyle w:val="FootnoteReference"/>
          <w:rFonts w:ascii="Times New Roman" w:hAnsi="Times New Roman" w:cs="Times New Roman"/>
          <w:sz w:val="24"/>
          <w:szCs w:val="24"/>
        </w:rPr>
        <w:footnoteRef/>
      </w:r>
      <w:r w:rsidRPr="00A3723B">
        <w:rPr>
          <w:rFonts w:ascii="Times New Roman" w:hAnsi="Times New Roman" w:cs="Times New Roman"/>
          <w:sz w:val="24"/>
          <w:szCs w:val="24"/>
        </w:rPr>
        <w:t xml:space="preserve"> {1995} SC 57.</w:t>
      </w:r>
    </w:p>
  </w:footnote>
  <w:footnote w:id="19">
    <w:p w:rsidR="00A3723B" w:rsidRPr="00A3723B" w:rsidRDefault="00A3723B">
      <w:pPr>
        <w:pStyle w:val="FootnoteText"/>
        <w:rPr>
          <w:rFonts w:ascii="Times New Roman" w:hAnsi="Times New Roman" w:cs="Times New Roman"/>
          <w:sz w:val="24"/>
          <w:szCs w:val="24"/>
        </w:rPr>
      </w:pPr>
      <w:r w:rsidRPr="00A3723B">
        <w:rPr>
          <w:rStyle w:val="FootnoteReference"/>
          <w:rFonts w:ascii="Times New Roman" w:hAnsi="Times New Roman" w:cs="Times New Roman"/>
          <w:sz w:val="24"/>
          <w:szCs w:val="24"/>
        </w:rPr>
        <w:footnoteRef/>
      </w:r>
      <w:r w:rsidRPr="00A3723B">
        <w:rPr>
          <w:rFonts w:ascii="Times New Roman" w:hAnsi="Times New Roman" w:cs="Times New Roman"/>
          <w:sz w:val="24"/>
          <w:szCs w:val="24"/>
        </w:rPr>
        <w:t xml:space="preserve"> {1999} CFRN.</w:t>
      </w:r>
    </w:p>
  </w:footnote>
  <w:footnote w:id="20">
    <w:p w:rsidR="00A3723B" w:rsidRPr="00A3723B" w:rsidRDefault="00A3723B">
      <w:pPr>
        <w:pStyle w:val="FootnoteText"/>
        <w:rPr>
          <w:rFonts w:ascii="Times New Roman" w:hAnsi="Times New Roman" w:cs="Times New Roman"/>
          <w:sz w:val="24"/>
          <w:szCs w:val="24"/>
        </w:rPr>
      </w:pPr>
      <w:r w:rsidRPr="00A3723B">
        <w:rPr>
          <w:rStyle w:val="FootnoteReference"/>
          <w:rFonts w:ascii="Times New Roman" w:hAnsi="Times New Roman" w:cs="Times New Roman"/>
          <w:sz w:val="24"/>
          <w:szCs w:val="24"/>
        </w:rPr>
        <w:footnoteRef/>
      </w:r>
      <w:r w:rsidRPr="00A3723B">
        <w:rPr>
          <w:rFonts w:ascii="Times New Roman" w:hAnsi="Times New Roman" w:cs="Times New Roman"/>
          <w:sz w:val="24"/>
          <w:szCs w:val="24"/>
        </w:rPr>
        <w:t xml:space="preserve"> {1999} CFRN.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71E7"/>
    <w:multiLevelType w:val="hybridMultilevel"/>
    <w:tmpl w:val="D0A8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F054A"/>
    <w:multiLevelType w:val="multilevel"/>
    <w:tmpl w:val="4E0442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E27C80"/>
    <w:multiLevelType w:val="hybridMultilevel"/>
    <w:tmpl w:val="D6D8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A34F8"/>
    <w:multiLevelType w:val="hybridMultilevel"/>
    <w:tmpl w:val="80C4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24D32"/>
    <w:multiLevelType w:val="hybridMultilevel"/>
    <w:tmpl w:val="B7D28EF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nsid w:val="14506A5A"/>
    <w:multiLevelType w:val="hybridMultilevel"/>
    <w:tmpl w:val="C830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D3D0F"/>
    <w:multiLevelType w:val="hybridMultilevel"/>
    <w:tmpl w:val="34167C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AD63503"/>
    <w:multiLevelType w:val="hybridMultilevel"/>
    <w:tmpl w:val="E81CF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1659AA"/>
    <w:multiLevelType w:val="multilevel"/>
    <w:tmpl w:val="27A6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007987"/>
    <w:multiLevelType w:val="hybridMultilevel"/>
    <w:tmpl w:val="E834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C3B2D"/>
    <w:multiLevelType w:val="hybridMultilevel"/>
    <w:tmpl w:val="7C94D4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B1A479A"/>
    <w:multiLevelType w:val="hybridMultilevel"/>
    <w:tmpl w:val="65A4A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6152F"/>
    <w:multiLevelType w:val="hybridMultilevel"/>
    <w:tmpl w:val="DD6AD4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2713CE"/>
    <w:multiLevelType w:val="hybridMultilevel"/>
    <w:tmpl w:val="D920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96B56"/>
    <w:multiLevelType w:val="hybridMultilevel"/>
    <w:tmpl w:val="2F9CC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53B88"/>
    <w:multiLevelType w:val="hybridMultilevel"/>
    <w:tmpl w:val="49F0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9310E"/>
    <w:multiLevelType w:val="multilevel"/>
    <w:tmpl w:val="6B30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255446"/>
    <w:multiLevelType w:val="hybridMultilevel"/>
    <w:tmpl w:val="8A9A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B0ECC"/>
    <w:multiLevelType w:val="hybridMultilevel"/>
    <w:tmpl w:val="C1C89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ECE6F16"/>
    <w:multiLevelType w:val="hybridMultilevel"/>
    <w:tmpl w:val="E842E2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8"/>
  </w:num>
  <w:num w:numId="4">
    <w:abstractNumId w:val="16"/>
  </w:num>
  <w:num w:numId="5">
    <w:abstractNumId w:val="14"/>
  </w:num>
  <w:num w:numId="6">
    <w:abstractNumId w:val="2"/>
  </w:num>
  <w:num w:numId="7">
    <w:abstractNumId w:val="11"/>
  </w:num>
  <w:num w:numId="8">
    <w:abstractNumId w:val="5"/>
  </w:num>
  <w:num w:numId="9">
    <w:abstractNumId w:val="9"/>
  </w:num>
  <w:num w:numId="10">
    <w:abstractNumId w:val="4"/>
  </w:num>
  <w:num w:numId="11">
    <w:abstractNumId w:val="12"/>
  </w:num>
  <w:num w:numId="12">
    <w:abstractNumId w:val="7"/>
  </w:num>
  <w:num w:numId="13">
    <w:abstractNumId w:val="15"/>
  </w:num>
  <w:num w:numId="14">
    <w:abstractNumId w:val="19"/>
  </w:num>
  <w:num w:numId="15">
    <w:abstractNumId w:val="6"/>
  </w:num>
  <w:num w:numId="16">
    <w:abstractNumId w:val="10"/>
  </w:num>
  <w:num w:numId="17">
    <w:abstractNumId w:val="0"/>
  </w:num>
  <w:num w:numId="18">
    <w:abstractNumId w:val="17"/>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4C"/>
    <w:rsid w:val="00140D8B"/>
    <w:rsid w:val="00191200"/>
    <w:rsid w:val="001E51A5"/>
    <w:rsid w:val="00214513"/>
    <w:rsid w:val="00231EBF"/>
    <w:rsid w:val="002B77F6"/>
    <w:rsid w:val="002E57CA"/>
    <w:rsid w:val="00327A55"/>
    <w:rsid w:val="005359B9"/>
    <w:rsid w:val="005A4EB7"/>
    <w:rsid w:val="005E1E57"/>
    <w:rsid w:val="00652CCF"/>
    <w:rsid w:val="00680E3C"/>
    <w:rsid w:val="007F0CE8"/>
    <w:rsid w:val="00917FAC"/>
    <w:rsid w:val="00983BC8"/>
    <w:rsid w:val="00990129"/>
    <w:rsid w:val="009E4B4B"/>
    <w:rsid w:val="00A079C4"/>
    <w:rsid w:val="00A1198E"/>
    <w:rsid w:val="00A3723B"/>
    <w:rsid w:val="00B0029C"/>
    <w:rsid w:val="00B35657"/>
    <w:rsid w:val="00B63218"/>
    <w:rsid w:val="00C942C1"/>
    <w:rsid w:val="00D01AF6"/>
    <w:rsid w:val="00D349F6"/>
    <w:rsid w:val="00DD3D3A"/>
    <w:rsid w:val="00E0774C"/>
    <w:rsid w:val="00E51FBD"/>
    <w:rsid w:val="00F4353E"/>
    <w:rsid w:val="00FB3AA9"/>
    <w:rsid w:val="00FE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2E6CE-D3F6-4DD0-A3ED-0F8284AF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4C"/>
  </w:style>
  <w:style w:type="paragraph" w:styleId="Heading3">
    <w:name w:val="heading 3"/>
    <w:basedOn w:val="Normal"/>
    <w:link w:val="Heading3Char"/>
    <w:uiPriority w:val="9"/>
    <w:qFormat/>
    <w:rsid w:val="005A4E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7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74C"/>
    <w:rPr>
      <w:sz w:val="20"/>
      <w:szCs w:val="20"/>
    </w:rPr>
  </w:style>
  <w:style w:type="paragraph" w:styleId="ListParagraph">
    <w:name w:val="List Paragraph"/>
    <w:basedOn w:val="Normal"/>
    <w:uiPriority w:val="34"/>
    <w:qFormat/>
    <w:rsid w:val="00E0774C"/>
    <w:pPr>
      <w:spacing w:line="256" w:lineRule="auto"/>
      <w:ind w:left="720"/>
      <w:contextualSpacing/>
    </w:pPr>
  </w:style>
  <w:style w:type="character" w:styleId="FootnoteReference">
    <w:name w:val="footnote reference"/>
    <w:basedOn w:val="DefaultParagraphFont"/>
    <w:uiPriority w:val="99"/>
    <w:semiHidden/>
    <w:unhideWhenUsed/>
    <w:rsid w:val="00E0774C"/>
    <w:rPr>
      <w:vertAlign w:val="superscript"/>
    </w:rPr>
  </w:style>
  <w:style w:type="paragraph" w:styleId="NormalWeb">
    <w:name w:val="Normal (Web)"/>
    <w:basedOn w:val="Normal"/>
    <w:uiPriority w:val="99"/>
    <w:unhideWhenUsed/>
    <w:rsid w:val="00E077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774C"/>
    <w:rPr>
      <w:b/>
      <w:bCs/>
    </w:rPr>
  </w:style>
  <w:style w:type="character" w:styleId="Hyperlink">
    <w:name w:val="Hyperlink"/>
    <w:basedOn w:val="DefaultParagraphFont"/>
    <w:uiPriority w:val="99"/>
    <w:unhideWhenUsed/>
    <w:rsid w:val="00FB3AA9"/>
    <w:rPr>
      <w:color w:val="0000FF"/>
      <w:u w:val="single"/>
    </w:rPr>
  </w:style>
  <w:style w:type="character" w:customStyle="1" w:styleId="Heading3Char">
    <w:name w:val="Heading 3 Char"/>
    <w:basedOn w:val="DefaultParagraphFont"/>
    <w:link w:val="Heading3"/>
    <w:uiPriority w:val="9"/>
    <w:rsid w:val="005A4EB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40911">
      <w:bodyDiv w:val="1"/>
      <w:marLeft w:val="0"/>
      <w:marRight w:val="0"/>
      <w:marTop w:val="0"/>
      <w:marBottom w:val="0"/>
      <w:divBdr>
        <w:top w:val="none" w:sz="0" w:space="0" w:color="auto"/>
        <w:left w:val="none" w:sz="0" w:space="0" w:color="auto"/>
        <w:bottom w:val="none" w:sz="0" w:space="0" w:color="auto"/>
        <w:right w:val="none" w:sz="0" w:space="0" w:color="auto"/>
      </w:divBdr>
    </w:div>
    <w:div w:id="1705790796">
      <w:bodyDiv w:val="1"/>
      <w:marLeft w:val="0"/>
      <w:marRight w:val="0"/>
      <w:marTop w:val="0"/>
      <w:marBottom w:val="0"/>
      <w:divBdr>
        <w:top w:val="none" w:sz="0" w:space="0" w:color="auto"/>
        <w:left w:val="none" w:sz="0" w:space="0" w:color="auto"/>
        <w:bottom w:val="none" w:sz="0" w:space="0" w:color="auto"/>
        <w:right w:val="none" w:sz="0" w:space="0" w:color="auto"/>
      </w:divBdr>
    </w:div>
    <w:div w:id="180958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daq.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businessinfo.co.uk/content/passing-definition-remedies-and-defences" TargetMode="External"/><Relationship Id="rId5" Type="http://schemas.openxmlformats.org/officeDocument/2006/relationships/webSettings" Target="webSettings.xml"/><Relationship Id="rId10" Type="http://schemas.openxmlformats.org/officeDocument/2006/relationships/hyperlink" Target="https://hallellis.co.uk/passing-off-claims/" TargetMode="External"/><Relationship Id="rId4" Type="http://schemas.openxmlformats.org/officeDocument/2006/relationships/settings" Target="settings.xml"/><Relationship Id="rId9" Type="http://schemas.openxmlformats.org/officeDocument/2006/relationships/hyperlink" Target="https://www.lawteach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78C6F-18E2-4D9E-979A-7EE82546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ayotayo adio</dc:creator>
  <cp:keywords/>
  <dc:description/>
  <cp:lastModifiedBy>ayotayo adio</cp:lastModifiedBy>
  <cp:revision>19</cp:revision>
  <dcterms:created xsi:type="dcterms:W3CDTF">2020-05-08T16:05:00Z</dcterms:created>
  <dcterms:modified xsi:type="dcterms:W3CDTF">2020-05-08T21:27:00Z</dcterms:modified>
</cp:coreProperties>
</file>