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F9BC0" w14:textId="77777777" w:rsidR="00C420BB" w:rsidRDefault="00C420BB" w:rsidP="00C420BB">
      <w:pPr>
        <w:spacing w:line="276" w:lineRule="auto"/>
        <w:rPr>
          <w:rFonts w:cstheme="minorHAnsi"/>
          <w:b/>
          <w:bCs/>
        </w:rPr>
      </w:pPr>
      <w:r>
        <w:rPr>
          <w:rFonts w:cstheme="minorHAnsi"/>
          <w:b/>
          <w:bCs/>
        </w:rPr>
        <w:t>NAME: ADEYI OREOLUWA OLUWATAYOSE</w:t>
      </w:r>
    </w:p>
    <w:p w14:paraId="1326F629" w14:textId="77777777" w:rsidR="00C420BB" w:rsidRDefault="00C420BB" w:rsidP="00C420BB">
      <w:pPr>
        <w:spacing w:line="276" w:lineRule="auto"/>
        <w:rPr>
          <w:rFonts w:cstheme="minorHAnsi"/>
          <w:b/>
          <w:bCs/>
        </w:rPr>
      </w:pPr>
      <w:r>
        <w:rPr>
          <w:rFonts w:cstheme="minorHAnsi"/>
          <w:b/>
          <w:bCs/>
        </w:rPr>
        <w:t>DEPARTMENT: PHARMACOLOGY</w:t>
      </w:r>
    </w:p>
    <w:p w14:paraId="58BE3B77" w14:textId="77777777" w:rsidR="00C420BB" w:rsidRDefault="00C420BB" w:rsidP="00C420BB">
      <w:pPr>
        <w:spacing w:line="276" w:lineRule="auto"/>
        <w:rPr>
          <w:rFonts w:cstheme="minorHAnsi"/>
          <w:b/>
          <w:bCs/>
        </w:rPr>
      </w:pPr>
      <w:r>
        <w:rPr>
          <w:rFonts w:cstheme="minorHAnsi"/>
          <w:b/>
          <w:bCs/>
        </w:rPr>
        <w:t>COLLEGE: MEDICINE AND HEALTH SCIENCES</w:t>
      </w:r>
    </w:p>
    <w:p w14:paraId="14FC2364" w14:textId="77777777" w:rsidR="00C420BB" w:rsidRDefault="00C420BB" w:rsidP="00C420BB">
      <w:pPr>
        <w:spacing w:line="276" w:lineRule="auto"/>
        <w:rPr>
          <w:rFonts w:cstheme="minorHAnsi"/>
          <w:b/>
          <w:bCs/>
        </w:rPr>
      </w:pPr>
      <w:r>
        <w:rPr>
          <w:rFonts w:cstheme="minorHAnsi"/>
          <w:b/>
          <w:bCs/>
        </w:rPr>
        <w:t>COURSE: BIO 102</w:t>
      </w:r>
    </w:p>
    <w:p w14:paraId="27E68108" w14:textId="77777777" w:rsidR="00C420BB" w:rsidRDefault="00C420BB" w:rsidP="00C420BB">
      <w:pPr>
        <w:spacing w:line="276" w:lineRule="auto"/>
        <w:rPr>
          <w:rFonts w:cstheme="minorHAnsi"/>
          <w:b/>
          <w:bCs/>
        </w:rPr>
      </w:pPr>
      <w:r>
        <w:rPr>
          <w:rFonts w:cstheme="minorHAnsi"/>
          <w:b/>
          <w:bCs/>
        </w:rPr>
        <w:t>MATRIC NO: 19/MHS07/002</w:t>
      </w:r>
    </w:p>
    <w:p w14:paraId="50F0D13E" w14:textId="77777777" w:rsidR="00C420BB" w:rsidRDefault="00C420BB" w:rsidP="00C420BB">
      <w:pPr>
        <w:spacing w:line="276" w:lineRule="auto"/>
        <w:rPr>
          <w:rFonts w:cstheme="minorHAnsi"/>
          <w:b/>
          <w:bCs/>
        </w:rPr>
      </w:pPr>
    </w:p>
    <w:p w14:paraId="41982059" w14:textId="77777777" w:rsidR="00C420BB" w:rsidRDefault="0019236D" w:rsidP="00C420BB">
      <w:pPr>
        <w:spacing w:line="276" w:lineRule="auto"/>
        <w:rPr>
          <w:rFonts w:cstheme="minorHAnsi"/>
        </w:rPr>
      </w:pPr>
      <w:r>
        <w:rPr>
          <w:rFonts w:cstheme="minorHAnsi"/>
          <w:b/>
          <w:bCs/>
        </w:rPr>
        <w:t>1)</w:t>
      </w:r>
      <w:r>
        <w:rPr>
          <w:rFonts w:cstheme="minorHAnsi"/>
        </w:rPr>
        <w:t xml:space="preserve"> How are fungi important to mankind?</w:t>
      </w:r>
    </w:p>
    <w:p w14:paraId="041DD499" w14:textId="77777777" w:rsidR="0019236D" w:rsidRDefault="0011629B" w:rsidP="0019236D">
      <w:pPr>
        <w:pStyle w:val="ListParagraph"/>
        <w:numPr>
          <w:ilvl w:val="0"/>
          <w:numId w:val="2"/>
        </w:numPr>
        <w:spacing w:line="276" w:lineRule="auto"/>
        <w:rPr>
          <w:rFonts w:cstheme="minorHAnsi"/>
        </w:rPr>
      </w:pPr>
      <w:r>
        <w:rPr>
          <w:rFonts w:cstheme="minorHAnsi"/>
        </w:rPr>
        <w:t xml:space="preserve">Fungi </w:t>
      </w:r>
      <w:r w:rsidR="00BA432C">
        <w:rPr>
          <w:rFonts w:cstheme="minorHAnsi"/>
        </w:rPr>
        <w:t>e.g.</w:t>
      </w:r>
      <w:r>
        <w:rPr>
          <w:rFonts w:cstheme="minorHAnsi"/>
        </w:rPr>
        <w:t xml:space="preserve"> yeast are important in the food industry</w:t>
      </w:r>
      <w:r w:rsidR="00BA432C">
        <w:rPr>
          <w:rFonts w:cstheme="minorHAnsi"/>
        </w:rPr>
        <w:t>.</w:t>
      </w:r>
    </w:p>
    <w:p w14:paraId="07719208" w14:textId="77777777" w:rsidR="00BA432C" w:rsidRDefault="00BA432C" w:rsidP="0019236D">
      <w:pPr>
        <w:pStyle w:val="ListParagraph"/>
        <w:numPr>
          <w:ilvl w:val="0"/>
          <w:numId w:val="2"/>
        </w:numPr>
        <w:spacing w:line="276" w:lineRule="auto"/>
        <w:rPr>
          <w:rFonts w:cstheme="minorHAnsi"/>
        </w:rPr>
      </w:pPr>
      <w:r>
        <w:rPr>
          <w:rFonts w:cstheme="minorHAnsi"/>
        </w:rPr>
        <w:t>They are responsible for the meditation of decay of organic matter.</w:t>
      </w:r>
    </w:p>
    <w:p w14:paraId="2AFBE2F9" w14:textId="77777777" w:rsidR="00BA432C" w:rsidRDefault="00BA432C" w:rsidP="0019236D">
      <w:pPr>
        <w:pStyle w:val="ListParagraph"/>
        <w:numPr>
          <w:ilvl w:val="0"/>
          <w:numId w:val="2"/>
        </w:numPr>
        <w:spacing w:line="276" w:lineRule="auto"/>
        <w:rPr>
          <w:rFonts w:cstheme="minorHAnsi"/>
        </w:rPr>
      </w:pPr>
      <w:r>
        <w:rPr>
          <w:rFonts w:cstheme="minorHAnsi"/>
        </w:rPr>
        <w:t>Fungi also play an important role in medicine yielding antibiotics.</w:t>
      </w:r>
    </w:p>
    <w:p w14:paraId="1C3F286D" w14:textId="77777777" w:rsidR="00BA432C" w:rsidRDefault="00BA432C" w:rsidP="0019236D">
      <w:pPr>
        <w:pStyle w:val="ListParagraph"/>
        <w:numPr>
          <w:ilvl w:val="0"/>
          <w:numId w:val="2"/>
        </w:numPr>
        <w:spacing w:line="276" w:lineRule="auto"/>
        <w:rPr>
          <w:rFonts w:cstheme="minorHAnsi"/>
        </w:rPr>
      </w:pPr>
      <w:r>
        <w:rPr>
          <w:rFonts w:cstheme="minorHAnsi"/>
        </w:rPr>
        <w:t>Biological insecticides: Fungi helps to control the population of damaging pests.</w:t>
      </w:r>
    </w:p>
    <w:p w14:paraId="3DFE9964" w14:textId="77777777" w:rsidR="009504D5" w:rsidRDefault="009504D5" w:rsidP="009504D5">
      <w:pPr>
        <w:pStyle w:val="ListParagraph"/>
        <w:numPr>
          <w:ilvl w:val="0"/>
          <w:numId w:val="2"/>
        </w:numPr>
        <w:spacing w:line="276" w:lineRule="auto"/>
        <w:rPr>
          <w:rFonts w:cstheme="minorHAnsi"/>
        </w:rPr>
      </w:pPr>
      <w:r>
        <w:rPr>
          <w:rFonts w:cstheme="minorHAnsi"/>
        </w:rPr>
        <w:t>They deal with fungal diseases and infections.</w:t>
      </w:r>
    </w:p>
    <w:p w14:paraId="6B4F6937" w14:textId="77777777" w:rsidR="009E1F3A" w:rsidRDefault="009504D5" w:rsidP="009504D5">
      <w:pPr>
        <w:spacing w:line="276" w:lineRule="auto"/>
        <w:rPr>
          <w:rFonts w:cstheme="minorHAnsi"/>
        </w:rPr>
      </w:pPr>
      <w:r>
        <w:rPr>
          <w:rFonts w:cstheme="minorHAnsi"/>
          <w:b/>
          <w:bCs/>
        </w:rPr>
        <w:t xml:space="preserve">2) </w:t>
      </w:r>
      <w:r>
        <w:rPr>
          <w:rFonts w:cstheme="minorHAnsi"/>
        </w:rPr>
        <w:t>Illustrate the cell structure of a unicellular fungus with a well labelled diagram.</w:t>
      </w:r>
    </w:p>
    <w:p w14:paraId="608465A7" w14:textId="1CC213EF" w:rsidR="001C5F75" w:rsidRDefault="00BA75A5" w:rsidP="009504D5">
      <w:pPr>
        <w:spacing w:line="276" w:lineRule="auto"/>
        <w:rPr>
          <w:rFonts w:cstheme="minorHAnsi"/>
        </w:rPr>
      </w:pPr>
      <w:r>
        <w:rPr>
          <w:rFonts w:cstheme="minorHAnsi"/>
        </w:rPr>
        <w:t xml:space="preserve"> </w:t>
      </w:r>
      <w:r w:rsidR="002E0753">
        <w:rPr>
          <w:rFonts w:cstheme="minorHAnsi"/>
        </w:rPr>
        <w:t xml:space="preserve">      </w:t>
      </w:r>
      <w:r w:rsidR="00DF7417">
        <w:rPr>
          <w:rFonts w:cstheme="minorHAnsi"/>
        </w:rPr>
        <w:t xml:space="preserve">Unicellular fungus e.g. </w:t>
      </w:r>
      <w:r w:rsidR="00DF7417">
        <w:rPr>
          <w:rFonts w:cstheme="minorHAnsi"/>
          <w:i/>
          <w:iCs/>
        </w:rPr>
        <w:t xml:space="preserve">Saccharomyces cerevisiae </w:t>
      </w:r>
      <w:r w:rsidR="00DF7417">
        <w:rPr>
          <w:rFonts w:cstheme="minorHAnsi"/>
        </w:rPr>
        <w:t>(Yeast</w:t>
      </w:r>
      <w:r w:rsidR="001C5F75">
        <w:rPr>
          <w:rFonts w:cstheme="minorHAnsi"/>
        </w:rPr>
        <w:t>). The</w:t>
      </w:r>
      <w:r w:rsidR="002E0753">
        <w:rPr>
          <w:rFonts w:cstheme="minorHAnsi"/>
        </w:rPr>
        <w:t xml:space="preserve"> cell str</w:t>
      </w:r>
      <w:r w:rsidR="00DF7417">
        <w:rPr>
          <w:rFonts w:cstheme="minorHAnsi"/>
        </w:rPr>
        <w:t>uc</w:t>
      </w:r>
      <w:r w:rsidR="002E0753">
        <w:rPr>
          <w:rFonts w:cstheme="minorHAnsi"/>
        </w:rPr>
        <w:t xml:space="preserve">ture </w:t>
      </w:r>
      <w:r w:rsidR="00712107">
        <w:rPr>
          <w:rFonts w:cstheme="minorHAnsi"/>
        </w:rPr>
        <w:t>is very simple</w:t>
      </w:r>
      <w:r w:rsidR="00DF7417">
        <w:rPr>
          <w:rFonts w:cstheme="minorHAnsi"/>
        </w:rPr>
        <w:t>, though the organism is one of the more advanced fungal forms from the point of view of its spore-producing structures</w:t>
      </w:r>
      <w:r w:rsidR="001C5F75">
        <w:rPr>
          <w:rFonts w:cstheme="minorHAnsi"/>
        </w:rPr>
        <w:t>. Yeast cells are found on exposed sugary fluids e.g. palm wine where fermentation process is meditated. Cells exist in diploid/haploid states.</w:t>
      </w:r>
      <w:r w:rsidR="00E7132C">
        <w:rPr>
          <w:rFonts w:cstheme="minorHAnsi"/>
        </w:rPr>
        <w:t xml:space="preserve"> </w:t>
      </w:r>
      <w:r w:rsidR="00727D31">
        <w:rPr>
          <w:rFonts w:cstheme="minorHAnsi"/>
        </w:rPr>
        <w:t>Under</w:t>
      </w:r>
      <w:r w:rsidR="00E7132C">
        <w:rPr>
          <w:rFonts w:cstheme="minorHAnsi"/>
        </w:rPr>
        <w:t xml:space="preserve"> </w:t>
      </w:r>
      <w:r w:rsidR="00727D31">
        <w:rPr>
          <w:rFonts w:cstheme="minorHAnsi"/>
        </w:rPr>
        <w:t>favorable</w:t>
      </w:r>
      <w:r w:rsidR="00E7132C">
        <w:rPr>
          <w:rFonts w:cstheme="minorHAnsi"/>
        </w:rPr>
        <w:t xml:space="preserve"> conditions environmental condition, in both states, they multiply rapidly by simple mitotic cell divisions- budding involving nuclear division and division of the cytoplasm in such a way that one segment of the </w:t>
      </w:r>
      <w:r w:rsidR="00727D31">
        <w:rPr>
          <w:rFonts w:cstheme="minorHAnsi"/>
        </w:rPr>
        <w:t>constricted cytoplasm is smaller than the others.</w:t>
      </w:r>
    </w:p>
    <w:p w14:paraId="5C8366CE" w14:textId="380BC268" w:rsidR="006E6FB0" w:rsidRDefault="006E6FB0" w:rsidP="009504D5">
      <w:pPr>
        <w:spacing w:line="276" w:lineRule="auto"/>
        <w:rPr>
          <w:rFonts w:cstheme="minorHAnsi"/>
        </w:rPr>
      </w:pPr>
    </w:p>
    <w:p w14:paraId="4238696C" w14:textId="6C4E876F" w:rsidR="006E6FB0" w:rsidRDefault="003A4BD7" w:rsidP="009504D5">
      <w:pPr>
        <w:spacing w:line="276" w:lineRule="auto"/>
        <w:rPr>
          <w:rFonts w:cstheme="minorHAnsi"/>
        </w:rPr>
      </w:pPr>
      <w:r>
        <w:rPr>
          <w:noProof/>
        </w:rPr>
        <w:lastRenderedPageBreak/>
        <w:drawing>
          <wp:inline distT="0" distB="0" distL="0" distR="0" wp14:anchorId="400A7484" wp14:editId="029C6AAA">
            <wp:extent cx="561975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0" cy="8229600"/>
                    </a:xfrm>
                    <a:prstGeom prst="rect">
                      <a:avLst/>
                    </a:prstGeom>
                    <a:noFill/>
                    <a:ln>
                      <a:noFill/>
                    </a:ln>
                  </pic:spPr>
                </pic:pic>
              </a:graphicData>
            </a:graphic>
          </wp:inline>
        </w:drawing>
      </w:r>
    </w:p>
    <w:p w14:paraId="523CAF7A" w14:textId="5C67C83B" w:rsidR="005967F8" w:rsidRDefault="00367B56" w:rsidP="009504D5">
      <w:pPr>
        <w:spacing w:line="276" w:lineRule="auto"/>
        <w:rPr>
          <w:rFonts w:cstheme="minorHAnsi"/>
        </w:rPr>
      </w:pPr>
      <w:r>
        <w:rPr>
          <w:rFonts w:cstheme="minorHAnsi"/>
          <w:b/>
          <w:bCs/>
        </w:rPr>
        <w:lastRenderedPageBreak/>
        <w:t xml:space="preserve">3) </w:t>
      </w:r>
      <w:r>
        <w:rPr>
          <w:rFonts w:cstheme="minorHAnsi"/>
        </w:rPr>
        <w:t>Outline the sexual reproduction in a typical filamentous form of fungi.</w:t>
      </w:r>
    </w:p>
    <w:p w14:paraId="14797047" w14:textId="14B464F5" w:rsidR="00367B56" w:rsidRDefault="008078F2" w:rsidP="009504D5">
      <w:pPr>
        <w:spacing w:line="276" w:lineRule="auto"/>
        <w:rPr>
          <w:rFonts w:cstheme="minorHAnsi"/>
        </w:rPr>
      </w:pPr>
      <w:r>
        <w:rPr>
          <w:rFonts w:cstheme="minorHAnsi"/>
        </w:rPr>
        <w:t xml:space="preserve">        S</w:t>
      </w:r>
      <w:r w:rsidR="00402444">
        <w:rPr>
          <w:rFonts w:cstheme="minorHAnsi"/>
        </w:rPr>
        <w:t>exual reproduction in the fungi consists of three sequential stages: plasmogamy, karyogamy, and meiosis. This occurs when two mating types of hyphae grow in the same medium. Chemical interaction in the two mating types of hyphae induces growth perpendicular to the hyphae in opposite directions. These growths are delimited by a wall such that many nuclei are isolated in what is called gametangium</w:t>
      </w:r>
      <w:r w:rsidR="006817CF">
        <w:rPr>
          <w:rFonts w:cstheme="minorHAnsi"/>
        </w:rPr>
        <w:t xml:space="preserve">. The two gametangia fuse (plasmogamy) and a zygote is formed which may undergo prolonged dormancy or resting stage. The nuclei in the zygotes fuse in </w:t>
      </w:r>
      <w:r w:rsidR="004209E1">
        <w:rPr>
          <w:rFonts w:cstheme="minorHAnsi"/>
        </w:rPr>
        <w:t>twos</w:t>
      </w:r>
      <w:r w:rsidR="006817CF">
        <w:rPr>
          <w:rFonts w:cstheme="minorHAnsi"/>
        </w:rPr>
        <w:t xml:space="preserve"> and undergo meiosis independently. The </w:t>
      </w:r>
      <w:r w:rsidR="004209E1">
        <w:rPr>
          <w:rFonts w:cstheme="minorHAnsi"/>
        </w:rPr>
        <w:t>zy</w:t>
      </w:r>
      <w:r w:rsidR="006817CF">
        <w:rPr>
          <w:rFonts w:cstheme="minorHAnsi"/>
        </w:rPr>
        <w:t xml:space="preserve">gote germinates under a </w:t>
      </w:r>
      <w:r w:rsidR="004209E1">
        <w:rPr>
          <w:rFonts w:cstheme="minorHAnsi"/>
        </w:rPr>
        <w:t>favorable</w:t>
      </w:r>
      <w:r w:rsidR="006817CF">
        <w:rPr>
          <w:rFonts w:cstheme="minorHAnsi"/>
        </w:rPr>
        <w:t xml:space="preserve"> condition to produce a fruiting which at maturity liberates the haploid </w:t>
      </w:r>
      <w:r w:rsidR="004209E1">
        <w:rPr>
          <w:rFonts w:cstheme="minorHAnsi"/>
        </w:rPr>
        <w:t>spores.</w:t>
      </w:r>
      <w:r w:rsidR="00402444">
        <w:rPr>
          <w:rFonts w:cstheme="minorHAnsi"/>
        </w:rPr>
        <w:t xml:space="preserve"> </w:t>
      </w:r>
    </w:p>
    <w:p w14:paraId="6791C7C5" w14:textId="5EA9B651" w:rsidR="00863D18" w:rsidRDefault="00863D18" w:rsidP="009504D5">
      <w:pPr>
        <w:spacing w:line="276" w:lineRule="auto"/>
        <w:rPr>
          <w:rFonts w:cstheme="minorHAnsi"/>
        </w:rPr>
      </w:pPr>
    </w:p>
    <w:p w14:paraId="2FC434E4" w14:textId="40BFE56B" w:rsidR="00863D18" w:rsidRDefault="00863D18" w:rsidP="009504D5">
      <w:pPr>
        <w:spacing w:line="276" w:lineRule="auto"/>
        <w:rPr>
          <w:rFonts w:cstheme="minorHAnsi"/>
        </w:rPr>
      </w:pPr>
      <w:r>
        <w:rPr>
          <w:rFonts w:cstheme="minorHAnsi"/>
          <w:b/>
          <w:bCs/>
        </w:rPr>
        <w:t>4)</w:t>
      </w:r>
      <w:r>
        <w:rPr>
          <w:rFonts w:cstheme="minorHAnsi"/>
        </w:rPr>
        <w:t xml:space="preserve"> How do Bryophytes adapt to their environment?</w:t>
      </w:r>
    </w:p>
    <w:p w14:paraId="65DB5961" w14:textId="539C9E88" w:rsidR="00320847" w:rsidRDefault="00877C85" w:rsidP="00320847">
      <w:pPr>
        <w:pStyle w:val="ListParagraph"/>
        <w:numPr>
          <w:ilvl w:val="0"/>
          <w:numId w:val="3"/>
        </w:numPr>
        <w:spacing w:line="276" w:lineRule="auto"/>
        <w:rPr>
          <w:rFonts w:cstheme="minorHAnsi"/>
        </w:rPr>
      </w:pPr>
      <w:r>
        <w:rPr>
          <w:rFonts w:cstheme="minorHAnsi"/>
        </w:rPr>
        <w:t xml:space="preserve">They have definite structures for water and nutrient absorption from the soil; </w:t>
      </w:r>
      <w:r w:rsidR="00320847">
        <w:rPr>
          <w:rFonts w:cstheme="minorHAnsi"/>
        </w:rPr>
        <w:t>therefore,</w:t>
      </w:r>
      <w:r>
        <w:rPr>
          <w:rFonts w:cstheme="minorHAnsi"/>
        </w:rPr>
        <w:t xml:space="preserve"> </w:t>
      </w:r>
      <w:r w:rsidR="00320847">
        <w:rPr>
          <w:rFonts w:cstheme="minorHAnsi"/>
        </w:rPr>
        <w:t>the plant body is divided into two (an aerial portion and a subterranean portion). The subterranean portion is the rhizoid and is not a true root as a case of land plants that are advanced.</w:t>
      </w:r>
    </w:p>
    <w:p w14:paraId="3A7A9A34" w14:textId="117841A2" w:rsidR="00320847" w:rsidRDefault="00320847" w:rsidP="00320847">
      <w:pPr>
        <w:pStyle w:val="ListParagraph"/>
        <w:numPr>
          <w:ilvl w:val="0"/>
          <w:numId w:val="3"/>
        </w:numPr>
        <w:spacing w:line="276" w:lineRule="auto"/>
        <w:rPr>
          <w:rFonts w:cstheme="minorHAnsi"/>
        </w:rPr>
      </w:pPr>
      <w:r>
        <w:rPr>
          <w:rFonts w:cstheme="minorHAnsi"/>
        </w:rPr>
        <w:t>The aerial po</w:t>
      </w:r>
      <w:r w:rsidR="00EE6FEB">
        <w:rPr>
          <w:rFonts w:cstheme="minorHAnsi"/>
        </w:rPr>
        <w:t>rtion being exposed to the atmosphere demands some modifications that prevents excessive loss of water through the body surface (i.e. desiccation)</w:t>
      </w:r>
      <w:r w:rsidR="00602214">
        <w:rPr>
          <w:rFonts w:cstheme="minorHAnsi"/>
        </w:rPr>
        <w:t xml:space="preserve"> a</w:t>
      </w:r>
      <w:r w:rsidR="00E56B7F">
        <w:rPr>
          <w:rFonts w:cstheme="minorHAnsi"/>
        </w:rPr>
        <w:t>nd</w:t>
      </w:r>
    </w:p>
    <w:p w14:paraId="4D7A9F92" w14:textId="44F1704D" w:rsidR="00E56B7F" w:rsidRDefault="00E56B7F" w:rsidP="00320847">
      <w:pPr>
        <w:pStyle w:val="ListParagraph"/>
        <w:numPr>
          <w:ilvl w:val="0"/>
          <w:numId w:val="3"/>
        </w:numPr>
        <w:spacing w:line="276" w:lineRule="auto"/>
        <w:rPr>
          <w:rFonts w:cstheme="minorHAnsi"/>
        </w:rPr>
      </w:pPr>
      <w:r>
        <w:rPr>
          <w:rFonts w:cstheme="minorHAnsi"/>
        </w:rPr>
        <w:t>Some other modifications that permit elimination of excess water from the plant body and not only exchange gases between the internal parts of the plant and the atmosphere therefore openings are available on the aerial parts of the plant.</w:t>
      </w:r>
    </w:p>
    <w:p w14:paraId="7D6E183B" w14:textId="16E3EC19" w:rsidR="009900E3" w:rsidRDefault="009900E3" w:rsidP="009900E3">
      <w:pPr>
        <w:spacing w:line="276" w:lineRule="auto"/>
        <w:rPr>
          <w:rFonts w:cstheme="minorHAnsi"/>
        </w:rPr>
      </w:pPr>
    </w:p>
    <w:p w14:paraId="40E53560" w14:textId="14EFE7E9" w:rsidR="009900E3" w:rsidRDefault="00032DB7" w:rsidP="009900E3">
      <w:pPr>
        <w:spacing w:line="276" w:lineRule="auto"/>
        <w:rPr>
          <w:rFonts w:cstheme="minorHAnsi"/>
        </w:rPr>
      </w:pPr>
      <w:r>
        <w:rPr>
          <w:rFonts w:cstheme="minorHAnsi"/>
          <w:b/>
          <w:bCs/>
        </w:rPr>
        <w:t>5)</w:t>
      </w:r>
      <w:r>
        <w:rPr>
          <w:rFonts w:cstheme="minorHAnsi"/>
        </w:rPr>
        <w:t xml:space="preserve"> Describe with illustration the following terminologies: </w:t>
      </w:r>
    </w:p>
    <w:p w14:paraId="52A0A478" w14:textId="1A6C2418" w:rsidR="00032DB7" w:rsidRDefault="00032DB7" w:rsidP="00032DB7">
      <w:pPr>
        <w:pStyle w:val="ListParagraph"/>
        <w:numPr>
          <w:ilvl w:val="0"/>
          <w:numId w:val="4"/>
        </w:numPr>
        <w:spacing w:line="276" w:lineRule="auto"/>
        <w:rPr>
          <w:rFonts w:cstheme="minorHAnsi"/>
        </w:rPr>
      </w:pPr>
      <w:r>
        <w:rPr>
          <w:rFonts w:cstheme="minorHAnsi"/>
        </w:rPr>
        <w:t>Eusteles.</w:t>
      </w:r>
    </w:p>
    <w:p w14:paraId="41B16B36" w14:textId="5BE1758F" w:rsidR="00032DB7" w:rsidRDefault="00032DB7" w:rsidP="00032DB7">
      <w:pPr>
        <w:pStyle w:val="ListParagraph"/>
        <w:numPr>
          <w:ilvl w:val="0"/>
          <w:numId w:val="4"/>
        </w:numPr>
        <w:spacing w:line="276" w:lineRule="auto"/>
        <w:rPr>
          <w:rFonts w:cstheme="minorHAnsi"/>
        </w:rPr>
      </w:pPr>
      <w:r>
        <w:rPr>
          <w:rFonts w:cstheme="minorHAnsi"/>
        </w:rPr>
        <w:t>Atactostele.</w:t>
      </w:r>
    </w:p>
    <w:p w14:paraId="7367E63B" w14:textId="6A60F1A4" w:rsidR="00032DB7" w:rsidRDefault="00032DB7" w:rsidP="00032DB7">
      <w:pPr>
        <w:pStyle w:val="ListParagraph"/>
        <w:numPr>
          <w:ilvl w:val="0"/>
          <w:numId w:val="4"/>
        </w:numPr>
        <w:spacing w:line="276" w:lineRule="auto"/>
        <w:rPr>
          <w:rFonts w:cstheme="minorHAnsi"/>
        </w:rPr>
      </w:pPr>
      <w:r>
        <w:rPr>
          <w:rFonts w:cstheme="minorHAnsi"/>
        </w:rPr>
        <w:t>Siphonostele.</w:t>
      </w:r>
    </w:p>
    <w:p w14:paraId="68B574C1" w14:textId="76DBB33B" w:rsidR="00032DB7" w:rsidRDefault="00032DB7" w:rsidP="00032DB7">
      <w:pPr>
        <w:pStyle w:val="ListParagraph"/>
        <w:numPr>
          <w:ilvl w:val="0"/>
          <w:numId w:val="4"/>
        </w:numPr>
        <w:spacing w:line="276" w:lineRule="auto"/>
        <w:rPr>
          <w:rFonts w:cstheme="minorHAnsi"/>
        </w:rPr>
      </w:pPr>
      <w:r>
        <w:rPr>
          <w:rFonts w:cstheme="minorHAnsi"/>
        </w:rPr>
        <w:t>Dictyostele.</w:t>
      </w:r>
    </w:p>
    <w:p w14:paraId="5520DEAA" w14:textId="691DB4B6" w:rsidR="00861180" w:rsidRDefault="00861180" w:rsidP="00861180">
      <w:pPr>
        <w:pStyle w:val="ListParagraph"/>
        <w:spacing w:line="276" w:lineRule="auto"/>
        <w:rPr>
          <w:rFonts w:cstheme="minorHAnsi"/>
        </w:rPr>
      </w:pPr>
    </w:p>
    <w:p w14:paraId="33AA8767" w14:textId="5BB12696" w:rsidR="00861180" w:rsidRDefault="00861180" w:rsidP="00861180">
      <w:pPr>
        <w:pStyle w:val="ListParagraph"/>
        <w:numPr>
          <w:ilvl w:val="0"/>
          <w:numId w:val="6"/>
        </w:numPr>
        <w:spacing w:line="276" w:lineRule="auto"/>
        <w:rPr>
          <w:rFonts w:cstheme="minorHAnsi"/>
        </w:rPr>
      </w:pPr>
      <w:r>
        <w:rPr>
          <w:rFonts w:cstheme="minorHAnsi"/>
          <w:u w:val="single"/>
        </w:rPr>
        <w:t>Eusteles:</w:t>
      </w:r>
      <w:r>
        <w:rPr>
          <w:rFonts w:cstheme="minorHAnsi"/>
        </w:rPr>
        <w:t xml:space="preserve"> </w:t>
      </w:r>
      <w:r w:rsidR="007D2726">
        <w:rPr>
          <w:rFonts w:cstheme="minorHAnsi"/>
        </w:rPr>
        <w:t xml:space="preserve">A stele typical of dicotyledonous plants that consists of vascular </w:t>
      </w:r>
      <w:r w:rsidR="00D31F60">
        <w:rPr>
          <w:rFonts w:cstheme="minorHAnsi"/>
        </w:rPr>
        <w:t>bundles which are discrete, concentric collateral bundles of xylem and phloem.</w:t>
      </w:r>
    </w:p>
    <w:p w14:paraId="36222BEC" w14:textId="45C5DA38" w:rsidR="00D31F60" w:rsidRDefault="00D31F60" w:rsidP="00861180">
      <w:pPr>
        <w:pStyle w:val="ListParagraph"/>
        <w:numPr>
          <w:ilvl w:val="0"/>
          <w:numId w:val="6"/>
        </w:numPr>
        <w:spacing w:line="276" w:lineRule="auto"/>
        <w:rPr>
          <w:rFonts w:cstheme="minorHAnsi"/>
        </w:rPr>
      </w:pPr>
      <w:r>
        <w:rPr>
          <w:rFonts w:cstheme="minorHAnsi"/>
          <w:u w:val="single"/>
        </w:rPr>
        <w:t>Atactostele:</w:t>
      </w:r>
      <w:r>
        <w:rPr>
          <w:rFonts w:cstheme="minorHAnsi"/>
        </w:rPr>
        <w:t xml:space="preserve"> </w:t>
      </w:r>
      <w:r w:rsidR="00131225">
        <w:rPr>
          <w:rFonts w:cstheme="minorHAnsi"/>
        </w:rPr>
        <w:t>A type of eustele, found in monocots, in which the vascular tissue in the stem exists as scattered bundles.</w:t>
      </w:r>
    </w:p>
    <w:p w14:paraId="525175E0" w14:textId="5EE891E9" w:rsidR="00131225" w:rsidRDefault="00131225" w:rsidP="00861180">
      <w:pPr>
        <w:pStyle w:val="ListParagraph"/>
        <w:numPr>
          <w:ilvl w:val="0"/>
          <w:numId w:val="6"/>
        </w:numPr>
        <w:spacing w:line="276" w:lineRule="auto"/>
        <w:rPr>
          <w:rFonts w:cstheme="minorHAnsi"/>
        </w:rPr>
      </w:pPr>
      <w:r>
        <w:rPr>
          <w:rFonts w:cstheme="minorHAnsi"/>
          <w:u w:val="single"/>
        </w:rPr>
        <w:t>Siphonostele:</w:t>
      </w:r>
      <w:r>
        <w:rPr>
          <w:rFonts w:cstheme="minorHAnsi"/>
        </w:rPr>
        <w:t xml:space="preserve"> A stele in which the vascular tissue is in form of a cylinder enclosing a parenchymatous pith.</w:t>
      </w:r>
    </w:p>
    <w:p w14:paraId="0BBE1599" w14:textId="77777777" w:rsidR="00B617C9" w:rsidRDefault="00131225" w:rsidP="00861180">
      <w:pPr>
        <w:pStyle w:val="ListParagraph"/>
        <w:numPr>
          <w:ilvl w:val="0"/>
          <w:numId w:val="6"/>
        </w:numPr>
        <w:spacing w:line="276" w:lineRule="auto"/>
        <w:rPr>
          <w:rFonts w:cstheme="minorHAnsi"/>
        </w:rPr>
      </w:pPr>
      <w:r>
        <w:rPr>
          <w:rFonts w:cstheme="minorHAnsi"/>
          <w:u w:val="single"/>
        </w:rPr>
        <w:t>Dictyostele:</w:t>
      </w:r>
      <w:r>
        <w:rPr>
          <w:rFonts w:cstheme="minorHAnsi"/>
        </w:rPr>
        <w:t xml:space="preserve"> </w:t>
      </w:r>
      <w:r w:rsidR="005B3B11">
        <w:rPr>
          <w:rFonts w:cstheme="minorHAnsi"/>
        </w:rPr>
        <w:t>A type of siphonostele, in which vascular supply to leaves is associated with leaf gaps and the conducting cylinder is a dissected one.</w:t>
      </w:r>
    </w:p>
    <w:p w14:paraId="2725CC2A" w14:textId="77777777" w:rsidR="00B617C9" w:rsidRDefault="00B617C9" w:rsidP="00B617C9">
      <w:pPr>
        <w:spacing w:line="276" w:lineRule="auto"/>
        <w:rPr>
          <w:rFonts w:cstheme="minorHAnsi"/>
        </w:rPr>
      </w:pPr>
    </w:p>
    <w:p w14:paraId="20A10FB2" w14:textId="77777777" w:rsidR="00B617C9" w:rsidRDefault="00B617C9" w:rsidP="00B617C9">
      <w:pPr>
        <w:spacing w:line="276" w:lineRule="auto"/>
        <w:rPr>
          <w:rFonts w:cstheme="minorHAnsi"/>
        </w:rPr>
      </w:pPr>
    </w:p>
    <w:p w14:paraId="1B3274B5" w14:textId="29F3C581" w:rsidR="00131225" w:rsidRDefault="005B3B11" w:rsidP="00B617C9">
      <w:pPr>
        <w:spacing w:line="276" w:lineRule="auto"/>
        <w:rPr>
          <w:rFonts w:cstheme="minorHAnsi"/>
        </w:rPr>
      </w:pPr>
      <w:r w:rsidRPr="00B617C9">
        <w:rPr>
          <w:rFonts w:cstheme="minorHAnsi"/>
        </w:rPr>
        <w:lastRenderedPageBreak/>
        <w:t xml:space="preserve"> </w:t>
      </w:r>
      <w:r w:rsidR="00B617C9">
        <w:rPr>
          <w:noProof/>
        </w:rPr>
        <w:drawing>
          <wp:inline distT="0" distB="0" distL="0" distR="0" wp14:anchorId="414A48BD" wp14:editId="7470E450">
            <wp:extent cx="5943600" cy="48113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811395"/>
                    </a:xfrm>
                    <a:prstGeom prst="rect">
                      <a:avLst/>
                    </a:prstGeom>
                    <a:noFill/>
                    <a:ln>
                      <a:noFill/>
                    </a:ln>
                  </pic:spPr>
                </pic:pic>
              </a:graphicData>
            </a:graphic>
          </wp:inline>
        </w:drawing>
      </w:r>
    </w:p>
    <w:p w14:paraId="07ECA3D5" w14:textId="1C55DE2D" w:rsidR="00B617C9" w:rsidRDefault="00B617C9" w:rsidP="00B617C9">
      <w:pPr>
        <w:spacing w:line="276" w:lineRule="auto"/>
        <w:rPr>
          <w:rFonts w:cstheme="minorHAnsi"/>
        </w:rPr>
      </w:pPr>
    </w:p>
    <w:p w14:paraId="253915E1" w14:textId="1A090EB0" w:rsidR="00B617C9" w:rsidRDefault="00B617C9" w:rsidP="00B617C9">
      <w:pPr>
        <w:spacing w:line="276" w:lineRule="auto"/>
        <w:rPr>
          <w:rFonts w:cstheme="minorHAnsi"/>
        </w:rPr>
      </w:pPr>
    </w:p>
    <w:p w14:paraId="68854762" w14:textId="7603DB75" w:rsidR="00B617C9" w:rsidRDefault="00B617C9" w:rsidP="00B617C9">
      <w:pPr>
        <w:spacing w:line="276" w:lineRule="auto"/>
        <w:rPr>
          <w:rFonts w:cstheme="minorHAnsi"/>
        </w:rPr>
      </w:pPr>
      <w:r>
        <w:rPr>
          <w:noProof/>
        </w:rPr>
        <w:lastRenderedPageBreak/>
        <w:drawing>
          <wp:inline distT="0" distB="0" distL="0" distR="0" wp14:anchorId="364547D6" wp14:editId="4037FBAC">
            <wp:extent cx="5658485" cy="822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8485" cy="8229600"/>
                    </a:xfrm>
                    <a:prstGeom prst="rect">
                      <a:avLst/>
                    </a:prstGeom>
                    <a:noFill/>
                    <a:ln>
                      <a:noFill/>
                    </a:ln>
                  </pic:spPr>
                </pic:pic>
              </a:graphicData>
            </a:graphic>
          </wp:inline>
        </w:drawing>
      </w:r>
    </w:p>
    <w:p w14:paraId="0D070880" w14:textId="371DC6ED" w:rsidR="005F5B22" w:rsidRDefault="005F5B22" w:rsidP="00B617C9">
      <w:pPr>
        <w:spacing w:line="276" w:lineRule="auto"/>
        <w:rPr>
          <w:rFonts w:cstheme="minorHAnsi"/>
        </w:rPr>
      </w:pPr>
      <w:r>
        <w:rPr>
          <w:rFonts w:cstheme="minorHAnsi"/>
          <w:b/>
          <w:bCs/>
        </w:rPr>
        <w:lastRenderedPageBreak/>
        <w:t xml:space="preserve">6) </w:t>
      </w:r>
      <w:r>
        <w:rPr>
          <w:rFonts w:cstheme="minorHAnsi"/>
        </w:rPr>
        <w:t>Illustrate the life cycle of a primitive vascular plant.</w:t>
      </w:r>
    </w:p>
    <w:p w14:paraId="0C6536BC" w14:textId="21F18C76" w:rsidR="00DE1CAA" w:rsidRDefault="00DE1CAA" w:rsidP="00B617C9">
      <w:pPr>
        <w:spacing w:line="276" w:lineRule="auto"/>
        <w:rPr>
          <w:rFonts w:cstheme="minorHAnsi"/>
        </w:rPr>
      </w:pPr>
    </w:p>
    <w:p w14:paraId="4AA64D41" w14:textId="77777777" w:rsidR="00DE1CAA" w:rsidRDefault="00DE1CAA" w:rsidP="00B617C9">
      <w:pPr>
        <w:spacing w:line="276" w:lineRule="auto"/>
        <w:rPr>
          <w:rFonts w:cstheme="minorHAnsi"/>
        </w:rPr>
      </w:pPr>
    </w:p>
    <w:p w14:paraId="59C16AE4" w14:textId="3516BA90" w:rsidR="00DE1CAA" w:rsidRDefault="00DE1CAA" w:rsidP="00B617C9">
      <w:pPr>
        <w:spacing w:line="276" w:lineRule="auto"/>
        <w:rPr>
          <w:rFonts w:cstheme="minorHAnsi"/>
        </w:rPr>
      </w:pPr>
      <w:r>
        <w:rPr>
          <w:noProof/>
        </w:rPr>
        <w:drawing>
          <wp:inline distT="0" distB="0" distL="0" distR="0" wp14:anchorId="60749D1D" wp14:editId="14B321A1">
            <wp:extent cx="5943600" cy="5400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400675"/>
                    </a:xfrm>
                    <a:prstGeom prst="rect">
                      <a:avLst/>
                    </a:prstGeom>
                    <a:noFill/>
                    <a:ln>
                      <a:noFill/>
                    </a:ln>
                  </pic:spPr>
                </pic:pic>
              </a:graphicData>
            </a:graphic>
          </wp:inline>
        </w:drawing>
      </w:r>
    </w:p>
    <w:p w14:paraId="5DDF12A2" w14:textId="51DAC4FD" w:rsidR="00505DBA" w:rsidRDefault="00505DBA" w:rsidP="00B617C9">
      <w:pPr>
        <w:spacing w:line="276" w:lineRule="auto"/>
        <w:rPr>
          <w:rFonts w:cstheme="minorHAnsi"/>
        </w:rPr>
      </w:pPr>
      <w:r>
        <w:rPr>
          <w:rFonts w:cstheme="minorHAnsi"/>
        </w:rPr>
        <w:t xml:space="preserve"> </w:t>
      </w:r>
    </w:p>
    <w:p w14:paraId="1208A912" w14:textId="77777777" w:rsidR="005F5B22" w:rsidRPr="005F5B22" w:rsidRDefault="005F5B22" w:rsidP="00B617C9">
      <w:pPr>
        <w:spacing w:line="276" w:lineRule="auto"/>
        <w:rPr>
          <w:rFonts w:cstheme="minorHAnsi"/>
        </w:rPr>
      </w:pPr>
    </w:p>
    <w:p w14:paraId="0D3C70FB" w14:textId="4D206760" w:rsidR="009727E9" w:rsidRDefault="009727E9" w:rsidP="009727E9">
      <w:pPr>
        <w:spacing w:line="276" w:lineRule="auto"/>
        <w:rPr>
          <w:rFonts w:cstheme="minorHAnsi"/>
        </w:rPr>
      </w:pPr>
    </w:p>
    <w:p w14:paraId="6F2A9AD3" w14:textId="77777777" w:rsidR="009727E9" w:rsidRPr="009727E9" w:rsidRDefault="009727E9" w:rsidP="009727E9">
      <w:pPr>
        <w:spacing w:line="276" w:lineRule="auto"/>
        <w:rPr>
          <w:rFonts w:cstheme="minorHAnsi"/>
        </w:rPr>
      </w:pPr>
    </w:p>
    <w:p w14:paraId="5AE6702A" w14:textId="77777777" w:rsidR="00861180" w:rsidRPr="00861180" w:rsidRDefault="00861180" w:rsidP="00861180">
      <w:pPr>
        <w:spacing w:line="276" w:lineRule="auto"/>
        <w:rPr>
          <w:rFonts w:cstheme="minorHAnsi"/>
        </w:rPr>
      </w:pPr>
    </w:p>
    <w:p w14:paraId="7D24C62A" w14:textId="77777777" w:rsidR="005967F8" w:rsidRPr="001C5F75" w:rsidRDefault="005967F8" w:rsidP="009504D5">
      <w:pPr>
        <w:spacing w:line="276" w:lineRule="auto"/>
        <w:rPr>
          <w:rFonts w:cstheme="minorHAnsi"/>
        </w:rPr>
      </w:pPr>
    </w:p>
    <w:sectPr w:rsidR="005967F8" w:rsidRPr="001C5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26018"/>
    <w:multiLevelType w:val="hybridMultilevel"/>
    <w:tmpl w:val="86BE9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85793"/>
    <w:multiLevelType w:val="hybridMultilevel"/>
    <w:tmpl w:val="CC7A175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69A5F78"/>
    <w:multiLevelType w:val="hybridMultilevel"/>
    <w:tmpl w:val="B84E28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9484E"/>
    <w:multiLevelType w:val="hybridMultilevel"/>
    <w:tmpl w:val="52E805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0A660C"/>
    <w:multiLevelType w:val="hybridMultilevel"/>
    <w:tmpl w:val="570CEE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F9E5A6D"/>
    <w:multiLevelType w:val="hybridMultilevel"/>
    <w:tmpl w:val="8D66E7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BB"/>
    <w:rsid w:val="00032DB7"/>
    <w:rsid w:val="0011629B"/>
    <w:rsid w:val="00131225"/>
    <w:rsid w:val="0019236D"/>
    <w:rsid w:val="001C5F75"/>
    <w:rsid w:val="002E0753"/>
    <w:rsid w:val="00320847"/>
    <w:rsid w:val="00367B56"/>
    <w:rsid w:val="003A4BD7"/>
    <w:rsid w:val="00402444"/>
    <w:rsid w:val="004209E1"/>
    <w:rsid w:val="00505DBA"/>
    <w:rsid w:val="00514BAD"/>
    <w:rsid w:val="005967F8"/>
    <w:rsid w:val="005B3B11"/>
    <w:rsid w:val="005F5B22"/>
    <w:rsid w:val="00602214"/>
    <w:rsid w:val="006817CF"/>
    <w:rsid w:val="006E6FB0"/>
    <w:rsid w:val="00712107"/>
    <w:rsid w:val="00727D31"/>
    <w:rsid w:val="007D2726"/>
    <w:rsid w:val="008078F2"/>
    <w:rsid w:val="00861180"/>
    <w:rsid w:val="00863D18"/>
    <w:rsid w:val="00877C85"/>
    <w:rsid w:val="009504D5"/>
    <w:rsid w:val="009727E9"/>
    <w:rsid w:val="009900E3"/>
    <w:rsid w:val="009E1F3A"/>
    <w:rsid w:val="00B617C9"/>
    <w:rsid w:val="00BA432C"/>
    <w:rsid w:val="00BA75A5"/>
    <w:rsid w:val="00BB4AAE"/>
    <w:rsid w:val="00C420BB"/>
    <w:rsid w:val="00D31F60"/>
    <w:rsid w:val="00D42D36"/>
    <w:rsid w:val="00DE1CAA"/>
    <w:rsid w:val="00DF7417"/>
    <w:rsid w:val="00E56B7F"/>
    <w:rsid w:val="00E7132C"/>
    <w:rsid w:val="00EE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F451"/>
  <w15:chartTrackingRefBased/>
  <w15:docId w15:val="{1BB30FA1-E1E2-422F-820E-1C1EFE61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0B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97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540</TotalTime>
  <Pages>6</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 Adeyi</dc:creator>
  <cp:keywords/>
  <dc:description/>
  <cp:lastModifiedBy>Ore Adeyi</cp:lastModifiedBy>
  <cp:revision>24</cp:revision>
  <dcterms:created xsi:type="dcterms:W3CDTF">2020-05-07T12:21:00Z</dcterms:created>
  <dcterms:modified xsi:type="dcterms:W3CDTF">2020-05-08T22:22:00Z</dcterms:modified>
</cp:coreProperties>
</file>