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CF891" w14:textId="77777777" w:rsidR="00E278F1" w:rsidRPr="00E278F1" w:rsidRDefault="00E278F1" w:rsidP="00E278F1">
      <w:pPr>
        <w:rPr>
          <w:b/>
          <w:bCs/>
          <w:lang w:val="en-US"/>
        </w:rPr>
      </w:pPr>
      <w:r w:rsidRPr="00E278F1">
        <w:rPr>
          <w:b/>
          <w:bCs/>
          <w:lang w:val="en-US"/>
        </w:rPr>
        <w:t xml:space="preserve">NAME: ODIWAMKPA UCHENNA </w:t>
      </w:r>
    </w:p>
    <w:p w14:paraId="77D89715" w14:textId="77777777" w:rsidR="00E278F1" w:rsidRPr="00E278F1" w:rsidRDefault="00E278F1" w:rsidP="00E278F1">
      <w:pPr>
        <w:rPr>
          <w:b/>
          <w:bCs/>
          <w:lang w:val="en-US"/>
        </w:rPr>
      </w:pPr>
      <w:r w:rsidRPr="00E278F1">
        <w:rPr>
          <w:b/>
          <w:bCs/>
          <w:lang w:val="en-US"/>
        </w:rPr>
        <w:t>MATRIC NUMBER: 17/MHS01/228</w:t>
      </w:r>
    </w:p>
    <w:p w14:paraId="4B28FA9D" w14:textId="77777777" w:rsidR="00E278F1" w:rsidRPr="00E278F1" w:rsidRDefault="00E278F1" w:rsidP="00E278F1">
      <w:pPr>
        <w:rPr>
          <w:b/>
          <w:bCs/>
          <w:lang w:val="en-US"/>
        </w:rPr>
      </w:pPr>
      <w:r w:rsidRPr="00E278F1">
        <w:rPr>
          <w:b/>
          <w:bCs/>
          <w:lang w:val="en-US"/>
        </w:rPr>
        <w:t xml:space="preserve">COURSE: BIOCHEMISTRY </w:t>
      </w:r>
    </w:p>
    <w:p w14:paraId="7E2327C8" w14:textId="77777777" w:rsidR="00E278F1" w:rsidRPr="00E278F1" w:rsidRDefault="00E278F1" w:rsidP="00E278F1">
      <w:pPr>
        <w:rPr>
          <w:b/>
          <w:bCs/>
          <w:lang w:val="en-US"/>
        </w:rPr>
      </w:pPr>
      <w:r w:rsidRPr="00E278F1">
        <w:rPr>
          <w:b/>
          <w:bCs/>
          <w:lang w:val="en-US"/>
        </w:rPr>
        <w:t>DEPARTMENT: MEDICINE AND SURGERY 300l</w:t>
      </w:r>
    </w:p>
    <w:p w14:paraId="25BA2030" w14:textId="77777777" w:rsidR="00E278F1" w:rsidRPr="00E278F1" w:rsidRDefault="00E278F1" w:rsidP="00E278F1">
      <w:pPr>
        <w:spacing w:before="100" w:beforeAutospacing="1" w:after="160" w:line="256" w:lineRule="auto"/>
        <w:rPr>
          <w:rFonts w:eastAsia="DengXian" w:cs="Times New Roman"/>
          <w:b/>
          <w:bCs/>
          <w:color w:val="000000"/>
          <w:sz w:val="28"/>
          <w:szCs w:val="28"/>
          <w:u w:val="single"/>
        </w:rPr>
      </w:pPr>
      <w:r w:rsidRPr="00E278F1">
        <w:rPr>
          <w:rFonts w:eastAsia="DengXian" w:cs="Times New Roman"/>
          <w:b/>
          <w:bCs/>
          <w:color w:val="000000"/>
          <w:sz w:val="28"/>
          <w:szCs w:val="28"/>
          <w:u w:val="single"/>
        </w:rPr>
        <w:t xml:space="preserve">ASSIGNMENT </w:t>
      </w:r>
    </w:p>
    <w:p w14:paraId="7071A714" w14:textId="77777777" w:rsidR="00E278F1" w:rsidRPr="00E278F1" w:rsidRDefault="00E278F1" w:rsidP="00E278F1">
      <w:pPr>
        <w:numPr>
          <w:ilvl w:val="0"/>
          <w:numId w:val="1"/>
        </w:numPr>
        <w:spacing w:before="100" w:beforeAutospacing="1" w:after="160" w:line="256" w:lineRule="auto"/>
        <w:contextualSpacing/>
        <w:rPr>
          <w:rFonts w:eastAsia="DengXian" w:cs="Times New Roman"/>
          <w:color w:val="000000"/>
          <w:sz w:val="28"/>
          <w:szCs w:val="28"/>
        </w:rPr>
      </w:pPr>
      <w:r w:rsidRPr="00E278F1">
        <w:rPr>
          <w:rFonts w:eastAsia="DengXian" w:cs="Times New Roman"/>
          <w:color w:val="000000"/>
          <w:sz w:val="28"/>
          <w:szCs w:val="28"/>
          <w:lang w:val="en-US"/>
        </w:rPr>
        <w:t>Define</w:t>
      </w:r>
      <w:r w:rsidRPr="00E278F1">
        <w:rPr>
          <w:rFonts w:eastAsia="DengXian" w:cs="Times New Roman"/>
          <w:color w:val="000000"/>
          <w:sz w:val="28"/>
          <w:szCs w:val="28"/>
        </w:rPr>
        <w:t xml:space="preserve"> the following terms</w:t>
      </w:r>
      <w:r w:rsidRPr="00E278F1">
        <w:rPr>
          <w:rFonts w:eastAsia="DengXian" w:cs="Times New Roman"/>
          <w:color w:val="000000"/>
          <w:sz w:val="28"/>
          <w:szCs w:val="28"/>
          <w:lang w:val="en-US"/>
        </w:rPr>
        <w:t>;</w:t>
      </w:r>
    </w:p>
    <w:p w14:paraId="53239BB5" w14:textId="77777777" w:rsidR="00E278F1" w:rsidRPr="00E278F1" w:rsidRDefault="00E278F1" w:rsidP="00E278F1">
      <w:pPr>
        <w:numPr>
          <w:ilvl w:val="0"/>
          <w:numId w:val="2"/>
        </w:numPr>
        <w:spacing w:before="100" w:beforeAutospacing="1" w:after="160" w:line="256" w:lineRule="auto"/>
        <w:contextualSpacing/>
        <w:rPr>
          <w:rFonts w:eastAsia="DengXian" w:cs="Times New Roman"/>
          <w:color w:val="000000"/>
          <w:sz w:val="28"/>
          <w:szCs w:val="28"/>
        </w:rPr>
      </w:pPr>
      <w:r w:rsidRPr="00E278F1">
        <w:rPr>
          <w:rFonts w:eastAsia="DengXian" w:cs="Times New Roman"/>
          <w:color w:val="000000"/>
          <w:sz w:val="28"/>
          <w:szCs w:val="28"/>
          <w:lang w:val="en-US"/>
        </w:rPr>
        <w:t>Ketogenesis</w:t>
      </w:r>
    </w:p>
    <w:p w14:paraId="181948E5" w14:textId="77777777" w:rsidR="00E278F1" w:rsidRPr="00E278F1" w:rsidRDefault="00E278F1" w:rsidP="00E278F1">
      <w:pPr>
        <w:numPr>
          <w:ilvl w:val="0"/>
          <w:numId w:val="2"/>
        </w:numPr>
        <w:spacing w:before="100" w:beforeAutospacing="1" w:after="160" w:line="256" w:lineRule="auto"/>
        <w:contextualSpacing/>
        <w:rPr>
          <w:rFonts w:eastAsia="DengXian" w:cs="Times New Roman"/>
          <w:color w:val="000000"/>
          <w:sz w:val="28"/>
          <w:szCs w:val="28"/>
        </w:rPr>
      </w:pPr>
      <w:r w:rsidRPr="00E278F1">
        <w:rPr>
          <w:rFonts w:eastAsia="DengXian" w:cs="Times New Roman"/>
          <w:color w:val="000000"/>
          <w:sz w:val="28"/>
          <w:szCs w:val="28"/>
          <w:lang w:val="en-US"/>
        </w:rPr>
        <w:t>Ketonaemia</w:t>
      </w:r>
    </w:p>
    <w:p w14:paraId="1D0E4060" w14:textId="77777777" w:rsidR="00E278F1" w:rsidRPr="00E278F1" w:rsidRDefault="00E278F1" w:rsidP="00E278F1">
      <w:pPr>
        <w:numPr>
          <w:ilvl w:val="0"/>
          <w:numId w:val="2"/>
        </w:numPr>
        <w:spacing w:before="100" w:beforeAutospacing="1" w:after="160" w:line="256" w:lineRule="auto"/>
        <w:contextualSpacing/>
        <w:rPr>
          <w:rFonts w:eastAsia="DengXian" w:cs="Times New Roman"/>
          <w:color w:val="000000"/>
          <w:sz w:val="28"/>
          <w:szCs w:val="28"/>
        </w:rPr>
      </w:pPr>
      <w:r w:rsidRPr="00E278F1">
        <w:rPr>
          <w:rFonts w:eastAsia="DengXian" w:cs="Times New Roman"/>
          <w:color w:val="000000"/>
          <w:sz w:val="28"/>
          <w:szCs w:val="28"/>
          <w:lang w:val="en-US"/>
        </w:rPr>
        <w:t>Ketonuria</w:t>
      </w:r>
    </w:p>
    <w:p w14:paraId="46C86BC8" w14:textId="77777777" w:rsidR="00E278F1" w:rsidRPr="00E278F1" w:rsidRDefault="00E278F1" w:rsidP="00E278F1">
      <w:pPr>
        <w:numPr>
          <w:ilvl w:val="0"/>
          <w:numId w:val="1"/>
        </w:numPr>
        <w:spacing w:before="100" w:beforeAutospacing="1" w:after="160" w:line="256" w:lineRule="auto"/>
        <w:contextualSpacing/>
        <w:rPr>
          <w:rFonts w:eastAsia="DengXian" w:cs="Times New Roman"/>
          <w:color w:val="000000"/>
          <w:sz w:val="28"/>
          <w:szCs w:val="28"/>
        </w:rPr>
      </w:pPr>
      <w:r w:rsidRPr="00E278F1">
        <w:rPr>
          <w:rFonts w:eastAsia="DengXian" w:cs="Times New Roman"/>
          <w:color w:val="000000"/>
          <w:sz w:val="28"/>
          <w:szCs w:val="28"/>
        </w:rPr>
        <w:t>Consequences  of ketosis</w:t>
      </w:r>
      <w:r w:rsidRPr="00E278F1">
        <w:rPr>
          <w:rFonts w:eastAsia="DengXian" w:cs="Times New Roman"/>
          <w:color w:val="000000"/>
          <w:sz w:val="28"/>
          <w:szCs w:val="28"/>
          <w:lang w:val="en-US"/>
        </w:rPr>
        <w:t>.</w:t>
      </w:r>
    </w:p>
    <w:p w14:paraId="11DBA762" w14:textId="77777777" w:rsidR="00E278F1" w:rsidRPr="00E278F1" w:rsidRDefault="00E278F1" w:rsidP="00E278F1">
      <w:pPr>
        <w:numPr>
          <w:ilvl w:val="0"/>
          <w:numId w:val="1"/>
        </w:numPr>
        <w:spacing w:before="100" w:beforeAutospacing="1" w:after="160" w:line="256" w:lineRule="auto"/>
        <w:contextualSpacing/>
        <w:rPr>
          <w:rFonts w:eastAsia="DengXian" w:cs="Times New Roman"/>
          <w:color w:val="000000"/>
          <w:sz w:val="28"/>
          <w:szCs w:val="28"/>
        </w:rPr>
      </w:pPr>
      <w:r w:rsidRPr="00E278F1">
        <w:rPr>
          <w:rFonts w:eastAsia="DengXian" w:cs="Times New Roman"/>
          <w:color w:val="000000"/>
          <w:sz w:val="28"/>
          <w:szCs w:val="28"/>
        </w:rPr>
        <w:t>Write concisely  on the management  of ketoacidosis</w:t>
      </w:r>
      <w:r w:rsidRPr="00E278F1">
        <w:rPr>
          <w:rFonts w:eastAsia="DengXian" w:cs="Times New Roman"/>
          <w:color w:val="000000"/>
          <w:sz w:val="28"/>
          <w:szCs w:val="28"/>
          <w:lang w:val="en-US"/>
        </w:rPr>
        <w:t>.</w:t>
      </w:r>
    </w:p>
    <w:p w14:paraId="32B11845" w14:textId="77777777" w:rsidR="00E278F1" w:rsidRDefault="00E278F1" w:rsidP="00AE58CD">
      <w:pPr>
        <w:spacing w:before="100" w:beforeAutospacing="1" w:after="160" w:line="256" w:lineRule="auto"/>
        <w:contextualSpacing/>
        <w:rPr>
          <w:rFonts w:eastAsia="DengXian" w:cs="Times New Roman"/>
          <w:color w:val="000000"/>
          <w:sz w:val="28"/>
          <w:szCs w:val="28"/>
          <w:lang w:val="en-US"/>
        </w:rPr>
      </w:pPr>
    </w:p>
    <w:p w14:paraId="4EFCD559" w14:textId="77777777" w:rsidR="009D79B7" w:rsidRPr="00DF13C5" w:rsidRDefault="009D79B7" w:rsidP="00AE58CD">
      <w:pPr>
        <w:spacing w:before="100" w:beforeAutospacing="1" w:after="160" w:line="256" w:lineRule="auto"/>
        <w:contextualSpacing/>
        <w:rPr>
          <w:rFonts w:eastAsia="DengXian" w:cs="Times New Roman"/>
          <w:b/>
          <w:bCs/>
          <w:color w:val="000000"/>
          <w:sz w:val="28"/>
          <w:szCs w:val="28"/>
          <w:lang w:val="en-US"/>
        </w:rPr>
      </w:pPr>
      <w:r w:rsidRPr="00DF13C5">
        <w:rPr>
          <w:rFonts w:eastAsia="DengXian" w:cs="Times New Roman"/>
          <w:b/>
          <w:bCs/>
          <w:color w:val="000000"/>
          <w:sz w:val="28"/>
          <w:szCs w:val="28"/>
          <w:lang w:val="en-US"/>
        </w:rPr>
        <w:t xml:space="preserve">ANSWER </w:t>
      </w:r>
    </w:p>
    <w:p w14:paraId="54919FB5" w14:textId="77777777" w:rsidR="00866585" w:rsidRDefault="009D79B7" w:rsidP="00AE58CD">
      <w:pPr>
        <w:spacing w:before="100" w:beforeAutospacing="1" w:after="160" w:line="256" w:lineRule="auto"/>
        <w:contextualSpacing/>
        <w:rPr>
          <w:rFonts w:eastAsia="DengXian" w:cs="Times New Roman"/>
          <w:color w:val="000000"/>
          <w:sz w:val="28"/>
          <w:szCs w:val="28"/>
          <w:lang w:val="en-US"/>
        </w:rPr>
      </w:pPr>
      <w:r>
        <w:rPr>
          <w:rFonts w:eastAsia="DengXian" w:cs="Times New Roman"/>
          <w:color w:val="000000"/>
          <w:sz w:val="28"/>
          <w:szCs w:val="28"/>
          <w:lang w:val="en-US"/>
        </w:rPr>
        <w:t>1a) Ketogenesis:</w:t>
      </w:r>
      <w:r w:rsidR="00DF13C5">
        <w:rPr>
          <w:rFonts w:eastAsia="DengXian" w:cs="Times New Roman"/>
          <w:color w:val="000000"/>
          <w:sz w:val="28"/>
          <w:szCs w:val="28"/>
          <w:lang w:val="en-US"/>
        </w:rPr>
        <w:t xml:space="preserve"> </w:t>
      </w:r>
      <w:r>
        <w:rPr>
          <w:rFonts w:eastAsia="DengXian" w:cs="Times New Roman"/>
          <w:color w:val="000000"/>
          <w:sz w:val="28"/>
          <w:szCs w:val="28"/>
          <w:lang w:val="en-US"/>
        </w:rPr>
        <w:t xml:space="preserve">This is defined as the </w:t>
      </w:r>
      <w:r w:rsidR="00DB38A7">
        <w:rPr>
          <w:rFonts w:eastAsia="DengXian" w:cs="Times New Roman"/>
          <w:color w:val="000000"/>
          <w:sz w:val="28"/>
          <w:szCs w:val="28"/>
          <w:lang w:val="en-US"/>
        </w:rPr>
        <w:t xml:space="preserve">biochemical process </w:t>
      </w:r>
      <w:r w:rsidR="00335A7C">
        <w:rPr>
          <w:rFonts w:eastAsia="DengXian" w:cs="Times New Roman"/>
          <w:color w:val="000000"/>
          <w:sz w:val="28"/>
          <w:szCs w:val="28"/>
          <w:lang w:val="en-US"/>
        </w:rPr>
        <w:t xml:space="preserve">through which organisms produce ketone bodies through breakdown of fatty acids and </w:t>
      </w:r>
      <w:r w:rsidR="00ED0C7D">
        <w:rPr>
          <w:rFonts w:eastAsia="DengXian" w:cs="Times New Roman"/>
          <w:color w:val="000000"/>
          <w:sz w:val="28"/>
          <w:szCs w:val="28"/>
          <w:lang w:val="en-US"/>
        </w:rPr>
        <w:t xml:space="preserve">ketogenic amino acids. </w:t>
      </w:r>
      <w:r w:rsidR="00987D3C">
        <w:rPr>
          <w:rFonts w:eastAsia="DengXian" w:cs="Times New Roman"/>
          <w:color w:val="000000"/>
          <w:sz w:val="28"/>
          <w:szCs w:val="28"/>
          <w:lang w:val="en-US"/>
        </w:rPr>
        <w:t>This process supplies energy under circumstances such as fasting</w:t>
      </w:r>
      <w:r w:rsidR="00792BBA">
        <w:rPr>
          <w:rFonts w:eastAsia="DengXian" w:cs="Times New Roman"/>
          <w:color w:val="000000"/>
          <w:sz w:val="28"/>
          <w:szCs w:val="28"/>
          <w:lang w:val="en-US"/>
        </w:rPr>
        <w:t xml:space="preserve"> or caloric restrictions to certain organs particularly the brain, heart</w:t>
      </w:r>
      <w:r w:rsidR="0004524E">
        <w:rPr>
          <w:rFonts w:eastAsia="DengXian" w:cs="Times New Roman"/>
          <w:color w:val="000000"/>
          <w:sz w:val="28"/>
          <w:szCs w:val="28"/>
          <w:lang w:val="en-US"/>
        </w:rPr>
        <w:t xml:space="preserve"> and skeletal muscle. Insufficient gluconeogenesis can</w:t>
      </w:r>
      <w:r w:rsidR="00F13E42">
        <w:rPr>
          <w:rFonts w:eastAsia="DengXian" w:cs="Times New Roman"/>
          <w:color w:val="000000"/>
          <w:sz w:val="28"/>
          <w:szCs w:val="28"/>
          <w:lang w:val="en-US"/>
        </w:rPr>
        <w:t xml:space="preserve"> cause hypoglycemia and excessive production of ketone bodies </w:t>
      </w:r>
      <w:r w:rsidR="00866585">
        <w:rPr>
          <w:rFonts w:eastAsia="DengXian" w:cs="Times New Roman"/>
          <w:color w:val="000000"/>
          <w:sz w:val="28"/>
          <w:szCs w:val="28"/>
          <w:lang w:val="en-US"/>
        </w:rPr>
        <w:t>ultimately leading to a life threatening disease known as ketoacidiosis.</w:t>
      </w:r>
    </w:p>
    <w:p w14:paraId="71A8BD90" w14:textId="77777777" w:rsidR="00DF13C5" w:rsidRDefault="00DF13C5" w:rsidP="00AE58CD">
      <w:pPr>
        <w:spacing w:before="100" w:beforeAutospacing="1" w:after="160" w:line="256" w:lineRule="auto"/>
        <w:contextualSpacing/>
        <w:rPr>
          <w:rFonts w:eastAsia="DengXian" w:cs="Times New Roman"/>
          <w:color w:val="000000"/>
          <w:sz w:val="28"/>
          <w:szCs w:val="28"/>
          <w:lang w:val="en-US"/>
        </w:rPr>
      </w:pPr>
    </w:p>
    <w:p w14:paraId="717D4335" w14:textId="77777777" w:rsidR="00924D70" w:rsidRDefault="00924D70" w:rsidP="00AE58CD">
      <w:pPr>
        <w:spacing w:before="100" w:beforeAutospacing="1" w:after="160" w:line="256" w:lineRule="auto"/>
        <w:contextualSpacing/>
        <w:rPr>
          <w:rFonts w:eastAsia="DengXian" w:cs="Times New Roman"/>
          <w:color w:val="000000"/>
          <w:sz w:val="28"/>
          <w:szCs w:val="28"/>
          <w:lang w:val="en-US"/>
        </w:rPr>
      </w:pPr>
      <w:r>
        <w:rPr>
          <w:rFonts w:eastAsia="DengXian" w:cs="Times New Roman"/>
          <w:color w:val="000000"/>
          <w:sz w:val="28"/>
          <w:szCs w:val="28"/>
          <w:lang w:val="en-US"/>
        </w:rPr>
        <w:t>b) Keto</w:t>
      </w:r>
      <w:r w:rsidR="009F6359">
        <w:rPr>
          <w:rFonts w:eastAsia="DengXian" w:cs="Times New Roman"/>
          <w:color w:val="000000"/>
          <w:sz w:val="28"/>
          <w:szCs w:val="28"/>
          <w:lang w:val="en-US"/>
        </w:rPr>
        <w:t>naemia</w:t>
      </w:r>
      <w:r>
        <w:rPr>
          <w:rFonts w:eastAsia="DengXian" w:cs="Times New Roman"/>
          <w:color w:val="000000"/>
          <w:sz w:val="28"/>
          <w:szCs w:val="28"/>
          <w:lang w:val="en-US"/>
        </w:rPr>
        <w:t xml:space="preserve">: </w:t>
      </w:r>
      <w:r w:rsidR="002B5C4B">
        <w:rPr>
          <w:rFonts w:eastAsia="DengXian" w:cs="Times New Roman"/>
          <w:color w:val="000000"/>
          <w:sz w:val="28"/>
          <w:szCs w:val="28"/>
          <w:lang w:val="en-US"/>
        </w:rPr>
        <w:t xml:space="preserve">This is defined as the presence of an abnormally high </w:t>
      </w:r>
      <w:r w:rsidR="00F3785C">
        <w:rPr>
          <w:rFonts w:eastAsia="DengXian" w:cs="Times New Roman"/>
          <w:color w:val="000000"/>
          <w:sz w:val="28"/>
          <w:szCs w:val="28"/>
          <w:lang w:val="en-US"/>
        </w:rPr>
        <w:t>concentration of ketone bodies in the blood</w:t>
      </w:r>
      <w:r w:rsidR="00DF13C5">
        <w:rPr>
          <w:rFonts w:eastAsia="DengXian" w:cs="Times New Roman"/>
          <w:color w:val="000000"/>
          <w:sz w:val="28"/>
          <w:szCs w:val="28"/>
          <w:lang w:val="en-US"/>
        </w:rPr>
        <w:t>.</w:t>
      </w:r>
    </w:p>
    <w:p w14:paraId="6D8838DE" w14:textId="77777777" w:rsidR="00DF13C5" w:rsidRDefault="00DF13C5" w:rsidP="00AE58CD">
      <w:pPr>
        <w:spacing w:before="100" w:beforeAutospacing="1" w:after="160" w:line="256" w:lineRule="auto"/>
        <w:contextualSpacing/>
        <w:rPr>
          <w:rFonts w:eastAsia="DengXian" w:cs="Times New Roman"/>
          <w:color w:val="000000"/>
          <w:sz w:val="28"/>
          <w:szCs w:val="28"/>
          <w:lang w:val="en-US"/>
        </w:rPr>
      </w:pPr>
    </w:p>
    <w:p w14:paraId="1DFA9D27" w14:textId="77777777" w:rsidR="00F3785C" w:rsidRDefault="00DF13C5" w:rsidP="00DF13C5">
      <w:pPr>
        <w:rPr>
          <w:rFonts w:eastAsia="DengXian"/>
          <w:color w:val="000000"/>
          <w:sz w:val="28"/>
          <w:szCs w:val="28"/>
          <w:lang w:val="en-US"/>
        </w:rPr>
      </w:pPr>
      <w:r>
        <w:rPr>
          <w:rFonts w:eastAsia="DengXian"/>
          <w:color w:val="000000"/>
          <w:sz w:val="28"/>
          <w:szCs w:val="28"/>
          <w:lang w:val="en-US"/>
        </w:rPr>
        <w:t>c)</w:t>
      </w:r>
      <w:r w:rsidR="00F3785C" w:rsidRPr="00DF13C5">
        <w:rPr>
          <w:rFonts w:eastAsia="DengXian"/>
          <w:color w:val="000000"/>
          <w:sz w:val="28"/>
          <w:szCs w:val="28"/>
          <w:lang w:val="en-US"/>
        </w:rPr>
        <w:t xml:space="preserve">Ketonuria: </w:t>
      </w:r>
      <w:r w:rsidR="00B94A59">
        <w:rPr>
          <w:rFonts w:eastAsia="DengXian"/>
          <w:color w:val="000000"/>
          <w:sz w:val="28"/>
          <w:szCs w:val="28"/>
          <w:lang w:val="en-US"/>
        </w:rPr>
        <w:t xml:space="preserve">This is a medical condition </w:t>
      </w:r>
      <w:r w:rsidR="0048481F">
        <w:rPr>
          <w:rFonts w:eastAsia="DengXian"/>
          <w:color w:val="000000"/>
          <w:sz w:val="28"/>
          <w:szCs w:val="28"/>
          <w:lang w:val="en-US"/>
        </w:rPr>
        <w:t xml:space="preserve">in which ketone bodies are present in urine. </w:t>
      </w:r>
      <w:r w:rsidR="00F3785C" w:rsidRPr="00DF13C5">
        <w:rPr>
          <w:rFonts w:eastAsia="DengXian"/>
          <w:color w:val="000000"/>
          <w:sz w:val="28"/>
          <w:szCs w:val="28"/>
          <w:lang w:val="en-US"/>
        </w:rPr>
        <w:t xml:space="preserve">This is </w:t>
      </w:r>
      <w:r w:rsidR="00203CD1" w:rsidRPr="00DF13C5">
        <w:rPr>
          <w:rFonts w:eastAsia="DengXian"/>
          <w:color w:val="000000"/>
          <w:sz w:val="28"/>
          <w:szCs w:val="28"/>
          <w:lang w:val="en-US"/>
        </w:rPr>
        <w:t xml:space="preserve">seen in conditions </w:t>
      </w:r>
      <w:r w:rsidR="00241B4A" w:rsidRPr="00DF13C5">
        <w:rPr>
          <w:rFonts w:eastAsia="DengXian"/>
          <w:color w:val="000000"/>
          <w:sz w:val="28"/>
          <w:szCs w:val="28"/>
          <w:lang w:val="en-US"/>
        </w:rPr>
        <w:t xml:space="preserve">in which the body produces excess ketone as an indication that it is using </w:t>
      </w:r>
      <w:r w:rsidR="000156DC" w:rsidRPr="00DF13C5">
        <w:rPr>
          <w:rFonts w:eastAsia="DengXian"/>
          <w:color w:val="000000"/>
          <w:sz w:val="28"/>
          <w:szCs w:val="28"/>
          <w:lang w:val="en-US"/>
        </w:rPr>
        <w:t xml:space="preserve">an alternative source of energy. </w:t>
      </w:r>
      <w:r w:rsidR="00D558C1" w:rsidRPr="00DF13C5">
        <w:rPr>
          <w:rFonts w:eastAsia="DengXian"/>
          <w:color w:val="000000"/>
          <w:sz w:val="28"/>
          <w:szCs w:val="28"/>
          <w:lang w:val="en-US"/>
        </w:rPr>
        <w:t>It is seen during starvation or more commonly in type 1 diabetes mellitus</w:t>
      </w:r>
      <w:r w:rsidR="0086432A" w:rsidRPr="00DF13C5">
        <w:rPr>
          <w:rFonts w:eastAsia="DengXian"/>
          <w:color w:val="000000"/>
          <w:sz w:val="28"/>
          <w:szCs w:val="28"/>
          <w:lang w:val="en-US"/>
        </w:rPr>
        <w:t>. Production of ketone bodies is a normal</w:t>
      </w:r>
      <w:r w:rsidR="00347BF4" w:rsidRPr="00DF13C5">
        <w:rPr>
          <w:rFonts w:eastAsia="DengXian"/>
          <w:color w:val="000000"/>
          <w:sz w:val="28"/>
          <w:szCs w:val="28"/>
          <w:lang w:val="en-US"/>
        </w:rPr>
        <w:t xml:space="preserve"> response to a shortage of glucose</w:t>
      </w:r>
      <w:r w:rsidR="00180A0D" w:rsidRPr="00DF13C5">
        <w:rPr>
          <w:rFonts w:eastAsia="DengXian"/>
          <w:color w:val="000000"/>
          <w:sz w:val="28"/>
          <w:szCs w:val="28"/>
          <w:lang w:val="en-US"/>
        </w:rPr>
        <w:t>, meant to provide an alternate source of fuel from fatty acids.</w:t>
      </w:r>
    </w:p>
    <w:p w14:paraId="326BA86D" w14:textId="77777777" w:rsidR="00DF13C5" w:rsidRDefault="00DF13C5" w:rsidP="00DF13C5">
      <w:pPr>
        <w:rPr>
          <w:rFonts w:eastAsia="DengXian"/>
          <w:color w:val="000000"/>
          <w:sz w:val="28"/>
          <w:szCs w:val="28"/>
          <w:lang w:val="en-US"/>
        </w:rPr>
      </w:pPr>
    </w:p>
    <w:p w14:paraId="67292D78" w14:textId="15AAE2F2" w:rsidR="00DF13C5" w:rsidRDefault="00ED6827" w:rsidP="00DF13C5">
      <w:pPr>
        <w:rPr>
          <w:rFonts w:eastAsia="DengXian"/>
          <w:color w:val="000000"/>
          <w:sz w:val="28"/>
          <w:szCs w:val="28"/>
          <w:lang w:val="en-US"/>
        </w:rPr>
      </w:pPr>
      <w:r>
        <w:rPr>
          <w:rFonts w:eastAsia="DengXian"/>
          <w:color w:val="000000"/>
          <w:sz w:val="28"/>
          <w:szCs w:val="28"/>
          <w:lang w:val="en-US"/>
        </w:rPr>
        <w:t xml:space="preserve">2) What are the consequences of ketosis </w:t>
      </w:r>
    </w:p>
    <w:p w14:paraId="57D117AF" w14:textId="77777777" w:rsidR="000E3E06" w:rsidRDefault="000E3E06" w:rsidP="00DF13C5">
      <w:pPr>
        <w:rPr>
          <w:rFonts w:eastAsia="DengXian"/>
          <w:color w:val="000000"/>
          <w:sz w:val="28"/>
          <w:szCs w:val="28"/>
          <w:lang w:val="en-US"/>
        </w:rPr>
      </w:pPr>
    </w:p>
    <w:p w14:paraId="230C4F7B" w14:textId="27F4024E" w:rsidR="000E3E06" w:rsidRPr="001E1F59" w:rsidRDefault="000E3E06" w:rsidP="000E3E06">
      <w:pPr>
        <w:spacing w:before="100" w:beforeAutospacing="1" w:after="160" w:line="256" w:lineRule="auto"/>
        <w:contextualSpacing/>
        <w:rPr>
          <w:rFonts w:eastAsia="DengXian" w:cs="Times New Roman"/>
          <w:color w:val="000000"/>
          <w:sz w:val="28"/>
          <w:szCs w:val="28"/>
        </w:rPr>
      </w:pPr>
      <w:r w:rsidRPr="001E1F59">
        <w:rPr>
          <w:rFonts w:eastAsia="DengXian" w:cs="Times New Roman"/>
          <w:color w:val="000000"/>
          <w:sz w:val="28"/>
          <w:szCs w:val="28"/>
        </w:rPr>
        <w:t>Ketosis is</w:t>
      </w:r>
      <w:r w:rsidR="00A42D73">
        <w:rPr>
          <w:rFonts w:eastAsia="DengXian" w:cs="Times New Roman"/>
          <w:color w:val="000000"/>
          <w:sz w:val="28"/>
          <w:szCs w:val="28"/>
          <w:lang w:val="en-US"/>
        </w:rPr>
        <w:t xml:space="preserve"> a natural part of metabolism. </w:t>
      </w:r>
      <w:r w:rsidRPr="001E1F59">
        <w:rPr>
          <w:rFonts w:eastAsia="DengXian" w:cs="Times New Roman"/>
          <w:color w:val="000000"/>
          <w:sz w:val="28"/>
          <w:szCs w:val="28"/>
        </w:rPr>
        <w:t>It happens either when carbohydrate intake is very low  or when you haven't eaten for a long time.</w:t>
      </w:r>
      <w:r w:rsidR="00976D00">
        <w:rPr>
          <w:rFonts w:eastAsia="DengXian" w:cs="Times New Roman"/>
          <w:color w:val="000000"/>
          <w:sz w:val="28"/>
          <w:szCs w:val="28"/>
          <w:lang w:val="en-US"/>
        </w:rPr>
        <w:t xml:space="preserve"> </w:t>
      </w:r>
      <w:r w:rsidRPr="001E1F59">
        <w:rPr>
          <w:rFonts w:eastAsia="DengXian" w:cs="Times New Roman"/>
          <w:color w:val="000000"/>
          <w:sz w:val="28"/>
          <w:szCs w:val="28"/>
        </w:rPr>
        <w:t>Both of these lead to reduced insulin levels, which causes a lot of fat to be released from your fat cells. When this happens, the liver gets flooded with fat, which turns a large part of it into ketones.</w:t>
      </w:r>
      <w:r w:rsidR="00976D00">
        <w:rPr>
          <w:rFonts w:eastAsia="DengXian" w:cs="Times New Roman"/>
          <w:color w:val="000000"/>
          <w:sz w:val="28"/>
          <w:szCs w:val="28"/>
          <w:lang w:val="en-US"/>
        </w:rPr>
        <w:t xml:space="preserve"> </w:t>
      </w:r>
      <w:r w:rsidRPr="001E1F59">
        <w:rPr>
          <w:rFonts w:eastAsia="DengXian" w:cs="Times New Roman"/>
          <w:color w:val="000000"/>
          <w:sz w:val="28"/>
          <w:szCs w:val="28"/>
        </w:rPr>
        <w:t>During ketosis,</w:t>
      </w:r>
      <w:r w:rsidR="00A42D73">
        <w:rPr>
          <w:rFonts w:eastAsia="DengXian" w:cs="Times New Roman"/>
          <w:color w:val="000000"/>
          <w:sz w:val="28"/>
          <w:szCs w:val="28"/>
          <w:lang w:val="en-US"/>
        </w:rPr>
        <w:t xml:space="preserve"> many parts of your body are </w:t>
      </w:r>
      <w:r w:rsidRPr="001E1F59">
        <w:rPr>
          <w:rFonts w:eastAsia="DengXian" w:cs="Times New Roman"/>
          <w:color w:val="000000"/>
          <w:sz w:val="28"/>
          <w:szCs w:val="28"/>
        </w:rPr>
        <w:t xml:space="preserve"> </w:t>
      </w:r>
      <w:r w:rsidRPr="001E1F59">
        <w:rPr>
          <w:rFonts w:eastAsia="DengXian" w:cs="Times New Roman"/>
          <w:color w:val="000000"/>
          <w:sz w:val="28"/>
          <w:szCs w:val="28"/>
        </w:rPr>
        <w:lastRenderedPageBreak/>
        <w:t>burning ketones for energy instead of carbs. This includes a large part of the brain.However, this doesn't</w:t>
      </w:r>
      <w:r w:rsidR="00A42D73">
        <w:rPr>
          <w:rFonts w:eastAsia="DengXian" w:cs="Times New Roman"/>
          <w:color w:val="000000"/>
          <w:sz w:val="28"/>
          <w:szCs w:val="28"/>
          <w:lang w:val="en-US"/>
        </w:rPr>
        <w:t xml:space="preserve"> happen instantly</w:t>
      </w:r>
      <w:r w:rsidRPr="001E1F59">
        <w:rPr>
          <w:rFonts w:eastAsia="DengXian" w:cs="Times New Roman"/>
          <w:color w:val="000000"/>
          <w:sz w:val="28"/>
          <w:szCs w:val="28"/>
        </w:rPr>
        <w:t xml:space="preserve">. It takes your body and brain some time to "adapt" to burning fat and ketones instead of carbs.During this adaptation phase, you may experience some temporary side effects. These are generally referred to as the </w:t>
      </w:r>
      <w:r w:rsidR="00976D00">
        <w:rPr>
          <w:rFonts w:eastAsia="DengXian" w:cs="Times New Roman"/>
          <w:color w:val="000000"/>
          <w:sz w:val="28"/>
          <w:szCs w:val="28"/>
          <w:lang w:val="en-US"/>
        </w:rPr>
        <w:t xml:space="preserve">“LOW CARB FLU”. </w:t>
      </w:r>
      <w:r w:rsidRPr="001E1F59">
        <w:rPr>
          <w:rFonts w:eastAsia="DengXian" w:cs="Times New Roman"/>
          <w:color w:val="000000"/>
          <w:sz w:val="28"/>
          <w:szCs w:val="28"/>
        </w:rPr>
        <w:t>These may include:</w:t>
      </w:r>
    </w:p>
    <w:p w14:paraId="2A51F348" w14:textId="512D97B3" w:rsidR="000E3E06" w:rsidRPr="001E1F59" w:rsidRDefault="000E3E06" w:rsidP="000E3E06">
      <w:pPr>
        <w:numPr>
          <w:ilvl w:val="0"/>
          <w:numId w:val="4"/>
        </w:numPr>
        <w:spacing w:before="100" w:beforeAutospacing="1" w:after="120" w:line="390" w:lineRule="atLeast"/>
        <w:rPr>
          <w:rFonts w:eastAsia="DengXian" w:cs="Times New Roman"/>
          <w:color w:val="000000"/>
          <w:sz w:val="28"/>
          <w:szCs w:val="28"/>
        </w:rPr>
      </w:pPr>
      <w:r w:rsidRPr="001E1F59">
        <w:rPr>
          <w:rFonts w:eastAsia="DengXian" w:cs="Times New Roman"/>
          <w:color w:val="000000"/>
          <w:sz w:val="28"/>
          <w:szCs w:val="28"/>
        </w:rPr>
        <w:t>Head</w:t>
      </w:r>
      <w:r w:rsidR="00A42D73">
        <w:rPr>
          <w:rFonts w:eastAsia="DengXian" w:cs="Times New Roman"/>
          <w:color w:val="000000"/>
          <w:sz w:val="28"/>
          <w:szCs w:val="28"/>
          <w:lang w:val="en-US"/>
        </w:rPr>
        <w:t>ache.</w:t>
      </w:r>
    </w:p>
    <w:p w14:paraId="24EEE394" w14:textId="77777777" w:rsidR="000E3E06" w:rsidRPr="001E1F59" w:rsidRDefault="000E3E06" w:rsidP="000E3E06">
      <w:pPr>
        <w:numPr>
          <w:ilvl w:val="0"/>
          <w:numId w:val="4"/>
        </w:numPr>
        <w:spacing w:before="100" w:beforeAutospacing="1" w:after="120" w:line="390" w:lineRule="atLeast"/>
        <w:rPr>
          <w:rFonts w:eastAsia="DengXian" w:cs="Times New Roman"/>
          <w:color w:val="000000"/>
          <w:sz w:val="28"/>
          <w:szCs w:val="28"/>
        </w:rPr>
      </w:pPr>
      <w:r w:rsidRPr="001E1F59">
        <w:rPr>
          <w:rFonts w:eastAsia="DengXian" w:cs="Times New Roman"/>
          <w:color w:val="000000"/>
          <w:sz w:val="28"/>
          <w:szCs w:val="28"/>
        </w:rPr>
        <w:t>Fatigue.</w:t>
      </w:r>
    </w:p>
    <w:p w14:paraId="7B9D771C" w14:textId="77777777" w:rsidR="000E3E06" w:rsidRPr="001E1F59" w:rsidRDefault="000E3E06" w:rsidP="000E3E06">
      <w:pPr>
        <w:numPr>
          <w:ilvl w:val="0"/>
          <w:numId w:val="4"/>
        </w:numPr>
        <w:spacing w:before="100" w:beforeAutospacing="1" w:after="120" w:line="390" w:lineRule="atLeast"/>
        <w:rPr>
          <w:rFonts w:eastAsia="DengXian" w:cs="Times New Roman"/>
          <w:color w:val="000000"/>
          <w:sz w:val="28"/>
          <w:szCs w:val="28"/>
        </w:rPr>
      </w:pPr>
      <w:r w:rsidRPr="001E1F59">
        <w:rPr>
          <w:rFonts w:eastAsia="DengXian" w:cs="Times New Roman"/>
          <w:color w:val="000000"/>
          <w:sz w:val="28"/>
          <w:szCs w:val="28"/>
        </w:rPr>
        <w:t>Brain fog.</w:t>
      </w:r>
    </w:p>
    <w:p w14:paraId="62EF5EE9" w14:textId="7386657E" w:rsidR="000E3E06" w:rsidRPr="001E1F59" w:rsidRDefault="000E3E06" w:rsidP="000E3E06">
      <w:pPr>
        <w:numPr>
          <w:ilvl w:val="0"/>
          <w:numId w:val="4"/>
        </w:numPr>
        <w:spacing w:before="100" w:beforeAutospacing="1" w:after="120" w:line="390" w:lineRule="atLeast"/>
        <w:rPr>
          <w:rFonts w:eastAsia="DengXian" w:cs="Times New Roman"/>
          <w:color w:val="000000"/>
          <w:sz w:val="28"/>
          <w:szCs w:val="28"/>
        </w:rPr>
      </w:pPr>
      <w:r w:rsidRPr="001E1F59">
        <w:rPr>
          <w:rFonts w:eastAsia="DengXian" w:cs="Times New Roman"/>
          <w:color w:val="000000"/>
          <w:sz w:val="28"/>
          <w:szCs w:val="28"/>
        </w:rPr>
        <w:t xml:space="preserve">Increased </w:t>
      </w:r>
      <w:r w:rsidR="00A42D73">
        <w:rPr>
          <w:rFonts w:eastAsia="DengXian" w:cs="Times New Roman"/>
          <w:color w:val="000000"/>
          <w:sz w:val="28"/>
          <w:szCs w:val="28"/>
          <w:lang w:val="en-US"/>
        </w:rPr>
        <w:t>hunger.</w:t>
      </w:r>
    </w:p>
    <w:p w14:paraId="141906A9" w14:textId="77777777" w:rsidR="000E3E06" w:rsidRPr="001E1F59" w:rsidRDefault="000E3E06" w:rsidP="000E3E06">
      <w:pPr>
        <w:numPr>
          <w:ilvl w:val="0"/>
          <w:numId w:val="4"/>
        </w:numPr>
        <w:spacing w:before="100" w:beforeAutospacing="1" w:after="120" w:line="390" w:lineRule="atLeast"/>
        <w:rPr>
          <w:rFonts w:eastAsia="DengXian" w:cs="Times New Roman"/>
          <w:color w:val="000000"/>
          <w:sz w:val="28"/>
          <w:szCs w:val="28"/>
        </w:rPr>
      </w:pPr>
      <w:r w:rsidRPr="001E1F59">
        <w:rPr>
          <w:rFonts w:eastAsia="DengXian" w:cs="Times New Roman"/>
          <w:color w:val="000000"/>
          <w:sz w:val="28"/>
          <w:szCs w:val="28"/>
        </w:rPr>
        <w:t>Poor sleep.</w:t>
      </w:r>
    </w:p>
    <w:p w14:paraId="1F213818" w14:textId="77777777" w:rsidR="000E3E06" w:rsidRPr="001E1F59" w:rsidRDefault="000E3E06" w:rsidP="000E3E06">
      <w:pPr>
        <w:numPr>
          <w:ilvl w:val="0"/>
          <w:numId w:val="4"/>
        </w:numPr>
        <w:spacing w:before="100" w:beforeAutospacing="1" w:after="120" w:line="390" w:lineRule="atLeast"/>
        <w:rPr>
          <w:rFonts w:eastAsia="DengXian" w:cs="Times New Roman"/>
          <w:color w:val="000000"/>
          <w:sz w:val="28"/>
          <w:szCs w:val="28"/>
        </w:rPr>
      </w:pPr>
      <w:r w:rsidRPr="001E1F59">
        <w:rPr>
          <w:rFonts w:eastAsia="DengXian" w:cs="Times New Roman"/>
          <w:color w:val="000000"/>
          <w:sz w:val="28"/>
          <w:szCs w:val="28"/>
        </w:rPr>
        <w:t>Nausea.</w:t>
      </w:r>
    </w:p>
    <w:p w14:paraId="5871BB1F" w14:textId="77777777" w:rsidR="000E3E06" w:rsidRPr="001E1F59" w:rsidRDefault="000E3E06" w:rsidP="000E3E06">
      <w:pPr>
        <w:numPr>
          <w:ilvl w:val="0"/>
          <w:numId w:val="4"/>
        </w:numPr>
        <w:spacing w:before="100" w:beforeAutospacing="1" w:after="120" w:line="390" w:lineRule="atLeast"/>
        <w:rPr>
          <w:rFonts w:eastAsia="DengXian" w:cs="Times New Roman"/>
          <w:color w:val="000000"/>
          <w:sz w:val="28"/>
          <w:szCs w:val="28"/>
        </w:rPr>
      </w:pPr>
      <w:r w:rsidRPr="001E1F59">
        <w:rPr>
          <w:rFonts w:eastAsia="DengXian" w:cs="Times New Roman"/>
          <w:color w:val="000000"/>
          <w:sz w:val="28"/>
          <w:szCs w:val="28"/>
        </w:rPr>
        <w:t>Decreased physical performance</w:t>
      </w:r>
    </w:p>
    <w:p w14:paraId="1E247C44" w14:textId="496F67F3" w:rsidR="000E3E06" w:rsidRPr="00F43BB7" w:rsidRDefault="00F43BB7" w:rsidP="00F43BB7">
      <w:pPr>
        <w:numPr>
          <w:ilvl w:val="0"/>
          <w:numId w:val="5"/>
        </w:numPr>
        <w:spacing w:before="300" w:after="300" w:line="390" w:lineRule="atLeast"/>
        <w:ind w:left="789"/>
        <w:rPr>
          <w:rFonts w:eastAsia="DengXian" w:cs="Times New Roman"/>
          <w:color w:val="000000"/>
          <w:sz w:val="28"/>
          <w:szCs w:val="28"/>
        </w:rPr>
      </w:pPr>
      <w:r>
        <w:rPr>
          <w:rFonts w:eastAsia="DengXian" w:cs="Times New Roman"/>
          <w:color w:val="000000"/>
          <w:sz w:val="28"/>
          <w:szCs w:val="28"/>
          <w:lang w:val="en-US"/>
        </w:rPr>
        <w:t>Bad breath</w:t>
      </w:r>
      <w:r w:rsidR="000E3E06" w:rsidRPr="00F43BB7">
        <w:rPr>
          <w:rFonts w:eastAsia="DengXian" w:cs="Times New Roman"/>
          <w:color w:val="000000"/>
          <w:sz w:val="28"/>
          <w:szCs w:val="28"/>
        </w:rPr>
        <w:t>:  One of the more common side effects of ketosis is bad breath, often described as fruity and slightly sweet.It's caused by acetone, a ketone that is a byproduct of fat metabolism.Blood acetone levels are elevated in ketosis, and your body gets rid of some of it via your breath.Occasionally, sweat and urine can also start to smell like acetone.</w:t>
      </w:r>
    </w:p>
    <w:p w14:paraId="78BFF4AC" w14:textId="03C584F4" w:rsidR="000E3E06" w:rsidRPr="001E1F59" w:rsidRDefault="00F43BB7" w:rsidP="000E3E06">
      <w:pPr>
        <w:numPr>
          <w:ilvl w:val="0"/>
          <w:numId w:val="4"/>
        </w:numPr>
        <w:spacing w:before="100" w:beforeAutospacing="1" w:after="120" w:line="390" w:lineRule="atLeast"/>
        <w:rPr>
          <w:rFonts w:eastAsia="DengXian" w:cs="Times New Roman"/>
          <w:color w:val="000000"/>
          <w:sz w:val="28"/>
          <w:szCs w:val="28"/>
        </w:rPr>
      </w:pPr>
      <w:r>
        <w:rPr>
          <w:rFonts w:eastAsia="DengXian" w:cs="Times New Roman"/>
          <w:color w:val="000000"/>
          <w:sz w:val="28"/>
          <w:szCs w:val="28"/>
          <w:lang w:val="en-US"/>
        </w:rPr>
        <w:t xml:space="preserve">Leg muscles may </w:t>
      </w:r>
      <w:r w:rsidR="000E3E06" w:rsidRPr="001E1F59">
        <w:rPr>
          <w:rFonts w:eastAsia="DengXian" w:cs="Times New Roman"/>
          <w:color w:val="000000"/>
          <w:sz w:val="28"/>
          <w:szCs w:val="28"/>
        </w:rPr>
        <w:t xml:space="preserve"> cramp : Leg cramps in ketosis are usually connected to dehydration and loss of minerals. This is because ketosis causes a</w:t>
      </w:r>
      <w:r w:rsidR="004E5B48">
        <w:rPr>
          <w:rFonts w:eastAsia="DengXian" w:cs="Times New Roman"/>
          <w:color w:val="000000"/>
          <w:sz w:val="28"/>
          <w:szCs w:val="28"/>
          <w:lang w:val="en-US"/>
        </w:rPr>
        <w:t xml:space="preserve"> reduction in water weight.</w:t>
      </w:r>
    </w:p>
    <w:p w14:paraId="771A5E9F" w14:textId="77777777" w:rsidR="000E3E06" w:rsidRPr="001E1F59" w:rsidRDefault="000E3E06" w:rsidP="000E3E06">
      <w:pPr>
        <w:numPr>
          <w:ilvl w:val="0"/>
          <w:numId w:val="4"/>
        </w:numPr>
        <w:spacing w:before="100" w:beforeAutospacing="1" w:after="120" w:line="390" w:lineRule="atLeast"/>
        <w:rPr>
          <w:rFonts w:eastAsia="DengXian" w:cs="Times New Roman"/>
          <w:color w:val="000000"/>
          <w:sz w:val="28"/>
          <w:szCs w:val="28"/>
        </w:rPr>
      </w:pPr>
      <w:r w:rsidRPr="001E1F59">
        <w:rPr>
          <w:rFonts w:eastAsia="DengXian" w:cs="Times New Roman"/>
          <w:color w:val="000000"/>
          <w:sz w:val="28"/>
          <w:szCs w:val="28"/>
        </w:rPr>
        <w:t xml:space="preserve">It may lead to digestive  problems </w:t>
      </w:r>
    </w:p>
    <w:p w14:paraId="49ACE895" w14:textId="724F9EF6" w:rsidR="000E3E06" w:rsidRPr="001E1F59" w:rsidRDefault="009234FB" w:rsidP="000E3E06">
      <w:pPr>
        <w:numPr>
          <w:ilvl w:val="0"/>
          <w:numId w:val="4"/>
        </w:numPr>
        <w:spacing w:before="300" w:after="300" w:line="390" w:lineRule="atLeast"/>
        <w:rPr>
          <w:rFonts w:eastAsia="DengXian" w:cs="Times New Roman"/>
          <w:color w:val="000000"/>
          <w:sz w:val="28"/>
          <w:szCs w:val="28"/>
        </w:rPr>
      </w:pPr>
      <w:r>
        <w:rPr>
          <w:rFonts w:eastAsia="DengXian" w:cs="Times New Roman"/>
          <w:color w:val="000000"/>
          <w:sz w:val="28"/>
          <w:szCs w:val="28"/>
        </w:rPr>
        <w:t>Elevate</w:t>
      </w:r>
      <w:r>
        <w:rPr>
          <w:rFonts w:eastAsia="DengXian" w:cs="Times New Roman"/>
          <w:color w:val="000000"/>
          <w:sz w:val="28"/>
          <w:szCs w:val="28"/>
          <w:lang w:val="en-US"/>
        </w:rPr>
        <w:t>d heart rate</w:t>
      </w:r>
      <w:r w:rsidR="000E3E06" w:rsidRPr="001E1F59">
        <w:rPr>
          <w:rFonts w:eastAsia="DengXian" w:cs="Times New Roman"/>
          <w:color w:val="000000"/>
          <w:sz w:val="28"/>
          <w:szCs w:val="28"/>
        </w:rPr>
        <w:t>: This is also called heart palpitations or a racing heart, and can happen during the first few weeks of a ketogenic diet.</w:t>
      </w:r>
    </w:p>
    <w:p w14:paraId="0963687C" w14:textId="77777777" w:rsidR="000E3E06" w:rsidRPr="001E1F59" w:rsidRDefault="000E3E06" w:rsidP="000E3E06">
      <w:pPr>
        <w:numPr>
          <w:ilvl w:val="0"/>
          <w:numId w:val="4"/>
        </w:numPr>
        <w:spacing w:before="300" w:after="300" w:line="390" w:lineRule="atLeast"/>
        <w:rPr>
          <w:rFonts w:eastAsia="DengXian" w:cs="Times New Roman"/>
          <w:color w:val="000000"/>
          <w:sz w:val="28"/>
          <w:szCs w:val="28"/>
        </w:rPr>
      </w:pPr>
      <w:r w:rsidRPr="001E1F59">
        <w:rPr>
          <w:rFonts w:eastAsia="DengXian" w:cs="Times New Roman"/>
          <w:color w:val="000000"/>
          <w:sz w:val="28"/>
          <w:szCs w:val="28"/>
        </w:rPr>
        <w:t xml:space="preserve">Diarrhoea </w:t>
      </w:r>
    </w:p>
    <w:p w14:paraId="45AC140B" w14:textId="77777777" w:rsidR="000E3E06" w:rsidRPr="001E1F59" w:rsidRDefault="000E3E06" w:rsidP="00961CDB">
      <w:pPr>
        <w:spacing w:before="300" w:after="300" w:line="390" w:lineRule="atLeast"/>
        <w:ind w:left="720"/>
        <w:rPr>
          <w:rFonts w:eastAsia="DengXian" w:cs="Times New Roman"/>
          <w:color w:val="000000"/>
          <w:sz w:val="28"/>
          <w:szCs w:val="28"/>
        </w:rPr>
      </w:pPr>
      <w:r w:rsidRPr="001E1F59">
        <w:rPr>
          <w:rFonts w:eastAsia="DengXian" w:cs="Times New Roman"/>
          <w:color w:val="000000"/>
          <w:sz w:val="28"/>
          <w:szCs w:val="28"/>
        </w:rPr>
        <w:t>Other, less common side effects may include:</w:t>
      </w:r>
    </w:p>
    <w:p w14:paraId="7589D045" w14:textId="77777777" w:rsidR="000E3E06" w:rsidRDefault="000E3E06" w:rsidP="000E3E06">
      <w:pPr>
        <w:pStyle w:val="ListParagraph"/>
        <w:numPr>
          <w:ilvl w:val="0"/>
          <w:numId w:val="6"/>
        </w:numPr>
        <w:spacing w:after="225" w:line="390" w:lineRule="atLeast"/>
        <w:rPr>
          <w:rFonts w:asciiTheme="minorHAnsi" w:eastAsia="DengXian" w:hAnsiTheme="minorHAnsi"/>
          <w:color w:val="000000"/>
          <w:sz w:val="28"/>
          <w:szCs w:val="28"/>
        </w:rPr>
      </w:pPr>
      <w:r w:rsidRPr="00060059">
        <w:rPr>
          <w:rFonts w:asciiTheme="minorHAnsi" w:eastAsia="DengXian" w:hAnsiTheme="minorHAnsi"/>
          <w:color w:val="000000"/>
          <w:sz w:val="28"/>
          <w:szCs w:val="28"/>
        </w:rPr>
        <w:t xml:space="preserve">Ketoacidosis: A few cases of ketoacidosis (a serious condition that occurs in uncontrolled diabetes) have been reported in breastfeeding </w:t>
      </w:r>
      <w:r w:rsidRPr="00060059">
        <w:rPr>
          <w:rFonts w:asciiTheme="minorHAnsi" w:eastAsia="DengXian" w:hAnsiTheme="minorHAnsi"/>
          <w:color w:val="000000"/>
          <w:sz w:val="28"/>
          <w:szCs w:val="28"/>
        </w:rPr>
        <w:lastRenderedPageBreak/>
        <w:t>women, likely triggered by a very low-carb diet. However, this is extremely rare .</w:t>
      </w:r>
    </w:p>
    <w:p w14:paraId="4307E4F2" w14:textId="77777777" w:rsidR="000E3E06" w:rsidRPr="00C904E9" w:rsidRDefault="000E3E06" w:rsidP="000E3E06">
      <w:pPr>
        <w:pStyle w:val="ListParagraph"/>
        <w:numPr>
          <w:ilvl w:val="0"/>
          <w:numId w:val="6"/>
        </w:numPr>
        <w:spacing w:after="225" w:line="390" w:lineRule="atLeast"/>
        <w:rPr>
          <w:rFonts w:asciiTheme="minorHAnsi" w:eastAsia="DengXian" w:hAnsiTheme="minorHAnsi"/>
          <w:color w:val="000000"/>
          <w:sz w:val="28"/>
          <w:szCs w:val="28"/>
        </w:rPr>
      </w:pPr>
      <w:r w:rsidRPr="00C904E9">
        <w:rPr>
          <w:rFonts w:eastAsia="DengXian"/>
          <w:color w:val="000000"/>
          <w:sz w:val="28"/>
          <w:szCs w:val="28"/>
        </w:rPr>
        <w:t xml:space="preserve">Kidney stones: Although uncommon, some epileptic children have developed kidney stones on a ketogenic diet . </w:t>
      </w:r>
    </w:p>
    <w:p w14:paraId="20E6F7C0" w14:textId="77777777" w:rsidR="000E3E06" w:rsidRPr="00C904E9" w:rsidRDefault="000E3E06" w:rsidP="000E3E06">
      <w:pPr>
        <w:pStyle w:val="ListParagraph"/>
        <w:numPr>
          <w:ilvl w:val="0"/>
          <w:numId w:val="6"/>
        </w:numPr>
        <w:spacing w:after="225" w:line="390" w:lineRule="atLeast"/>
        <w:rPr>
          <w:rFonts w:asciiTheme="minorHAnsi" w:eastAsia="DengXian" w:hAnsiTheme="minorHAnsi"/>
        </w:rPr>
      </w:pPr>
      <w:r w:rsidRPr="00060059">
        <w:rPr>
          <w:rFonts w:asciiTheme="minorHAnsi" w:eastAsia="DengXian" w:hAnsiTheme="minorHAnsi"/>
          <w:color w:val="000000"/>
          <w:sz w:val="28"/>
          <w:szCs w:val="28"/>
        </w:rPr>
        <w:t>Raised cholesterol levels: Some people get increased total and low-density lipoprotein (LDL</w:t>
      </w:r>
      <w:r>
        <w:rPr>
          <w:rFonts w:asciiTheme="minorHAnsi" w:eastAsia="DengXian" w:hAnsiTheme="minorHAnsi"/>
          <w:color w:val="000000"/>
          <w:sz w:val="28"/>
          <w:szCs w:val="28"/>
          <w:lang w:val="en-US"/>
        </w:rPr>
        <w:t>).</w:t>
      </w:r>
    </w:p>
    <w:p w14:paraId="7ADA4815" w14:textId="4DCC7C03" w:rsidR="000E3E06" w:rsidRDefault="000E3E06" w:rsidP="00976D00">
      <w:pPr>
        <w:rPr>
          <w:rFonts w:eastAsia="DengXian"/>
          <w:color w:val="000000"/>
          <w:sz w:val="28"/>
          <w:szCs w:val="28"/>
          <w:lang w:val="en-US"/>
        </w:rPr>
      </w:pPr>
    </w:p>
    <w:p w14:paraId="31C24690" w14:textId="71691BB9" w:rsidR="00DF13C5" w:rsidRDefault="004D6A1F" w:rsidP="004D6A1F">
      <w:pPr>
        <w:pStyle w:val="ListParagraph"/>
        <w:numPr>
          <w:ilvl w:val="0"/>
          <w:numId w:val="9"/>
        </w:numPr>
        <w:rPr>
          <w:rFonts w:eastAsia="DengXian"/>
          <w:color w:val="000000"/>
          <w:sz w:val="28"/>
          <w:szCs w:val="28"/>
          <w:lang w:val="en-US"/>
        </w:rPr>
      </w:pPr>
      <w:r>
        <w:rPr>
          <w:rFonts w:eastAsia="DengXian"/>
          <w:color w:val="000000"/>
          <w:sz w:val="28"/>
          <w:szCs w:val="28"/>
          <w:lang w:val="en-US"/>
        </w:rPr>
        <w:t xml:space="preserve">  </w:t>
      </w:r>
      <w:r w:rsidRPr="004D6A1F">
        <w:rPr>
          <w:rFonts w:eastAsia="DengXian"/>
          <w:color w:val="000000"/>
          <w:sz w:val="28"/>
          <w:szCs w:val="28"/>
          <w:lang w:val="en-US"/>
        </w:rPr>
        <w:t>Management of ketoacidiosis</w:t>
      </w:r>
    </w:p>
    <w:p w14:paraId="17C6B916" w14:textId="683FC25F" w:rsidR="0017282B" w:rsidRDefault="000C4F57" w:rsidP="0017282B">
      <w:pPr>
        <w:pStyle w:val="ListParagraph"/>
        <w:rPr>
          <w:rFonts w:eastAsia="DengXian"/>
          <w:color w:val="000000"/>
          <w:sz w:val="28"/>
          <w:szCs w:val="28"/>
          <w:lang w:val="en-US"/>
        </w:rPr>
      </w:pPr>
      <w:r>
        <w:rPr>
          <w:rFonts w:eastAsia="DengXian"/>
          <w:color w:val="000000"/>
          <w:sz w:val="28"/>
          <w:szCs w:val="28"/>
          <w:lang w:val="en-US"/>
        </w:rPr>
        <w:t xml:space="preserve">Ketoacidiosis is a </w:t>
      </w:r>
      <w:r w:rsidR="0022151C">
        <w:rPr>
          <w:rFonts w:eastAsia="DengXian"/>
          <w:color w:val="000000"/>
          <w:sz w:val="28"/>
          <w:szCs w:val="28"/>
          <w:lang w:val="en-US"/>
        </w:rPr>
        <w:t xml:space="preserve">metabolic state </w:t>
      </w:r>
      <w:r w:rsidR="008D0361">
        <w:rPr>
          <w:rFonts w:eastAsia="DengXian"/>
          <w:color w:val="000000"/>
          <w:sz w:val="28"/>
          <w:szCs w:val="28"/>
          <w:lang w:val="en-US"/>
        </w:rPr>
        <w:t xml:space="preserve">caused by uncontrolled production of ketone bodies that cause a </w:t>
      </w:r>
      <w:r w:rsidR="00920801">
        <w:rPr>
          <w:rFonts w:eastAsia="DengXian"/>
          <w:color w:val="000000"/>
          <w:sz w:val="28"/>
          <w:szCs w:val="28"/>
          <w:lang w:val="en-US"/>
        </w:rPr>
        <w:t xml:space="preserve">metabolic </w:t>
      </w:r>
      <w:r w:rsidR="009E0E92">
        <w:rPr>
          <w:rFonts w:eastAsia="DengXian"/>
          <w:color w:val="000000"/>
          <w:sz w:val="28"/>
          <w:szCs w:val="28"/>
          <w:lang w:val="en-US"/>
        </w:rPr>
        <w:t xml:space="preserve">acidosis. Ketoacidiosis is a specific pathological condition </w:t>
      </w:r>
      <w:r w:rsidR="002E3BE4">
        <w:rPr>
          <w:rFonts w:eastAsia="DengXian"/>
          <w:color w:val="000000"/>
          <w:sz w:val="28"/>
          <w:szCs w:val="28"/>
          <w:lang w:val="en-US"/>
        </w:rPr>
        <w:t xml:space="preserve">that results in changes in blood pH and requires medical attention. </w:t>
      </w:r>
      <w:r w:rsidR="0017282B">
        <w:rPr>
          <w:rFonts w:eastAsia="DengXian"/>
          <w:color w:val="000000"/>
          <w:sz w:val="28"/>
          <w:szCs w:val="28"/>
          <w:lang w:val="en-US"/>
        </w:rPr>
        <w:t xml:space="preserve">The most common cause of ketoacidiosis is diabetic ketoacidiosis </w:t>
      </w:r>
      <w:r w:rsidR="00B907CF">
        <w:rPr>
          <w:rFonts w:eastAsia="DengXian"/>
          <w:color w:val="000000"/>
          <w:sz w:val="28"/>
          <w:szCs w:val="28"/>
          <w:lang w:val="en-US"/>
        </w:rPr>
        <w:t>but can also be caused by alcohol, medication, toxins and rarely starvations.</w:t>
      </w:r>
    </w:p>
    <w:p w14:paraId="7110B43D" w14:textId="35D7D661" w:rsidR="00441053" w:rsidRDefault="00441053" w:rsidP="0017282B">
      <w:pPr>
        <w:pStyle w:val="ListParagraph"/>
        <w:rPr>
          <w:rFonts w:eastAsia="DengXian"/>
          <w:color w:val="000000"/>
          <w:sz w:val="28"/>
          <w:szCs w:val="28"/>
          <w:lang w:val="en-US"/>
        </w:rPr>
      </w:pPr>
      <w:r>
        <w:rPr>
          <w:rFonts w:eastAsia="DengXian"/>
          <w:color w:val="000000"/>
          <w:sz w:val="28"/>
          <w:szCs w:val="28"/>
          <w:lang w:val="en-US"/>
        </w:rPr>
        <w:t>Treatments depends on the underlying cause of ketoacidiosis</w:t>
      </w:r>
      <w:r w:rsidR="00817294">
        <w:rPr>
          <w:rFonts w:eastAsia="DengXian"/>
          <w:color w:val="000000"/>
          <w:sz w:val="28"/>
          <w:szCs w:val="28"/>
          <w:lang w:val="en-US"/>
        </w:rPr>
        <w:t>;</w:t>
      </w:r>
    </w:p>
    <w:p w14:paraId="34481B62" w14:textId="5C5277DC" w:rsidR="00817294" w:rsidRDefault="00817294" w:rsidP="00817294">
      <w:pPr>
        <w:pStyle w:val="ListParagraph"/>
        <w:numPr>
          <w:ilvl w:val="0"/>
          <w:numId w:val="10"/>
        </w:numPr>
        <w:rPr>
          <w:rFonts w:eastAsia="DengXian"/>
          <w:color w:val="000000"/>
          <w:sz w:val="28"/>
          <w:szCs w:val="28"/>
          <w:lang w:val="en-US"/>
        </w:rPr>
      </w:pPr>
      <w:r>
        <w:rPr>
          <w:rFonts w:eastAsia="DengXian"/>
          <w:color w:val="000000"/>
          <w:sz w:val="28"/>
          <w:szCs w:val="28"/>
          <w:lang w:val="en-US"/>
        </w:rPr>
        <w:t xml:space="preserve">Diabetic ketoacidiosis is resolved with </w:t>
      </w:r>
      <w:r w:rsidR="00E31200">
        <w:rPr>
          <w:rFonts w:eastAsia="DengXian"/>
          <w:color w:val="000000"/>
          <w:sz w:val="28"/>
          <w:szCs w:val="28"/>
          <w:lang w:val="en-US"/>
        </w:rPr>
        <w:t>insulin infusion, intravenous fluids</w:t>
      </w:r>
      <w:r w:rsidR="00FC377F">
        <w:rPr>
          <w:rFonts w:eastAsia="DengXian"/>
          <w:color w:val="000000"/>
          <w:sz w:val="28"/>
          <w:szCs w:val="28"/>
          <w:lang w:val="en-US"/>
        </w:rPr>
        <w:t xml:space="preserve">, electrolyte replacement and supportive care. </w:t>
      </w:r>
    </w:p>
    <w:p w14:paraId="62CD2782" w14:textId="0C44A690" w:rsidR="00FC377F" w:rsidRDefault="004B4A0F" w:rsidP="00817294">
      <w:pPr>
        <w:pStyle w:val="ListParagraph"/>
        <w:numPr>
          <w:ilvl w:val="0"/>
          <w:numId w:val="10"/>
        </w:numPr>
        <w:rPr>
          <w:rFonts w:eastAsia="DengXian"/>
          <w:color w:val="000000"/>
          <w:sz w:val="28"/>
          <w:szCs w:val="28"/>
          <w:lang w:val="en-US"/>
        </w:rPr>
      </w:pPr>
      <w:r>
        <w:rPr>
          <w:rFonts w:eastAsia="DengXian"/>
          <w:color w:val="000000"/>
          <w:sz w:val="28"/>
          <w:szCs w:val="28"/>
          <w:lang w:val="en-US"/>
        </w:rPr>
        <w:t xml:space="preserve">Alcoholic ketoacidiosis is treated with intravenous dextrose </w:t>
      </w:r>
      <w:r w:rsidR="00AA5E44">
        <w:rPr>
          <w:rFonts w:eastAsia="DengXian"/>
          <w:color w:val="000000"/>
          <w:sz w:val="28"/>
          <w:szCs w:val="28"/>
          <w:lang w:val="en-US"/>
        </w:rPr>
        <w:t>and supportive care and usually does not require insulin.</w:t>
      </w:r>
    </w:p>
    <w:p w14:paraId="40B6A1ED" w14:textId="76F088F6" w:rsidR="00AA5E44" w:rsidRPr="0017282B" w:rsidRDefault="008C2BB0" w:rsidP="00817294">
      <w:pPr>
        <w:pStyle w:val="ListParagraph"/>
        <w:numPr>
          <w:ilvl w:val="0"/>
          <w:numId w:val="10"/>
        </w:numPr>
        <w:rPr>
          <w:rFonts w:eastAsia="DengXian"/>
          <w:color w:val="000000"/>
          <w:sz w:val="28"/>
          <w:szCs w:val="28"/>
          <w:lang w:val="en-US"/>
        </w:rPr>
      </w:pPr>
      <w:r>
        <w:rPr>
          <w:rFonts w:eastAsia="DengXian"/>
          <w:color w:val="000000"/>
          <w:sz w:val="28"/>
          <w:szCs w:val="28"/>
          <w:lang w:val="en-US"/>
        </w:rPr>
        <w:t xml:space="preserve">Starvation ketoacidiosis can be resolved with </w:t>
      </w:r>
      <w:r w:rsidR="0086091B">
        <w:rPr>
          <w:rFonts w:eastAsia="DengXian"/>
          <w:color w:val="000000"/>
          <w:sz w:val="28"/>
          <w:szCs w:val="28"/>
          <w:lang w:val="en-US"/>
        </w:rPr>
        <w:t>intravenous dextrose</w:t>
      </w:r>
      <w:r w:rsidR="0086091B">
        <w:rPr>
          <w:rFonts w:eastAsia="DengXian"/>
          <w:color w:val="000000"/>
          <w:sz w:val="28"/>
          <w:szCs w:val="28"/>
          <w:lang w:val="en-US"/>
        </w:rPr>
        <w:t xml:space="preserve"> </w:t>
      </w:r>
      <w:r w:rsidR="00CE21CD">
        <w:rPr>
          <w:rFonts w:eastAsia="DengXian"/>
          <w:color w:val="000000"/>
          <w:sz w:val="28"/>
          <w:szCs w:val="28"/>
          <w:lang w:val="en-US"/>
        </w:rPr>
        <w:t xml:space="preserve">with attention to electrolyte changes </w:t>
      </w:r>
      <w:r w:rsidR="00A42D73">
        <w:rPr>
          <w:rFonts w:eastAsia="DengXian"/>
          <w:color w:val="000000"/>
          <w:sz w:val="28"/>
          <w:szCs w:val="28"/>
          <w:lang w:val="en-US"/>
        </w:rPr>
        <w:t>that can occur with receding syndrome.</w:t>
      </w:r>
    </w:p>
    <w:p w14:paraId="536C02DE" w14:textId="77777777" w:rsidR="004D6A1F" w:rsidRPr="004D6A1F" w:rsidRDefault="004D6A1F" w:rsidP="004D6A1F">
      <w:pPr>
        <w:rPr>
          <w:rFonts w:eastAsia="DengXian"/>
          <w:color w:val="000000"/>
          <w:sz w:val="28"/>
          <w:szCs w:val="28"/>
          <w:lang w:val="en-US"/>
        </w:rPr>
      </w:pPr>
    </w:p>
    <w:sectPr w:rsidR="004D6A1F" w:rsidRPr="004D6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2A5C"/>
    <w:multiLevelType w:val="hybridMultilevel"/>
    <w:tmpl w:val="9230A03C"/>
    <w:lvl w:ilvl="0" w:tplc="FFFFFFF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55458"/>
    <w:multiLevelType w:val="hybridMultilevel"/>
    <w:tmpl w:val="DB422A24"/>
    <w:lvl w:ilvl="0" w:tplc="FFFFFFF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80587"/>
    <w:multiLevelType w:val="hybridMultilevel"/>
    <w:tmpl w:val="77E045EA"/>
    <w:lvl w:ilvl="0" w:tplc="FFFFFFFF">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C3113"/>
    <w:multiLevelType w:val="hybridMultilevel"/>
    <w:tmpl w:val="CE4E25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5C979F8"/>
    <w:multiLevelType w:val="multilevel"/>
    <w:tmpl w:val="4262127C"/>
    <w:lvl w:ilvl="0">
      <w:start w:val="1"/>
      <w:numFmt w:val="decimal"/>
      <w:lvlText w:val="%1)"/>
      <w:lvlJc w:val="left"/>
      <w:pPr>
        <w:tabs>
          <w:tab w:val="num" w:pos="720"/>
        </w:tabs>
        <w:ind w:left="720" w:hanging="360"/>
      </w:pPr>
      <w:rPr>
        <w:rFonts w:ascii="Times New Roman" w:eastAsia="DengXi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551812"/>
    <w:multiLevelType w:val="hybridMultilevel"/>
    <w:tmpl w:val="4370A7F6"/>
    <w:lvl w:ilvl="0" w:tplc="FFFFFFF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4E77E5"/>
    <w:multiLevelType w:val="hybridMultilevel"/>
    <w:tmpl w:val="DC80D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F00287"/>
    <w:multiLevelType w:val="hybridMultilevel"/>
    <w:tmpl w:val="B3B23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2262BF"/>
    <w:multiLevelType w:val="multilevel"/>
    <w:tmpl w:val="2D80142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4731DF8"/>
    <w:multiLevelType w:val="multilevel"/>
    <w:tmpl w:val="B0A413E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9"/>
  </w:num>
  <w:num w:numId="6">
    <w:abstractNumId w:val="7"/>
  </w:num>
  <w:num w:numId="7">
    <w:abstractNumId w:val="0"/>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F1"/>
    <w:rsid w:val="000156DC"/>
    <w:rsid w:val="0004524E"/>
    <w:rsid w:val="000C4F57"/>
    <w:rsid w:val="000E3E06"/>
    <w:rsid w:val="0017282B"/>
    <w:rsid w:val="00180A0D"/>
    <w:rsid w:val="00203CD1"/>
    <w:rsid w:val="0022151C"/>
    <w:rsid w:val="00241B4A"/>
    <w:rsid w:val="002B5C4B"/>
    <w:rsid w:val="002E3BE4"/>
    <w:rsid w:val="00335A7C"/>
    <w:rsid w:val="00347BF4"/>
    <w:rsid w:val="00441053"/>
    <w:rsid w:val="0048481F"/>
    <w:rsid w:val="004B4A0F"/>
    <w:rsid w:val="004D6A1F"/>
    <w:rsid w:val="004E5B48"/>
    <w:rsid w:val="006A2CCE"/>
    <w:rsid w:val="00792BBA"/>
    <w:rsid w:val="00817294"/>
    <w:rsid w:val="0086091B"/>
    <w:rsid w:val="0086432A"/>
    <w:rsid w:val="00866585"/>
    <w:rsid w:val="00873A2B"/>
    <w:rsid w:val="008C2BB0"/>
    <w:rsid w:val="008D0361"/>
    <w:rsid w:val="00920801"/>
    <w:rsid w:val="009234FB"/>
    <w:rsid w:val="00924D70"/>
    <w:rsid w:val="00953578"/>
    <w:rsid w:val="00976D00"/>
    <w:rsid w:val="00987D3C"/>
    <w:rsid w:val="009D79B7"/>
    <w:rsid w:val="009E0E92"/>
    <w:rsid w:val="009F6359"/>
    <w:rsid w:val="00A42D73"/>
    <w:rsid w:val="00AA5E44"/>
    <w:rsid w:val="00AE58CD"/>
    <w:rsid w:val="00B907CF"/>
    <w:rsid w:val="00B94A59"/>
    <w:rsid w:val="00CE21CD"/>
    <w:rsid w:val="00D558C1"/>
    <w:rsid w:val="00DB38A7"/>
    <w:rsid w:val="00DF13C5"/>
    <w:rsid w:val="00E278F1"/>
    <w:rsid w:val="00E31200"/>
    <w:rsid w:val="00ED0C7D"/>
    <w:rsid w:val="00ED6827"/>
    <w:rsid w:val="00F13E42"/>
    <w:rsid w:val="00F3785C"/>
    <w:rsid w:val="00F43BB7"/>
    <w:rsid w:val="00F81BE5"/>
    <w:rsid w:val="00FC377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7F525D2"/>
  <w15:chartTrackingRefBased/>
  <w15:docId w15:val="{15BD40B8-C8ED-8845-B122-88B4ED6E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78F1"/>
    <w:pPr>
      <w:spacing w:before="100" w:beforeAutospacing="1" w:after="160" w:line="256"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Uchennna Odiwamkpa</dc:creator>
  <cp:keywords/>
  <dc:description/>
  <cp:lastModifiedBy>Uchennna Odiwamkpa</cp:lastModifiedBy>
  <cp:revision>2</cp:revision>
  <dcterms:created xsi:type="dcterms:W3CDTF">2020-05-09T21:08:00Z</dcterms:created>
  <dcterms:modified xsi:type="dcterms:W3CDTF">2020-05-09T21:08:00Z</dcterms:modified>
</cp:coreProperties>
</file>