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2BE9" w14:textId="26142BD1" w:rsidR="008474F8" w:rsidRPr="007B209A" w:rsidRDefault="008474F8">
      <w:pPr>
        <w:rPr>
          <w:sz w:val="28"/>
          <w:szCs w:val="28"/>
        </w:rPr>
      </w:pPr>
      <w:r w:rsidRPr="007B209A">
        <w:rPr>
          <w:b/>
          <w:bCs/>
          <w:sz w:val="28"/>
          <w:szCs w:val="28"/>
          <w:u w:val="single"/>
        </w:rPr>
        <w:t>NAME:</w:t>
      </w:r>
      <w:r w:rsidRPr="007B209A">
        <w:rPr>
          <w:sz w:val="28"/>
          <w:szCs w:val="28"/>
        </w:rPr>
        <w:t xml:space="preserve"> OLAITAN OLA</w:t>
      </w:r>
      <w:r w:rsidR="007B209A">
        <w:rPr>
          <w:sz w:val="28"/>
          <w:szCs w:val="28"/>
        </w:rPr>
        <w:t>N</w:t>
      </w:r>
      <w:r w:rsidRPr="007B209A">
        <w:rPr>
          <w:sz w:val="28"/>
          <w:szCs w:val="28"/>
        </w:rPr>
        <w:t xml:space="preserve">REWAJU </w:t>
      </w:r>
    </w:p>
    <w:p w14:paraId="0A977771" w14:textId="6FCDF25B" w:rsidR="008474F8" w:rsidRPr="007B209A" w:rsidRDefault="008474F8">
      <w:pPr>
        <w:rPr>
          <w:sz w:val="28"/>
          <w:szCs w:val="28"/>
        </w:rPr>
      </w:pPr>
    </w:p>
    <w:p w14:paraId="4AD771C3" w14:textId="0156A8B5" w:rsidR="008474F8" w:rsidRPr="007B209A" w:rsidRDefault="008474F8">
      <w:pPr>
        <w:rPr>
          <w:sz w:val="28"/>
          <w:szCs w:val="28"/>
        </w:rPr>
      </w:pPr>
      <w:r w:rsidRPr="007B209A">
        <w:rPr>
          <w:b/>
          <w:bCs/>
          <w:sz w:val="28"/>
          <w:szCs w:val="28"/>
          <w:u w:val="single"/>
        </w:rPr>
        <w:t>DEPARTMENT:</w:t>
      </w:r>
      <w:r w:rsidRPr="007B209A">
        <w:rPr>
          <w:sz w:val="28"/>
          <w:szCs w:val="28"/>
        </w:rPr>
        <w:t xml:space="preserve"> PHARMACOLOGY </w:t>
      </w:r>
    </w:p>
    <w:p w14:paraId="7492DA54" w14:textId="40CEB9A9" w:rsidR="008474F8" w:rsidRPr="007B209A" w:rsidRDefault="008474F8">
      <w:pPr>
        <w:rPr>
          <w:sz w:val="28"/>
          <w:szCs w:val="28"/>
        </w:rPr>
      </w:pPr>
    </w:p>
    <w:p w14:paraId="55B5520C" w14:textId="0F1D1031" w:rsidR="008474F8" w:rsidRPr="007B209A" w:rsidRDefault="008474F8">
      <w:pPr>
        <w:rPr>
          <w:sz w:val="28"/>
          <w:szCs w:val="28"/>
        </w:rPr>
      </w:pPr>
      <w:r w:rsidRPr="007B209A">
        <w:rPr>
          <w:b/>
          <w:bCs/>
          <w:sz w:val="28"/>
          <w:szCs w:val="28"/>
          <w:u w:val="single"/>
        </w:rPr>
        <w:t>MATRIC NUMBER:</w:t>
      </w:r>
      <w:r w:rsidRPr="007B209A">
        <w:rPr>
          <w:sz w:val="28"/>
          <w:szCs w:val="28"/>
        </w:rPr>
        <w:t xml:space="preserve"> 18/MHS07/042</w:t>
      </w:r>
    </w:p>
    <w:p w14:paraId="6902E697" w14:textId="2F5510F0" w:rsidR="008474F8" w:rsidRPr="007B209A" w:rsidRDefault="008474F8">
      <w:pPr>
        <w:rPr>
          <w:sz w:val="28"/>
          <w:szCs w:val="28"/>
        </w:rPr>
      </w:pPr>
    </w:p>
    <w:p w14:paraId="6D77981C" w14:textId="285BD9F8" w:rsidR="008474F8" w:rsidRPr="007B209A" w:rsidRDefault="008474F8">
      <w:pPr>
        <w:rPr>
          <w:sz w:val="28"/>
          <w:szCs w:val="28"/>
        </w:rPr>
      </w:pPr>
      <w:r w:rsidRPr="007B209A">
        <w:rPr>
          <w:b/>
          <w:bCs/>
          <w:sz w:val="28"/>
          <w:szCs w:val="28"/>
          <w:u w:val="single"/>
        </w:rPr>
        <w:t>COURSE CODE:</w:t>
      </w:r>
      <w:r w:rsidRPr="007B209A">
        <w:rPr>
          <w:sz w:val="28"/>
          <w:szCs w:val="28"/>
        </w:rPr>
        <w:t xml:space="preserve"> PHS 204 </w:t>
      </w:r>
    </w:p>
    <w:p w14:paraId="66C5D20A" w14:textId="4E17A665" w:rsidR="008474F8" w:rsidRPr="007B209A" w:rsidRDefault="008474F8">
      <w:pPr>
        <w:rPr>
          <w:sz w:val="28"/>
          <w:szCs w:val="28"/>
        </w:rPr>
      </w:pPr>
    </w:p>
    <w:p w14:paraId="7C574595" w14:textId="6EE1C2AC" w:rsidR="008474F8" w:rsidRDefault="008474F8">
      <w:r w:rsidRPr="007B209A">
        <w:rPr>
          <w:b/>
          <w:bCs/>
          <w:sz w:val="28"/>
          <w:szCs w:val="28"/>
          <w:u w:val="single"/>
        </w:rPr>
        <w:t>QUESTION:</w:t>
      </w:r>
      <w:r>
        <w:t xml:space="preserve"> </w:t>
      </w:r>
      <w:r w:rsidRPr="007B209A">
        <w:rPr>
          <w:sz w:val="24"/>
          <w:szCs w:val="24"/>
        </w:rPr>
        <w:t>More explanation should be done on the physiology of lactation and details on the physiology of pregnancy in a normal woman.</w:t>
      </w:r>
      <w:r>
        <w:t xml:space="preserve">  </w:t>
      </w:r>
    </w:p>
    <w:p w14:paraId="65F620D7" w14:textId="2E56C8B9" w:rsidR="007B209A" w:rsidRDefault="007B209A"/>
    <w:p w14:paraId="525F3B45" w14:textId="2A71ACA5" w:rsidR="007B209A" w:rsidRDefault="007B209A"/>
    <w:p w14:paraId="65F902F7" w14:textId="1CF3B372" w:rsidR="007B209A" w:rsidRDefault="007B209A"/>
    <w:p w14:paraId="4C37DD9A" w14:textId="163D37D6" w:rsidR="007B209A" w:rsidRDefault="007B209A"/>
    <w:p w14:paraId="4593CCE1" w14:textId="5227C029" w:rsidR="007B209A" w:rsidRDefault="007B209A"/>
    <w:p w14:paraId="5A03B85D" w14:textId="5BC4AEF6" w:rsidR="007B209A" w:rsidRDefault="007B209A"/>
    <w:p w14:paraId="2378F1C7" w14:textId="71E03409" w:rsidR="007B209A" w:rsidRDefault="007B209A"/>
    <w:p w14:paraId="413927D1" w14:textId="48B96227" w:rsidR="007B209A" w:rsidRDefault="007B209A"/>
    <w:p w14:paraId="0AF75B39" w14:textId="4E734025" w:rsidR="007B209A" w:rsidRDefault="007B209A"/>
    <w:p w14:paraId="3670AC40" w14:textId="1B8CE0CE" w:rsidR="007B209A" w:rsidRDefault="007B209A"/>
    <w:p w14:paraId="0698F23E" w14:textId="3491D8DD" w:rsidR="007B209A" w:rsidRDefault="007B209A"/>
    <w:p w14:paraId="5A3973CB" w14:textId="691C26F5" w:rsidR="007B209A" w:rsidRDefault="007B209A"/>
    <w:p w14:paraId="780F7AA3" w14:textId="04E0C62A" w:rsidR="007B209A" w:rsidRDefault="007B209A"/>
    <w:p w14:paraId="3E1EF1FB" w14:textId="4435F0EA" w:rsidR="007B209A" w:rsidRDefault="007B209A"/>
    <w:p w14:paraId="64682CD4" w14:textId="0B8CA978" w:rsidR="007B209A" w:rsidRDefault="007B209A"/>
    <w:p w14:paraId="2E4E1C03" w14:textId="05957A82" w:rsidR="007B209A" w:rsidRDefault="007B209A"/>
    <w:p w14:paraId="5289716B" w14:textId="7DD0E571" w:rsidR="007B209A" w:rsidRDefault="007B209A"/>
    <w:p w14:paraId="373981BD" w14:textId="77777777" w:rsidR="007B209A" w:rsidRPr="005A0DF2" w:rsidRDefault="007B209A">
      <w:pPr>
        <w:rPr>
          <w:rFonts w:ascii="Times New Roman" w:hAnsi="Times New Roman" w:cs="Times New Roman"/>
          <w:b/>
          <w:bCs/>
          <w:sz w:val="24"/>
          <w:szCs w:val="24"/>
          <w:u w:val="single"/>
        </w:rPr>
      </w:pPr>
      <w:r w:rsidRPr="005A0DF2">
        <w:rPr>
          <w:rFonts w:ascii="Times New Roman" w:hAnsi="Times New Roman" w:cs="Times New Roman"/>
          <w:b/>
          <w:bCs/>
          <w:sz w:val="24"/>
          <w:szCs w:val="24"/>
          <w:u w:val="single"/>
        </w:rPr>
        <w:lastRenderedPageBreak/>
        <w:t>Physiology of lactation</w:t>
      </w:r>
    </w:p>
    <w:p w14:paraId="4DCBADC5" w14:textId="499B36D4" w:rsidR="00A212FF" w:rsidRDefault="00A212FF"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Lactation is the process </w:t>
      </w:r>
      <w:r w:rsidR="004D749A">
        <w:rPr>
          <w:rFonts w:ascii="Times New Roman" w:hAnsi="Times New Roman" w:cs="Times New Roman"/>
          <w:sz w:val="24"/>
          <w:szCs w:val="24"/>
        </w:rPr>
        <w:t xml:space="preserve">of milk production. </w:t>
      </w:r>
      <w:r w:rsidR="007B209A">
        <w:rPr>
          <w:rFonts w:ascii="Times New Roman" w:hAnsi="Times New Roman" w:cs="Times New Roman"/>
          <w:sz w:val="24"/>
          <w:szCs w:val="24"/>
        </w:rPr>
        <w:t xml:space="preserve">The normal physiology of lactation is a process that begins to take effect well before the initial latch of the newborn infant. It requires the breast to change in composition, size and shape during each stage of female development. </w:t>
      </w:r>
    </w:p>
    <w:p w14:paraId="51FF1C82" w14:textId="629342C6" w:rsidR="007B209A" w:rsidRDefault="00A212FF"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process of lactation and breastfeeding can be negatively affected by anything that interrupts the normal development of female breast or that interferes with the production of milk. Normal lactation involves the female breast, anterior lobe of the pituitary and posterior lobe of the pituitary. </w:t>
      </w:r>
    </w:p>
    <w:p w14:paraId="46758503" w14:textId="74BF9E2C" w:rsidR="004D749A" w:rsidRDefault="004D749A"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 </w:t>
      </w:r>
    </w:p>
    <w:p w14:paraId="35E1E40D" w14:textId="77777777" w:rsidR="007F1450" w:rsidRDefault="004D749A"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Prolactin is a polypeptide hormone synthesized by lactotrophic cells in the anterior pituitary and is structurally similar to growth hormone and placental lactogen. Prolactin is both positively and negatively regulated, but </w:t>
      </w:r>
      <w:r w:rsidR="007F1450">
        <w:rPr>
          <w:rFonts w:ascii="Times New Roman" w:hAnsi="Times New Roman" w:cs="Times New Roman"/>
          <w:sz w:val="24"/>
          <w:szCs w:val="24"/>
        </w:rPr>
        <w:t xml:space="preserve">its main control comes from hypothalamic inhibitory factors such as dopamine which acts on the D2 subclass of dopamine receptors present in lactotrophs. Prolactin stimulates mammary gland ductal growth and proliferation and induces milk protein synthesis. Emptying of the breast by the infant’s suckling is thought to be the most important factor. Prolactin concentration increases rapidly with suckling of the nipple which stimulates nerve endings located there. </w:t>
      </w:r>
    </w:p>
    <w:p w14:paraId="306495E5" w14:textId="77777777" w:rsidR="005A0DF2" w:rsidRDefault="007F1450"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Oxytocin is involved in the milk ejection or letdown reflex. The tactile stimulation of the nipple-areolar complex by suckling leads to afferent signals to the hypothalamus that trigger release of oxytocin. This results in concentration of the myoepithelial cells, forcing milk into the ducts from the alveolar lumens and out through the nipple. Oxytocin also has a physiological effect, which includes inducing a state of calm and reducing stress. It may also enhance feelings of affection </w:t>
      </w:r>
      <w:r w:rsidR="005A0DF2">
        <w:rPr>
          <w:rFonts w:ascii="Times New Roman" w:hAnsi="Times New Roman" w:cs="Times New Roman"/>
          <w:sz w:val="24"/>
          <w:szCs w:val="24"/>
        </w:rPr>
        <w:t xml:space="preserve">between mother and child, an important factor in bonding. </w:t>
      </w:r>
    </w:p>
    <w:p w14:paraId="7623F830" w14:textId="1F2B1102" w:rsidR="004D749A" w:rsidRDefault="005A0DF2" w:rsidP="00D96628">
      <w:pPr>
        <w:spacing w:line="360" w:lineRule="auto"/>
        <w:rPr>
          <w:rFonts w:ascii="Times New Roman" w:hAnsi="Times New Roman" w:cs="Times New Roman"/>
          <w:sz w:val="24"/>
          <w:szCs w:val="24"/>
        </w:rPr>
      </w:pPr>
      <w:r>
        <w:rPr>
          <w:rFonts w:ascii="Times New Roman" w:hAnsi="Times New Roman" w:cs="Times New Roman"/>
          <w:sz w:val="24"/>
          <w:szCs w:val="24"/>
        </w:rPr>
        <w:t xml:space="preserve">Once lactation is established and maintained, production is regulated by the interaction of both physical and biochemical factors. If milk is not removed, elevated intramammary pressure and </w:t>
      </w:r>
      <w:r>
        <w:rPr>
          <w:rFonts w:ascii="Times New Roman" w:hAnsi="Times New Roman" w:cs="Times New Roman"/>
          <w:sz w:val="24"/>
          <w:szCs w:val="24"/>
        </w:rPr>
        <w:lastRenderedPageBreak/>
        <w:t>accumulation of a feedback inhibitor of lactation reduce milk production and initiate mammary involution. If breast milk is removed, the inhibitor is also removed and secretion will also resume. The role of feedback inhibitor of lactation is to</w:t>
      </w:r>
      <w:r w:rsidR="007F1450">
        <w:rPr>
          <w:rFonts w:ascii="Times New Roman" w:hAnsi="Times New Roman" w:cs="Times New Roman"/>
          <w:sz w:val="24"/>
          <w:szCs w:val="24"/>
        </w:rPr>
        <w:t xml:space="preserve"> </w:t>
      </w:r>
      <w:r>
        <w:rPr>
          <w:rFonts w:ascii="Times New Roman" w:hAnsi="Times New Roman" w:cs="Times New Roman"/>
          <w:sz w:val="24"/>
          <w:szCs w:val="24"/>
        </w:rPr>
        <w:t xml:space="preserve">regulate the amount of milk produced which is determined by how much the baby takes and therefore by how much the baby needs.  </w:t>
      </w:r>
    </w:p>
    <w:p w14:paraId="5238330C" w14:textId="510B2B79" w:rsidR="005A0DF2" w:rsidRDefault="005A0DF2">
      <w:pPr>
        <w:rPr>
          <w:rFonts w:ascii="Times New Roman" w:hAnsi="Times New Roman" w:cs="Times New Roman"/>
          <w:sz w:val="24"/>
          <w:szCs w:val="24"/>
        </w:rPr>
      </w:pPr>
    </w:p>
    <w:p w14:paraId="348FB22D" w14:textId="663EBFC8" w:rsidR="005A0DF2" w:rsidRPr="00D96628" w:rsidRDefault="005A0DF2">
      <w:pPr>
        <w:rPr>
          <w:rFonts w:ascii="Times New Roman" w:hAnsi="Times New Roman" w:cs="Times New Roman"/>
          <w:b/>
          <w:bCs/>
          <w:sz w:val="24"/>
          <w:szCs w:val="24"/>
          <w:u w:val="single"/>
        </w:rPr>
      </w:pPr>
      <w:r w:rsidRPr="00D96628">
        <w:rPr>
          <w:rFonts w:ascii="Times New Roman" w:hAnsi="Times New Roman" w:cs="Times New Roman"/>
          <w:b/>
          <w:bCs/>
          <w:sz w:val="24"/>
          <w:szCs w:val="24"/>
          <w:u w:val="single"/>
        </w:rPr>
        <w:t xml:space="preserve">Physiology of pregnancy </w:t>
      </w:r>
    </w:p>
    <w:p w14:paraId="1050410A" w14:textId="65DA3E69" w:rsidR="00D96628" w:rsidRDefault="00110AF2" w:rsidP="00110AF2">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Hormonal</w:t>
      </w:r>
      <w:r w:rsidR="00F64514" w:rsidRPr="00F64514">
        <w:rPr>
          <w:rFonts w:ascii="Times New Roman" w:hAnsi="Times New Roman" w:cs="Times New Roman"/>
          <w:b/>
          <w:bCs/>
          <w:sz w:val="24"/>
          <w:szCs w:val="24"/>
        </w:rPr>
        <w:t xml:space="preserve"> changes</w:t>
      </w:r>
      <w:r w:rsidRPr="00110AF2">
        <w:rPr>
          <w:rFonts w:ascii="Times New Roman" w:hAnsi="Times New Roman" w:cs="Times New Roman"/>
          <w:sz w:val="24"/>
          <w:szCs w:val="24"/>
        </w:rPr>
        <w:t>: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r w:rsidR="00F64514">
        <w:rPr>
          <w:rFonts w:ascii="Times New Roman" w:hAnsi="Times New Roman" w:cs="Times New Roman"/>
          <w:sz w:val="24"/>
          <w:szCs w:val="24"/>
        </w:rPr>
        <w:t xml:space="preserve"> </w:t>
      </w:r>
      <w:r w:rsidRPr="00110AF2">
        <w:rPr>
          <w:rFonts w:ascii="Times New Roman" w:hAnsi="Times New Roman" w:cs="Times New Roman"/>
          <w:sz w:val="24"/>
          <w:szCs w:val="24"/>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r w:rsidR="003B2770" w:rsidRPr="003B2770">
        <w:t xml:space="preserve"> </w:t>
      </w:r>
      <w:r w:rsidR="003B2770" w:rsidRPr="003B2770">
        <w:rPr>
          <w:rFonts w:ascii="Times New Roman" w:hAnsi="Times New Roman" w:cs="Times New Roman"/>
          <w:sz w:val="24"/>
          <w:szCs w:val="24"/>
        </w:rPr>
        <w:t>Although many signs and symptoms of pregnancy are related to hormonal changes, there are also many that occur due to the growing fetus invading the spaces that were previously occupied by your other organs.</w:t>
      </w:r>
    </w:p>
    <w:p w14:paraId="64DF7A0A" w14:textId="77777777"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Immune tolerance:</w:t>
      </w:r>
      <w:r w:rsidRPr="003B2770">
        <w:rPr>
          <w:rFonts w:ascii="Times New Roman" w:hAnsi="Times New Roman" w:cs="Times New Roman"/>
          <w:sz w:val="24"/>
          <w:szCs w:val="24"/>
        </w:rPr>
        <w:t xml:space="preserve"> 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w:t>
      </w:r>
      <w:r w:rsidRPr="003B2770">
        <w:rPr>
          <w:rFonts w:ascii="Times New Roman" w:hAnsi="Times New Roman" w:cs="Times New Roman"/>
          <w:sz w:val="24"/>
          <w:szCs w:val="24"/>
        </w:rPr>
        <w:lastRenderedPageBreak/>
        <w:t xml:space="preserve">immune function. In particular, women suffering from diseases caused by immune disorders, such as rheumatoid arthritis, multiple sclerosis, and psoriasis, may find relief from disease symptoms during pregnancy due to increased levels of anti-inflammatory steroids that occur naturally. </w:t>
      </w:r>
    </w:p>
    <w:p w14:paraId="7DBA0404" w14:textId="28D4DB48"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Cardiovascular</w:t>
      </w:r>
      <w:r w:rsidR="00F64514">
        <w:rPr>
          <w:rFonts w:ascii="Times New Roman" w:hAnsi="Times New Roman" w:cs="Times New Roman"/>
          <w:b/>
          <w:bCs/>
          <w:sz w:val="24"/>
          <w:szCs w:val="24"/>
        </w:rPr>
        <w:t xml:space="preserve"> changes</w:t>
      </w:r>
      <w:r w:rsidRPr="003B2770">
        <w:rPr>
          <w:rFonts w:ascii="Times New Roman" w:hAnsi="Times New Roman" w:cs="Times New Roman"/>
          <w:sz w:val="24"/>
          <w:szCs w:val="24"/>
        </w:rPr>
        <w:t>: During pregnancy, your cardiac output - the amount of blood your heart pumps around your body per minute - increases to meet the needs of the developing fetus, and to provide the volume of blood necessary to fill the uteroplacental circulation.</w:t>
      </w:r>
      <w:r w:rsidRPr="003B2770">
        <w:t xml:space="preserve"> </w:t>
      </w:r>
      <w:r w:rsidRPr="003B2770">
        <w:rPr>
          <w:rFonts w:ascii="Times New Roman" w:hAnsi="Times New Roman" w:cs="Times New Roman"/>
          <w:sz w:val="24"/>
          <w:szCs w:val="24"/>
        </w:rPr>
        <w:t>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fetus.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w:t>
      </w:r>
      <w:r>
        <w:rPr>
          <w:rFonts w:ascii="Times New Roman" w:hAnsi="Times New Roman" w:cs="Times New Roman"/>
          <w:sz w:val="24"/>
          <w:szCs w:val="24"/>
        </w:rPr>
        <w:t>l.</w:t>
      </w:r>
    </w:p>
    <w:p w14:paraId="70604210" w14:textId="0CEFDD6B"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Hematologic:</w:t>
      </w:r>
      <w:r w:rsidRPr="003B2770">
        <w:rPr>
          <w:rFonts w:ascii="Times New Roman" w:hAnsi="Times New Roman" w:cs="Times New Roman"/>
          <w:sz w:val="24"/>
          <w:szCs w:val="24"/>
        </w:rPr>
        <w:t xml:space="preserve">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w:t>
      </w:r>
      <w:r w:rsidRPr="003B2770">
        <w:rPr>
          <w:rFonts w:ascii="Times New Roman" w:hAnsi="Times New Roman" w:cs="Times New Roman"/>
          <w:sz w:val="24"/>
          <w:szCs w:val="24"/>
        </w:rPr>
        <w:lastRenderedPageBreak/>
        <w:t xml:space="preserve">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 </w:t>
      </w:r>
    </w:p>
    <w:p w14:paraId="5783C50D" w14:textId="05EC57D9"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Renal</w:t>
      </w:r>
      <w:r w:rsidR="00F64514">
        <w:rPr>
          <w:rFonts w:ascii="Times New Roman" w:hAnsi="Times New Roman" w:cs="Times New Roman"/>
          <w:b/>
          <w:bCs/>
          <w:sz w:val="24"/>
          <w:szCs w:val="24"/>
        </w:rPr>
        <w:t xml:space="preserve"> changes</w:t>
      </w:r>
      <w:r w:rsidRPr="00F64514">
        <w:rPr>
          <w:rFonts w:ascii="Times New Roman" w:hAnsi="Times New Roman" w:cs="Times New Roman"/>
          <w:b/>
          <w:bCs/>
          <w:sz w:val="24"/>
          <w:szCs w:val="24"/>
        </w:rPr>
        <w:t>:</w:t>
      </w:r>
      <w:r w:rsidRPr="003B2770">
        <w:rPr>
          <w:rFonts w:ascii="Times New Roman" w:hAnsi="Times New Roman" w:cs="Times New Roman"/>
          <w:sz w:val="24"/>
          <w:szCs w:val="24"/>
        </w:rPr>
        <w:t xml:space="preserve"> Your kidneys are responsible for filtering waste products from your blood, and regulating blood pressure and electrolytes; for example, sodium (Na</w:t>
      </w:r>
      <w:r>
        <w:rPr>
          <w:rFonts w:ascii="Times New Roman" w:hAnsi="Times New Roman" w:cs="Times New Roman"/>
          <w:sz w:val="24"/>
          <w:szCs w:val="24"/>
          <w:vertAlign w:val="superscript"/>
        </w:rPr>
        <w:t>+</w:t>
      </w:r>
      <w:r>
        <w:rPr>
          <w:rFonts w:ascii="Times New Roman" w:hAnsi="Times New Roman" w:cs="Times New Roman"/>
          <w:sz w:val="24"/>
          <w:szCs w:val="24"/>
        </w:rPr>
        <w:t>)</w:t>
      </w:r>
      <w:r w:rsidRPr="003B2770">
        <w:rPr>
          <w:rFonts w:ascii="Times New Roman" w:hAnsi="Times New Roman" w:cs="Times New Roman"/>
          <w:sz w:val="24"/>
          <w:szCs w:val="24"/>
        </w:rPr>
        <w:t>, potassium (K</w:t>
      </w:r>
      <w:r>
        <w:rPr>
          <w:rFonts w:ascii="Times New Roman" w:hAnsi="Times New Roman" w:cs="Times New Roman"/>
          <w:sz w:val="24"/>
          <w:szCs w:val="24"/>
          <w:vertAlign w:val="superscript"/>
        </w:rPr>
        <w:t>+</w:t>
      </w:r>
      <w:r>
        <w:rPr>
          <w:rFonts w:ascii="Times New Roman" w:hAnsi="Times New Roman" w:cs="Times New Roman"/>
          <w:sz w:val="24"/>
          <w:szCs w:val="24"/>
        </w:rPr>
        <w:t>)</w:t>
      </w:r>
      <w:r w:rsidRPr="003B2770">
        <w:rPr>
          <w:rFonts w:ascii="Times New Roman" w:hAnsi="Times New Roman" w:cs="Times New Roman"/>
          <w:sz w:val="24"/>
          <w:szCs w:val="24"/>
        </w:rPr>
        <w:t xml:space="preserve"> and calcium (Ca2</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3B2770">
        <w:rPr>
          <w:rFonts w:ascii="Times New Roman" w:hAnsi="Times New Roman" w:cs="Times New Roman"/>
          <w:sz w:val="24"/>
          <w:szCs w:val="24"/>
        </w:rPr>
        <w:t xml:space="preserve">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 </w:t>
      </w:r>
    </w:p>
    <w:p w14:paraId="7C1C1106" w14:textId="19A42D5E"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Respiratory</w:t>
      </w:r>
      <w:r w:rsidR="00F64514">
        <w:rPr>
          <w:rFonts w:ascii="Times New Roman" w:hAnsi="Times New Roman" w:cs="Times New Roman"/>
          <w:b/>
          <w:bCs/>
          <w:sz w:val="24"/>
          <w:szCs w:val="24"/>
        </w:rPr>
        <w:t xml:space="preserve"> changes</w:t>
      </w:r>
      <w:r w:rsidRPr="00F64514">
        <w:rPr>
          <w:rFonts w:ascii="Times New Roman" w:hAnsi="Times New Roman" w:cs="Times New Roman"/>
          <w:b/>
          <w:bCs/>
          <w:sz w:val="24"/>
          <w:szCs w:val="24"/>
        </w:rPr>
        <w:t>:</w:t>
      </w:r>
      <w:r w:rsidRPr="003B2770">
        <w:rPr>
          <w:rFonts w:ascii="Times New Roman" w:hAnsi="Times New Roman" w:cs="Times New Roman"/>
          <w:sz w:val="24"/>
          <w:szCs w:val="24"/>
        </w:rPr>
        <w:t xml:space="preserve"> Breathing exercises are often practi</w:t>
      </w:r>
      <w:r>
        <w:rPr>
          <w:rFonts w:ascii="Times New Roman" w:hAnsi="Times New Roman" w:cs="Times New Roman"/>
          <w:sz w:val="24"/>
          <w:szCs w:val="24"/>
        </w:rPr>
        <w:t>c</w:t>
      </w:r>
      <w:r w:rsidRPr="003B2770">
        <w:rPr>
          <w:rFonts w:ascii="Times New Roman" w:hAnsi="Times New Roman" w:cs="Times New Roman"/>
          <w:sz w:val="24"/>
          <w:szCs w:val="24"/>
        </w:rPr>
        <w:t xml:space="preserve">ed by expectant mothers to use during </w:t>
      </w:r>
      <w:proofErr w:type="spellStart"/>
      <w:r w:rsidRPr="003B2770">
        <w:rPr>
          <w:rFonts w:ascii="Times New Roman" w:hAnsi="Times New Roman" w:cs="Times New Roman"/>
          <w:sz w:val="24"/>
          <w:szCs w:val="24"/>
        </w:rPr>
        <w:t>labo</w:t>
      </w:r>
      <w:r>
        <w:rPr>
          <w:rFonts w:ascii="Times New Roman" w:hAnsi="Times New Roman" w:cs="Times New Roman"/>
          <w:sz w:val="24"/>
          <w:szCs w:val="24"/>
        </w:rPr>
        <w:t>u</w:t>
      </w:r>
      <w:r w:rsidRPr="003B2770">
        <w:rPr>
          <w:rFonts w:ascii="Times New Roman" w:hAnsi="Times New Roman" w:cs="Times New Roman"/>
          <w:sz w:val="24"/>
          <w:szCs w:val="24"/>
        </w:rPr>
        <w:t>r</w:t>
      </w:r>
      <w:proofErr w:type="spellEnd"/>
      <w:r w:rsidRPr="003B2770">
        <w:rPr>
          <w:rFonts w:ascii="Times New Roman" w:hAnsi="Times New Roman" w:cs="Times New Roman"/>
          <w:sz w:val="24"/>
          <w:szCs w:val="24"/>
        </w:rPr>
        <w:t xml:space="preserve">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w:t>
      </w:r>
      <w:r>
        <w:rPr>
          <w:rFonts w:ascii="Times New Roman" w:hAnsi="Times New Roman" w:cs="Times New Roman"/>
          <w:sz w:val="24"/>
          <w:szCs w:val="24"/>
        </w:rPr>
        <w:t xml:space="preserve"> </w:t>
      </w:r>
      <w:r w:rsidRPr="003B2770">
        <w:rPr>
          <w:rFonts w:ascii="Times New Roman" w:hAnsi="Times New Roman" w:cs="Times New Roman"/>
          <w:sz w:val="24"/>
          <w:szCs w:val="24"/>
        </w:rPr>
        <w:t>This increases the oxygen supply required to meet the metabolic needs of the fetus, placenta and other organs</w:t>
      </w:r>
      <w:r>
        <w:rPr>
          <w:rFonts w:ascii="Times New Roman" w:hAnsi="Times New Roman" w:cs="Times New Roman"/>
          <w:sz w:val="24"/>
          <w:szCs w:val="24"/>
        </w:rPr>
        <w:t>.</w:t>
      </w:r>
    </w:p>
    <w:p w14:paraId="5BC6054B" w14:textId="77777777" w:rsidR="003B2770" w:rsidRPr="003B2770" w:rsidRDefault="003B2770" w:rsidP="003B2770">
      <w:pPr>
        <w:spacing w:line="360" w:lineRule="auto"/>
        <w:rPr>
          <w:rFonts w:ascii="Times New Roman" w:hAnsi="Times New Roman" w:cs="Times New Roman"/>
          <w:sz w:val="24"/>
          <w:szCs w:val="24"/>
        </w:rPr>
      </w:pPr>
      <w:r w:rsidRPr="003B2770">
        <w:rPr>
          <w:rFonts w:ascii="Times New Roman" w:hAnsi="Times New Roman" w:cs="Times New Roman"/>
          <w:sz w:val="24"/>
          <w:szCs w:val="24"/>
        </w:rPr>
        <w:t xml:space="preserve">Metabolic: Changes in metabolism during pregnancy alter the distribution of body fat, as well as how you digest and process food. While accumulating fats and nutrients is necessary for the </w:t>
      </w:r>
      <w:r w:rsidRPr="003B2770">
        <w:rPr>
          <w:rFonts w:ascii="Times New Roman" w:hAnsi="Times New Roman" w:cs="Times New Roman"/>
          <w:sz w:val="24"/>
          <w:szCs w:val="24"/>
        </w:rPr>
        <w:lastRenderedPageBreak/>
        <w:t>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14:paraId="56C600A9" w14:textId="77777777"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Body weight:</w:t>
      </w:r>
      <w:r w:rsidRPr="003B2770">
        <w:rPr>
          <w:rFonts w:ascii="Times New Roman" w:hAnsi="Times New Roman" w:cs="Times New Roman"/>
          <w:sz w:val="24"/>
          <w:szCs w:val="24"/>
        </w:rPr>
        <w:t xml:space="preserve"> 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14:paraId="341B93B1" w14:textId="0327F5E1"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Gastrointestinal</w:t>
      </w:r>
      <w:r w:rsidR="00F64514">
        <w:rPr>
          <w:rFonts w:ascii="Times New Roman" w:hAnsi="Times New Roman" w:cs="Times New Roman"/>
          <w:b/>
          <w:bCs/>
          <w:sz w:val="24"/>
          <w:szCs w:val="24"/>
        </w:rPr>
        <w:t xml:space="preserve"> changes</w:t>
      </w:r>
      <w:r w:rsidRPr="00F64514">
        <w:rPr>
          <w:rFonts w:ascii="Times New Roman" w:hAnsi="Times New Roman" w:cs="Times New Roman"/>
          <w:b/>
          <w:bCs/>
          <w:sz w:val="24"/>
          <w:szCs w:val="24"/>
        </w:rPr>
        <w:t>:</w:t>
      </w:r>
      <w:r w:rsidRPr="003B2770">
        <w:rPr>
          <w:rFonts w:ascii="Times New Roman" w:hAnsi="Times New Roman" w:cs="Times New Roman"/>
          <w:sz w:val="24"/>
          <w:szCs w:val="24"/>
        </w:rPr>
        <w:t xml:space="preserve">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w:t>
      </w:r>
      <w:r>
        <w:rPr>
          <w:rFonts w:ascii="Times New Roman" w:hAnsi="Times New Roman" w:cs="Times New Roman"/>
          <w:sz w:val="24"/>
          <w:szCs w:val="24"/>
        </w:rPr>
        <w:t>’</w:t>
      </w:r>
      <w:r w:rsidRPr="003B2770">
        <w:rPr>
          <w:rFonts w:ascii="Times New Roman" w:hAnsi="Times New Roman" w:cs="Times New Roman"/>
          <w:sz w:val="24"/>
          <w:szCs w:val="24"/>
        </w:rPr>
        <w:t>s also worth noting that taking analgesics during pregnancy may not be for the best, as they can slow down gastric emptying even more, creating an even higher pressure that the cardiac sphincter must withstand.</w:t>
      </w:r>
    </w:p>
    <w:p w14:paraId="0D00B7F4" w14:textId="52DEB930"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Musculoskeletal</w:t>
      </w:r>
      <w:r w:rsidR="00F64514">
        <w:rPr>
          <w:rFonts w:ascii="Times New Roman" w:hAnsi="Times New Roman" w:cs="Times New Roman"/>
          <w:b/>
          <w:bCs/>
          <w:sz w:val="24"/>
          <w:szCs w:val="24"/>
        </w:rPr>
        <w:t xml:space="preserve"> changes</w:t>
      </w:r>
      <w:r w:rsidRPr="00F64514">
        <w:rPr>
          <w:rFonts w:ascii="Times New Roman" w:hAnsi="Times New Roman" w:cs="Times New Roman"/>
          <w:b/>
          <w:bCs/>
          <w:sz w:val="24"/>
          <w:szCs w:val="24"/>
        </w:rPr>
        <w:t>:</w:t>
      </w:r>
      <w:r w:rsidRPr="003B2770">
        <w:rPr>
          <w:rFonts w:ascii="Times New Roman" w:hAnsi="Times New Roman" w:cs="Times New Roman"/>
          <w:sz w:val="24"/>
          <w:szCs w:val="24"/>
        </w:rPr>
        <w:t xml:space="preserve"> Numerous anatomical and physiological changes occur during pregnancy that strain the muscles and skeleton, particularly the pelvis, and which may lead to lower-back pain, leg cramps, and hip pain. One of the hormones responsible for musculoskeletal changes during pregnancy is </w:t>
      </w:r>
      <w:proofErr w:type="spellStart"/>
      <w:r w:rsidRPr="003B2770">
        <w:rPr>
          <w:rFonts w:ascii="Times New Roman" w:hAnsi="Times New Roman" w:cs="Times New Roman"/>
          <w:sz w:val="24"/>
          <w:szCs w:val="24"/>
        </w:rPr>
        <w:t>relaxin</w:t>
      </w:r>
      <w:proofErr w:type="spellEnd"/>
      <w:r w:rsidRPr="003B2770">
        <w:rPr>
          <w:rFonts w:ascii="Times New Roman" w:hAnsi="Times New Roman" w:cs="Times New Roman"/>
          <w:sz w:val="24"/>
          <w:szCs w:val="24"/>
        </w:rPr>
        <w:t xml:space="preserve">, which softens your ligaments and cartilage tissues to help your body accommodate your growing baby. In addition to </w:t>
      </w:r>
      <w:proofErr w:type="spellStart"/>
      <w:r w:rsidRPr="003B2770">
        <w:rPr>
          <w:rFonts w:ascii="Times New Roman" w:hAnsi="Times New Roman" w:cs="Times New Roman"/>
          <w:sz w:val="24"/>
          <w:szCs w:val="24"/>
        </w:rPr>
        <w:t>relaxin’s</w:t>
      </w:r>
      <w:proofErr w:type="spellEnd"/>
      <w:r w:rsidRPr="003B2770">
        <w:rPr>
          <w:rFonts w:ascii="Times New Roman" w:hAnsi="Times New Roman" w:cs="Times New Roman"/>
          <w:sz w:val="24"/>
          <w:szCs w:val="24"/>
        </w:rPr>
        <w:t xml:space="preserve"> relaxing effects, the arrangement of the abdominal muscles themselves is particularly well adapted for childbearing.</w:t>
      </w:r>
    </w:p>
    <w:p w14:paraId="6F9DB35A" w14:textId="77777777" w:rsidR="003B2770" w:rsidRPr="003B2770" w:rsidRDefault="003B2770" w:rsidP="003B2770">
      <w:pPr>
        <w:spacing w:line="360" w:lineRule="auto"/>
        <w:rPr>
          <w:rFonts w:ascii="Times New Roman" w:hAnsi="Times New Roman" w:cs="Times New Roman"/>
          <w:sz w:val="24"/>
          <w:szCs w:val="24"/>
        </w:rPr>
      </w:pPr>
      <w:r w:rsidRPr="00F64514">
        <w:rPr>
          <w:rFonts w:ascii="Times New Roman" w:hAnsi="Times New Roman" w:cs="Times New Roman"/>
          <w:b/>
          <w:bCs/>
          <w:sz w:val="24"/>
          <w:szCs w:val="24"/>
        </w:rPr>
        <w:t>Integumentary:</w:t>
      </w:r>
      <w:r w:rsidRPr="003B2770">
        <w:rPr>
          <w:rFonts w:ascii="Times New Roman" w:hAnsi="Times New Roman" w:cs="Times New Roman"/>
          <w:sz w:val="24"/>
          <w:szCs w:val="24"/>
        </w:rPr>
        <w:t xml:space="preserve"> The integumentary system consists of your skin, hair and nails, as well as underlying connective tissue that attaches your skin to your body and various glands including </w:t>
      </w:r>
      <w:r w:rsidRPr="003B2770">
        <w:rPr>
          <w:rFonts w:ascii="Times New Roman" w:hAnsi="Times New Roman" w:cs="Times New Roman"/>
          <w:sz w:val="24"/>
          <w:szCs w:val="24"/>
        </w:rPr>
        <w:lastRenderedPageBreak/>
        <w:t xml:space="preserve">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w:t>
      </w:r>
      <w:proofErr w:type="spellStart"/>
      <w:r w:rsidRPr="003B2770">
        <w:rPr>
          <w:rFonts w:ascii="Times New Roman" w:hAnsi="Times New Roman" w:cs="Times New Roman"/>
          <w:sz w:val="24"/>
          <w:szCs w:val="24"/>
        </w:rPr>
        <w:t>colour</w:t>
      </w:r>
      <w:proofErr w:type="spellEnd"/>
      <w:r w:rsidRPr="003B2770">
        <w:rPr>
          <w:rFonts w:ascii="Times New Roman" w:hAnsi="Times New Roman" w:cs="Times New Roman"/>
          <w:sz w:val="24"/>
          <w:szCs w:val="24"/>
        </w:rPr>
        <w:t xml:space="preserve"> around your nipples (areolae) to darken, and may create a line of pigment that typically runs from your navel to your pubic bone. </w:t>
      </w:r>
      <w:proofErr w:type="spellStart"/>
      <w:r w:rsidRPr="003B2770">
        <w:rPr>
          <w:rFonts w:ascii="Times New Roman" w:hAnsi="Times New Roman" w:cs="Times New Roman"/>
          <w:sz w:val="24"/>
          <w:szCs w:val="24"/>
        </w:rPr>
        <w:t>Its</w:t>
      </w:r>
      <w:proofErr w:type="spellEnd"/>
      <w:r w:rsidRPr="003B2770">
        <w:rPr>
          <w:rFonts w:ascii="Times New Roman" w:hAnsi="Times New Roman" w:cs="Times New Roman"/>
          <w:sz w:val="24"/>
          <w:szCs w:val="24"/>
        </w:rPr>
        <w:t xml:space="preserve">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 </w:t>
      </w:r>
    </w:p>
    <w:p w14:paraId="25C3A498" w14:textId="1B008FBE" w:rsidR="003B2770" w:rsidRPr="007B209A" w:rsidRDefault="003B2770" w:rsidP="003B2770">
      <w:pPr>
        <w:spacing w:line="360" w:lineRule="auto"/>
        <w:rPr>
          <w:rFonts w:ascii="Times New Roman" w:hAnsi="Times New Roman" w:cs="Times New Roman"/>
          <w:sz w:val="24"/>
          <w:szCs w:val="24"/>
        </w:rPr>
      </w:pPr>
    </w:p>
    <w:sectPr w:rsidR="003B2770" w:rsidRPr="007B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F8"/>
    <w:rsid w:val="00110AF2"/>
    <w:rsid w:val="003B2770"/>
    <w:rsid w:val="004D749A"/>
    <w:rsid w:val="005A0DF2"/>
    <w:rsid w:val="007B209A"/>
    <w:rsid w:val="007F1450"/>
    <w:rsid w:val="008474F8"/>
    <w:rsid w:val="00A212FF"/>
    <w:rsid w:val="00D96628"/>
    <w:rsid w:val="00F6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364B"/>
  <w15:chartTrackingRefBased/>
  <w15:docId w15:val="{143A65FA-CDBE-45E5-B7E0-E00DE5ED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3279</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2</cp:revision>
  <dcterms:created xsi:type="dcterms:W3CDTF">2020-05-03T14:47:00Z</dcterms:created>
  <dcterms:modified xsi:type="dcterms:W3CDTF">2020-05-09T13:56:00Z</dcterms:modified>
</cp:coreProperties>
</file>