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2C" w:rsidRDefault="009B082C">
      <w:pPr>
        <w:pStyle w:val="p1"/>
      </w:pPr>
      <w:r>
        <w:rPr>
          <w:rStyle w:val="s1"/>
        </w:rPr>
        <w:t>NAME: OBIALO Joy Chidinma</w:t>
      </w:r>
    </w:p>
    <w:p w:rsidR="009B082C" w:rsidRDefault="009B082C">
      <w:pPr>
        <w:pStyle w:val="p1"/>
      </w:pPr>
      <w:r>
        <w:rPr>
          <w:rStyle w:val="s1"/>
        </w:rPr>
        <w:t>MATRICULATION NUMBER: 17/MHS01/220</w:t>
      </w:r>
    </w:p>
    <w:p w:rsidR="009B082C" w:rsidRDefault="009B082C">
      <w:pPr>
        <w:pStyle w:val="p1"/>
      </w:pPr>
      <w:r>
        <w:rPr>
          <w:rStyle w:val="s1"/>
        </w:rPr>
        <w:t>DEPARTMENT: MEDICINE AND SURGERY</w:t>
      </w:r>
    </w:p>
    <w:p w:rsidR="009B082C" w:rsidRDefault="009B082C">
      <w:pPr>
        <w:pStyle w:val="p1"/>
      </w:pPr>
      <w:r>
        <w:rPr>
          <w:rStyle w:val="s1"/>
        </w:rPr>
        <w:t>COLLEGE: MEDICINE AND HEALTH SCIENCES</w:t>
      </w:r>
    </w:p>
    <w:p w:rsidR="009B082C" w:rsidRDefault="009B082C">
      <w:pPr>
        <w:pStyle w:val="p1"/>
      </w:pPr>
      <w:r>
        <w:rPr>
          <w:rStyle w:val="s1"/>
        </w:rPr>
        <w:t>COURSE: BIOCHEMISTRY</w:t>
      </w:r>
    </w:p>
    <w:p w:rsidR="009B082C" w:rsidRDefault="009B082C">
      <w:pPr>
        <w:pStyle w:val="p1"/>
      </w:pPr>
      <w:r>
        <w:rPr>
          <w:rStyle w:val="apple-converted-space"/>
          <w:rFonts w:ascii="Helvetica" w:hAnsi="Helvetica"/>
        </w:rPr>
        <w:t xml:space="preserve">          </w:t>
      </w:r>
      <w:r>
        <w:rPr>
          <w:rStyle w:val="s1"/>
        </w:rPr>
        <w:t>Drugs can be metabolised in the different ways and many factors can determine which way the drug and to what extent a drug is biotransformed. Factors affecting drug metabolism can be classified in two ways; internal and external factors.</w:t>
      </w:r>
    </w:p>
    <w:p w:rsidR="009B082C" w:rsidRDefault="009B082C">
      <w:pPr>
        <w:pStyle w:val="p1"/>
      </w:pPr>
      <w:r>
        <w:rPr>
          <w:rStyle w:val="s1"/>
        </w:rPr>
        <w:t>INTERNAL FACTORS:</w:t>
      </w:r>
    </w:p>
    <w:p w:rsidR="009B082C" w:rsidRDefault="009B082C">
      <w:pPr>
        <w:pStyle w:val="p1"/>
      </w:pPr>
      <w:r>
        <w:rPr>
          <w:rStyle w:val="s1"/>
        </w:rPr>
        <w:t>1, Specie differentiation: different species in the world have different ways they can metabolise a particular drug. For example the metabolism hexarbarbitone in the different specie can differ based on the time rates at which the metabolise such drug or if they even metabolise the drug at all</w:t>
      </w:r>
    </w:p>
    <w:p w:rsidR="009B082C" w:rsidRDefault="009B082C">
      <w:pPr>
        <w:pStyle w:val="p1"/>
      </w:pPr>
      <w:r>
        <w:rPr>
          <w:rStyle w:val="s1"/>
        </w:rPr>
        <w:t>2, Genetic differences:this is usually I</w:t>
      </w:r>
    </w:p>
    <w:p w:rsidR="009B082C" w:rsidRDefault="009B082C">
      <w:pPr>
        <w:pStyle w:val="p1"/>
      </w:pPr>
      <w:r>
        <w:rPr>
          <w:rStyle w:val="s1"/>
        </w:rPr>
        <w:t>In inbred specie and how they differ in metabolising such a drug and this can be due to their difference in sleeping time.</w:t>
      </w:r>
    </w:p>
    <w:p w:rsidR="009B082C" w:rsidRDefault="009B082C">
      <w:pPr>
        <w:pStyle w:val="p1"/>
      </w:pPr>
      <w:r>
        <w:rPr>
          <w:rStyle w:val="s1"/>
        </w:rPr>
        <w:t>3,Age: This really goes a long way in the sense that the young or new borns of any specie or breed are more susceptible to any drug action.and in the older people they have a decrease in the susceptibility to drug metabolism.</w:t>
      </w:r>
    </w:p>
    <w:p w:rsidR="009B082C" w:rsidRDefault="009B082C">
      <w:pPr>
        <w:pStyle w:val="p1"/>
      </w:pPr>
      <w:r>
        <w:rPr>
          <w:rStyle w:val="s1"/>
        </w:rPr>
        <w:t>4, Sex: The two sexes; male and female both have different rates at which they metabolise a drug. In females they can require just half a dose of any drug say hexabarbitone compared to the dosage male requires to induce sleep.</w:t>
      </w:r>
    </w:p>
    <w:p w:rsidR="009B082C" w:rsidRDefault="009B082C">
      <w:pPr>
        <w:pStyle w:val="p1"/>
      </w:pPr>
      <w:r>
        <w:rPr>
          <w:rStyle w:val="s1"/>
        </w:rPr>
        <w:t>5, Disease:some disease that are present in the body of an animal may affect the way a drug is being metabolised. Majorly drugs are being metabolised in the liver so if there’s any disease like cirrhosis of the liver, liver carcinoma it will reduce the drug metabolism rate.</w:t>
      </w:r>
    </w:p>
    <w:p w:rsidR="009B082C" w:rsidRDefault="009B082C">
      <w:pPr>
        <w:pStyle w:val="p1"/>
      </w:pPr>
      <w:r>
        <w:rPr>
          <w:rStyle w:val="s1"/>
        </w:rPr>
        <w:t>EXTERNAL FACTORS: it can further be divided into the dietary factors and environmental factors</w:t>
      </w:r>
    </w:p>
    <w:p w:rsidR="009B082C" w:rsidRDefault="009B082C">
      <w:pPr>
        <w:pStyle w:val="p1"/>
      </w:pPr>
      <w:r>
        <w:rPr>
          <w:rStyle w:val="s1"/>
        </w:rPr>
        <w:t>Dietary factors: protei, fats, carbohydrate, vitamins, minerals</w:t>
      </w:r>
    </w:p>
    <w:p w:rsidR="009B082C" w:rsidRDefault="009B082C">
      <w:pPr>
        <w:pStyle w:val="p1"/>
      </w:pPr>
      <w:r>
        <w:rPr>
          <w:rStyle w:val="s1"/>
        </w:rPr>
        <w:t>Environmental factors: heavy metals, petroleum products, insecticides and pollutants.</w:t>
      </w:r>
    </w:p>
    <w:p w:rsidR="009B082C" w:rsidRDefault="009B082C"/>
    <w:sectPr w:rsidR="009B0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2C"/>
    <w:rsid w:val="009B082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B46C47-4F47-C94D-B652-8E6EDEFC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B082C"/>
    <w:rPr>
      <w:rFonts w:ascii="Times New Roman" w:hAnsi="Times New Roman" w:cs="Times New Roman"/>
      <w:sz w:val="24"/>
      <w:szCs w:val="24"/>
    </w:rPr>
  </w:style>
  <w:style w:type="character" w:customStyle="1" w:styleId="s1">
    <w:name w:val="s1"/>
    <w:basedOn w:val="DefaultParagraphFont"/>
    <w:rsid w:val="009B082C"/>
    <w:rPr>
      <w:rFonts w:ascii="Helvetica" w:hAnsi="Helvetica" w:hint="default"/>
      <w:b w:val="0"/>
      <w:bCs w:val="0"/>
      <w:i w:val="0"/>
      <w:iCs w:val="0"/>
      <w:sz w:val="24"/>
      <w:szCs w:val="24"/>
    </w:rPr>
  </w:style>
  <w:style w:type="character" w:customStyle="1" w:styleId="apple-converted-space">
    <w:name w:val="apple-converted-space"/>
    <w:basedOn w:val="DefaultParagraphFont"/>
    <w:rsid w:val="009B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 Obialo</dc:creator>
  <cp:keywords/>
  <dc:description/>
  <cp:lastModifiedBy>Chidinma Obialo</cp:lastModifiedBy>
  <cp:revision>2</cp:revision>
  <dcterms:created xsi:type="dcterms:W3CDTF">2020-05-10T13:05:00Z</dcterms:created>
  <dcterms:modified xsi:type="dcterms:W3CDTF">2020-05-10T13:05:00Z</dcterms:modified>
</cp:coreProperties>
</file>