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27" w:rsidRPr="00B22C72" w:rsidRDefault="00557E37">
      <w:r>
        <w:t>MATRIC NUMBER: 15/MHS/034</w:t>
      </w:r>
    </w:p>
    <w:p w:rsidR="00557E37" w:rsidRPr="00B22C72" w:rsidRDefault="00557E37">
      <w:r w:rsidRPr="00B22C72">
        <w:t>COURSE CODE: MLS 408</w:t>
      </w:r>
    </w:p>
    <w:p w:rsidR="00557E37" w:rsidRPr="00B22C72" w:rsidRDefault="00557E37">
      <w:r w:rsidRPr="00B22C72">
        <w:t>QUESTION:  in a tabular form only compare and contrast section of the gastrointestinal tract.</w:t>
      </w:r>
    </w:p>
    <w:tbl>
      <w:tblPr>
        <w:tblStyle w:val="TableGrid"/>
        <w:tblW w:w="0" w:type="auto"/>
        <w:tblLook w:val="04A0"/>
      </w:tblPr>
      <w:tblGrid>
        <w:gridCol w:w="588"/>
        <w:gridCol w:w="724"/>
        <w:gridCol w:w="617"/>
        <w:gridCol w:w="768"/>
        <w:gridCol w:w="1009"/>
        <w:gridCol w:w="875"/>
        <w:gridCol w:w="1191"/>
        <w:gridCol w:w="940"/>
        <w:gridCol w:w="1008"/>
        <w:gridCol w:w="938"/>
        <w:gridCol w:w="918"/>
      </w:tblGrid>
      <w:tr w:rsidR="00946AC7" w:rsidRPr="00B22C72" w:rsidTr="00A546CC">
        <w:tc>
          <w:tcPr>
            <w:tcW w:w="1050" w:type="dxa"/>
          </w:tcPr>
          <w:p w:rsidR="00557E37" w:rsidRPr="00B22C72" w:rsidRDefault="00557E37" w:rsidP="00B22C72">
            <w:pPr>
              <w:rPr>
                <w:rFonts w:ascii="Calibri" w:hAnsi="Calibri" w:cs="Calibri"/>
              </w:rPr>
            </w:pPr>
          </w:p>
        </w:tc>
        <w:tc>
          <w:tcPr>
            <w:tcW w:w="667" w:type="dxa"/>
            <w:tcBorders>
              <w:bottom w:val="single" w:sz="4" w:space="0" w:color="000000" w:themeColor="text1"/>
            </w:tcBorders>
          </w:tcPr>
          <w:p w:rsidR="00557E37" w:rsidRPr="00B22C72" w:rsidRDefault="00557E37" w:rsidP="00B22C72">
            <w:pPr>
              <w:rPr>
                <w:rFonts w:ascii="Calibri" w:hAnsi="Calibri" w:cs="Calibri"/>
              </w:rPr>
            </w:pPr>
            <w:r w:rsidRPr="00B22C72">
              <w:rPr>
                <w:rFonts w:ascii="Calibri" w:hAnsi="Calibri" w:cs="Calibri"/>
              </w:rPr>
              <w:t>ORAL CAVITY</w:t>
            </w:r>
          </w:p>
        </w:tc>
        <w:tc>
          <w:tcPr>
            <w:tcW w:w="1102" w:type="dxa"/>
          </w:tcPr>
          <w:p w:rsidR="00557E37" w:rsidRPr="00B22C72" w:rsidRDefault="00557E37" w:rsidP="00B22C72">
            <w:pPr>
              <w:rPr>
                <w:rFonts w:ascii="Calibri" w:hAnsi="Calibri" w:cs="Calibri"/>
              </w:rPr>
            </w:pPr>
            <w:r w:rsidRPr="00B22C72">
              <w:rPr>
                <w:rFonts w:ascii="Calibri" w:hAnsi="Calibri" w:cs="Calibri"/>
              </w:rPr>
              <w:t>OESOPHAGUS</w:t>
            </w:r>
          </w:p>
        </w:tc>
        <w:tc>
          <w:tcPr>
            <w:tcW w:w="867" w:type="dxa"/>
          </w:tcPr>
          <w:p w:rsidR="00557E37" w:rsidRPr="00B22C72" w:rsidRDefault="00557E37" w:rsidP="00B22C72">
            <w:pPr>
              <w:rPr>
                <w:rFonts w:ascii="Calibri" w:hAnsi="Calibri" w:cs="Calibri"/>
              </w:rPr>
            </w:pPr>
            <w:r w:rsidRPr="00B22C72">
              <w:rPr>
                <w:rFonts w:ascii="Calibri" w:hAnsi="Calibri" w:cs="Calibri"/>
              </w:rPr>
              <w:t>STOMACH</w:t>
            </w:r>
          </w:p>
        </w:tc>
        <w:tc>
          <w:tcPr>
            <w:tcW w:w="1017" w:type="dxa"/>
          </w:tcPr>
          <w:p w:rsidR="00557E37" w:rsidRPr="00B22C72" w:rsidRDefault="00557E37" w:rsidP="00B22C72">
            <w:pPr>
              <w:rPr>
                <w:rFonts w:ascii="Calibri" w:hAnsi="Calibri" w:cs="Calibri"/>
              </w:rPr>
            </w:pPr>
            <w:r w:rsidRPr="00B22C72">
              <w:rPr>
                <w:rFonts w:ascii="Calibri" w:hAnsi="Calibri" w:cs="Calibri"/>
              </w:rPr>
              <w:t>DUODENUM</w:t>
            </w:r>
          </w:p>
        </w:tc>
        <w:tc>
          <w:tcPr>
            <w:tcW w:w="822" w:type="dxa"/>
          </w:tcPr>
          <w:p w:rsidR="00557E37" w:rsidRPr="00B22C72" w:rsidRDefault="00557E37" w:rsidP="00B22C72">
            <w:pPr>
              <w:rPr>
                <w:rFonts w:ascii="Calibri" w:hAnsi="Calibri" w:cs="Calibri"/>
              </w:rPr>
            </w:pPr>
            <w:r w:rsidRPr="00B22C72">
              <w:rPr>
                <w:rFonts w:ascii="Calibri" w:hAnsi="Calibri" w:cs="Calibri"/>
              </w:rPr>
              <w:t>JEJUNUM</w:t>
            </w:r>
          </w:p>
        </w:tc>
        <w:tc>
          <w:tcPr>
            <w:tcW w:w="628" w:type="dxa"/>
          </w:tcPr>
          <w:p w:rsidR="00557E37" w:rsidRPr="00B22C72" w:rsidRDefault="00557E37" w:rsidP="00B22C72">
            <w:pPr>
              <w:rPr>
                <w:rFonts w:ascii="Calibri" w:hAnsi="Calibri" w:cs="Calibri"/>
              </w:rPr>
            </w:pPr>
            <w:r w:rsidRPr="00B22C72">
              <w:rPr>
                <w:rFonts w:ascii="Calibri" w:hAnsi="Calibri" w:cs="Calibri"/>
              </w:rPr>
              <w:t>ILEUM</w:t>
            </w:r>
          </w:p>
        </w:tc>
        <w:tc>
          <w:tcPr>
            <w:tcW w:w="689" w:type="dxa"/>
          </w:tcPr>
          <w:p w:rsidR="00557E37" w:rsidRPr="00B22C72" w:rsidRDefault="00557E37" w:rsidP="00B22C72">
            <w:pPr>
              <w:rPr>
                <w:rFonts w:ascii="Calibri" w:hAnsi="Calibri" w:cs="Calibri"/>
              </w:rPr>
            </w:pPr>
            <w:r w:rsidRPr="00B22C72">
              <w:rPr>
                <w:rFonts w:ascii="Calibri" w:hAnsi="Calibri" w:cs="Calibri"/>
              </w:rPr>
              <w:t>CECUM</w:t>
            </w:r>
          </w:p>
        </w:tc>
        <w:tc>
          <w:tcPr>
            <w:tcW w:w="857" w:type="dxa"/>
          </w:tcPr>
          <w:p w:rsidR="00557E37" w:rsidRPr="00B22C72" w:rsidRDefault="00557E37" w:rsidP="00B22C72">
            <w:pPr>
              <w:rPr>
                <w:rFonts w:ascii="Calibri" w:hAnsi="Calibri" w:cs="Calibri"/>
              </w:rPr>
            </w:pPr>
            <w:r w:rsidRPr="00B22C72">
              <w:rPr>
                <w:rFonts w:ascii="Calibri" w:hAnsi="Calibri" w:cs="Calibri"/>
              </w:rPr>
              <w:t>APPENDIX</w:t>
            </w:r>
          </w:p>
        </w:tc>
        <w:tc>
          <w:tcPr>
            <w:tcW w:w="669" w:type="dxa"/>
          </w:tcPr>
          <w:p w:rsidR="00557E37" w:rsidRPr="00B22C72" w:rsidRDefault="00557E37" w:rsidP="00B22C72">
            <w:pPr>
              <w:rPr>
                <w:rFonts w:ascii="Calibri" w:hAnsi="Calibri" w:cs="Calibri"/>
              </w:rPr>
            </w:pPr>
            <w:r w:rsidRPr="00B22C72">
              <w:rPr>
                <w:rFonts w:ascii="Calibri" w:hAnsi="Calibri" w:cs="Calibri"/>
              </w:rPr>
              <w:t>COLON</w:t>
            </w:r>
          </w:p>
        </w:tc>
        <w:tc>
          <w:tcPr>
            <w:tcW w:w="988" w:type="dxa"/>
          </w:tcPr>
          <w:p w:rsidR="00557E37" w:rsidRPr="00B22C72" w:rsidRDefault="00557E37" w:rsidP="00B22C72">
            <w:pPr>
              <w:rPr>
                <w:rFonts w:ascii="Calibri" w:hAnsi="Calibri" w:cs="Calibri"/>
              </w:rPr>
            </w:pPr>
            <w:r w:rsidRPr="00B22C72">
              <w:rPr>
                <w:rFonts w:ascii="Calibri" w:hAnsi="Calibri" w:cs="Calibri"/>
              </w:rPr>
              <w:t>ANAL CANAL</w:t>
            </w:r>
          </w:p>
        </w:tc>
      </w:tr>
      <w:tr w:rsidR="00946AC7" w:rsidRPr="00946AC7" w:rsidTr="00A546CC">
        <w:tc>
          <w:tcPr>
            <w:tcW w:w="1050" w:type="dxa"/>
          </w:tcPr>
          <w:p w:rsidR="00557E37" w:rsidRPr="00946AC7" w:rsidRDefault="00557E37" w:rsidP="00B22C72">
            <w:pPr>
              <w:rPr>
                <w:rFonts w:ascii="Calibri" w:hAnsi="Calibri" w:cs="Calibri"/>
                <w:color w:val="000000" w:themeColor="text1"/>
              </w:rPr>
            </w:pPr>
            <w:r w:rsidRPr="00946AC7">
              <w:rPr>
                <w:rFonts w:ascii="Calibri" w:hAnsi="Calibri" w:cs="Calibri"/>
                <w:color w:val="000000" w:themeColor="text1"/>
              </w:rPr>
              <w:t xml:space="preserve">MUCOSA </w:t>
            </w:r>
          </w:p>
        </w:tc>
        <w:tc>
          <w:tcPr>
            <w:tcW w:w="667" w:type="dxa"/>
            <w:tcBorders>
              <w:bottom w:val="single" w:sz="4" w:space="0" w:color="auto"/>
            </w:tcBorders>
          </w:tcPr>
          <w:p w:rsidR="00557E37" w:rsidRPr="00946AC7" w:rsidRDefault="00A546CC" w:rsidP="00B22C72">
            <w:pPr>
              <w:rPr>
                <w:rFonts w:ascii="Calibri" w:hAnsi="Calibri" w:cs="Calibri"/>
                <w:color w:val="000000" w:themeColor="text1"/>
              </w:rPr>
            </w:pPr>
            <w:r w:rsidRPr="00946AC7">
              <w:rPr>
                <w:rFonts w:ascii="Calibri" w:hAnsi="Calibri" w:cs="Calibri"/>
                <w:color w:val="000000" w:themeColor="text1"/>
              </w:rPr>
              <w:t> </w:t>
            </w:r>
            <w:hyperlink r:id="rId5" w:anchor="epith" w:history="1">
              <w:r w:rsidRPr="00946AC7">
                <w:rPr>
                  <w:rFonts w:ascii="Calibri" w:hAnsi="Calibri" w:cs="Calibri"/>
                  <w:color w:val="000000" w:themeColor="text1"/>
                </w:rPr>
                <w:t>Epithelium</w:t>
              </w:r>
            </w:hyperlink>
            <w:r w:rsidRPr="00946AC7">
              <w:rPr>
                <w:rFonts w:ascii="Calibri" w:hAnsi="Calibri" w:cs="Calibri"/>
                <w:color w:val="000000" w:themeColor="text1"/>
              </w:rPr>
              <w:t> is protective (stratified squamous, partially keratinized on gums and hard </w:t>
            </w:r>
            <w:hyperlink r:id="rId6" w:anchor="palate" w:history="1">
              <w:r w:rsidRPr="00946AC7">
                <w:rPr>
                  <w:rFonts w:ascii="Calibri" w:hAnsi="Calibri" w:cs="Calibri"/>
                  <w:color w:val="000000" w:themeColor="text1"/>
                </w:rPr>
                <w:t>palate</w:t>
              </w:r>
            </w:hyperlink>
            <w:r w:rsidRPr="00946AC7">
              <w:rPr>
                <w:rFonts w:ascii="Calibri" w:hAnsi="Calibri" w:cs="Calibri"/>
                <w:color w:val="000000" w:themeColor="text1"/>
              </w:rPr>
              <w:t> and on filiform papillae of </w:t>
            </w:r>
            <w:hyperlink r:id="rId7" w:anchor="tongue" w:history="1">
              <w:r w:rsidRPr="00946AC7">
                <w:rPr>
                  <w:rFonts w:ascii="Calibri" w:hAnsi="Calibri" w:cs="Calibri"/>
                  <w:color w:val="000000" w:themeColor="text1"/>
                </w:rPr>
                <w:t>tongue</w:t>
              </w:r>
            </w:hyperlink>
            <w:r w:rsidRPr="00946AC7">
              <w:rPr>
                <w:rFonts w:ascii="Calibri" w:hAnsi="Calibri" w:cs="Calibri"/>
                <w:color w:val="000000" w:themeColor="text1"/>
              </w:rPr>
              <w:t>, non-keratinized elsewhere)</w:t>
            </w:r>
          </w:p>
        </w:tc>
        <w:tc>
          <w:tcPr>
            <w:tcW w:w="1102" w:type="dxa"/>
          </w:tcPr>
          <w:p w:rsidR="00A41561" w:rsidRPr="00946AC7" w:rsidRDefault="00946AC7" w:rsidP="00B22C72">
            <w:pPr>
              <w:rPr>
                <w:rFonts w:ascii="Calibri" w:eastAsia="Times New Roman" w:hAnsi="Calibri" w:cs="Calibri"/>
                <w:color w:val="000000" w:themeColor="text1"/>
              </w:rPr>
            </w:pPr>
            <w:r>
              <w:rPr>
                <w:rFonts w:ascii="Calibri" w:eastAsia="Times New Roman" w:hAnsi="Calibri" w:cs="Calibri"/>
                <w:iCs/>
                <w:color w:val="000000" w:themeColor="text1"/>
              </w:rPr>
              <w:t>E</w:t>
            </w:r>
            <w:r w:rsidR="00A41561" w:rsidRPr="00946AC7">
              <w:rPr>
                <w:rFonts w:ascii="Calibri" w:eastAsia="Times New Roman" w:hAnsi="Calibri" w:cs="Calibri"/>
                <w:color w:val="000000" w:themeColor="text1"/>
              </w:rPr>
              <w:t xml:space="preserve"> The esophageal epithelium is an unkeratinized stratified squamous epithelium designed to protect the esophagus as it conducts food </w:t>
            </w:r>
            <w:r w:rsidR="00A41561" w:rsidRPr="00946AC7">
              <w:rPr>
                <w:rFonts w:ascii="Calibri" w:eastAsia="Times New Roman" w:hAnsi="Calibri" w:cs="Calibri"/>
                <w:color w:val="000000" w:themeColor="text1"/>
              </w:rPr>
              <w:lastRenderedPageBreak/>
              <w:t>downwards.</w:t>
            </w:r>
          </w:p>
          <w:p w:rsidR="00A41561" w:rsidRPr="00946AC7" w:rsidRDefault="00A41561" w:rsidP="00B22C72">
            <w:pPr>
              <w:rPr>
                <w:rFonts w:ascii="Calibri" w:eastAsia="Times New Roman" w:hAnsi="Calibri" w:cs="Calibri"/>
                <w:color w:val="000000" w:themeColor="text1"/>
              </w:rPr>
            </w:pPr>
            <w:r w:rsidRPr="00946AC7">
              <w:rPr>
                <w:rFonts w:ascii="Calibri" w:eastAsia="Times New Roman" w:hAnsi="Calibri" w:cs="Calibri"/>
                <w:iCs/>
                <w:color w:val="000000" w:themeColor="text1"/>
              </w:rPr>
              <w:t>Esophageal Lamina Propria:</w:t>
            </w:r>
            <w:r w:rsidRPr="00946AC7">
              <w:rPr>
                <w:rFonts w:ascii="Calibri" w:eastAsia="Times New Roman" w:hAnsi="Calibri" w:cs="Calibri"/>
                <w:color w:val="000000" w:themeColor="text1"/>
              </w:rPr>
              <w:t> Fairly thin and contains a few lymphoid aggregates</w:t>
            </w:r>
          </w:p>
          <w:p w:rsidR="00A41561" w:rsidRPr="00946AC7" w:rsidRDefault="00946AC7" w:rsidP="00B22C72">
            <w:pPr>
              <w:rPr>
                <w:rFonts w:ascii="Calibri" w:eastAsia="Times New Roman" w:hAnsi="Calibri" w:cs="Calibri"/>
                <w:color w:val="000000" w:themeColor="text1"/>
              </w:rPr>
            </w:pPr>
            <w:r>
              <w:rPr>
                <w:rFonts w:ascii="Calibri" w:eastAsia="Times New Roman" w:hAnsi="Calibri" w:cs="Calibri"/>
                <w:iCs/>
                <w:color w:val="000000" w:themeColor="text1"/>
              </w:rPr>
              <w:t xml:space="preserve">Esophageal Muscularis </w:t>
            </w:r>
          </w:p>
          <w:p w:rsidR="00557E37" w:rsidRPr="00946AC7" w:rsidRDefault="00557E37" w:rsidP="00B22C72">
            <w:pPr>
              <w:rPr>
                <w:rFonts w:ascii="Calibri" w:hAnsi="Calibri" w:cs="Calibri"/>
                <w:color w:val="000000" w:themeColor="text1"/>
              </w:rPr>
            </w:pPr>
          </w:p>
        </w:tc>
        <w:tc>
          <w:tcPr>
            <w:tcW w:w="867" w:type="dxa"/>
          </w:tcPr>
          <w:p w:rsidR="00557E37" w:rsidRPr="00946AC7" w:rsidRDefault="00A41561" w:rsidP="00B22C72">
            <w:pPr>
              <w:rPr>
                <w:rFonts w:ascii="Calibri" w:hAnsi="Calibri" w:cs="Calibri"/>
                <w:color w:val="000000" w:themeColor="text1"/>
              </w:rPr>
            </w:pPr>
            <w:r w:rsidRPr="00946AC7">
              <w:rPr>
                <w:rFonts w:ascii="Calibri" w:hAnsi="Calibri" w:cs="Calibri"/>
                <w:color w:val="000000" w:themeColor="text1"/>
                <w:spacing w:val="-2"/>
                <w:shd w:val="clear" w:color="auto" w:fill="FFFFFF"/>
              </w:rPr>
              <w:lastRenderedPageBreak/>
              <w:t> The surface epithelium is a </w:t>
            </w:r>
            <w:hyperlink r:id="rId8" w:history="1">
              <w:r w:rsidRPr="00946AC7">
                <w:rPr>
                  <w:rStyle w:val="Hyperlink"/>
                  <w:rFonts w:ascii="Calibri" w:hAnsi="Calibri" w:cs="Calibri"/>
                  <w:color w:val="000000" w:themeColor="text1"/>
                  <w:spacing w:val="-2"/>
                  <w:u w:val="none"/>
                  <w:shd w:val="clear" w:color="auto" w:fill="FFFFFF"/>
                </w:rPr>
                <w:t>simple columnar epithelium</w:t>
              </w:r>
            </w:hyperlink>
            <w:r w:rsidRPr="00946AC7">
              <w:rPr>
                <w:rFonts w:ascii="Calibri" w:hAnsi="Calibri" w:cs="Calibri"/>
                <w:color w:val="000000" w:themeColor="text1"/>
                <w:spacing w:val="-2"/>
                <w:shd w:val="clear" w:color="auto" w:fill="FFFFFF"/>
              </w:rPr>
              <w:t>. It lines the inside of the stomach as surface mucous cells and forms numerous tiny invaginations, or </w:t>
            </w:r>
            <w:r w:rsidRPr="00946AC7">
              <w:rPr>
                <w:rStyle w:val="Strong"/>
                <w:rFonts w:ascii="Calibri" w:hAnsi="Calibri" w:cs="Calibri"/>
                <w:b w:val="0"/>
                <w:bCs w:val="0"/>
                <w:color w:val="000000" w:themeColor="text1"/>
                <w:spacing w:val="-2"/>
                <w:shd w:val="clear" w:color="auto" w:fill="FFFFFF"/>
              </w:rPr>
              <w:t>gastric pits</w:t>
            </w:r>
            <w:r w:rsidRPr="00946AC7">
              <w:rPr>
                <w:rFonts w:ascii="Calibri" w:hAnsi="Calibri" w:cs="Calibri"/>
                <w:color w:val="000000" w:themeColor="text1"/>
                <w:spacing w:val="-2"/>
                <w:shd w:val="clear" w:color="auto" w:fill="FFFFFF"/>
              </w:rPr>
              <w:t xml:space="preserve">, which appear as </w:t>
            </w:r>
            <w:r w:rsidRPr="00946AC7">
              <w:rPr>
                <w:rFonts w:ascii="Calibri" w:hAnsi="Calibri" w:cs="Calibri"/>
                <w:color w:val="000000" w:themeColor="text1"/>
                <w:spacing w:val="-2"/>
                <w:shd w:val="clear" w:color="auto" w:fill="FFFFFF"/>
              </w:rPr>
              <w:lastRenderedPageBreak/>
              <w:t>millions of holes all throughout the stomach lining.</w:t>
            </w:r>
          </w:p>
        </w:tc>
        <w:tc>
          <w:tcPr>
            <w:tcW w:w="1017" w:type="dxa"/>
          </w:tcPr>
          <w:p w:rsidR="00A41561" w:rsidRPr="00946AC7" w:rsidRDefault="00A41561" w:rsidP="00B22C72">
            <w:pPr>
              <w:rPr>
                <w:rFonts w:ascii="Calibri" w:hAnsi="Calibri" w:cs="Calibri"/>
                <w:color w:val="000000" w:themeColor="text1"/>
                <w:spacing w:val="-2"/>
              </w:rPr>
            </w:pPr>
            <w:r w:rsidRPr="00946AC7">
              <w:rPr>
                <w:rFonts w:ascii="Calibri" w:hAnsi="Calibri" w:cs="Calibri"/>
                <w:color w:val="000000" w:themeColor="text1"/>
                <w:spacing w:val="-2"/>
              </w:rPr>
              <w:lastRenderedPageBreak/>
              <w:t>The </w:t>
            </w:r>
            <w:r w:rsidRPr="00946AC7">
              <w:rPr>
                <w:rStyle w:val="Strong"/>
                <w:rFonts w:ascii="Calibri" w:hAnsi="Calibri" w:cs="Calibri"/>
                <w:b w:val="0"/>
                <w:bCs w:val="0"/>
                <w:color w:val="000000" w:themeColor="text1"/>
                <w:spacing w:val="-2"/>
              </w:rPr>
              <w:t>mucosa</w:t>
            </w:r>
            <w:r w:rsidRPr="00946AC7">
              <w:rPr>
                <w:rFonts w:ascii="Calibri" w:hAnsi="Calibri" w:cs="Calibri"/>
                <w:color w:val="000000" w:themeColor="text1"/>
                <w:spacing w:val="-2"/>
              </w:rPr>
              <w:t> consists of simple columnar </w:t>
            </w:r>
            <w:hyperlink r:id="rId9" w:history="1">
              <w:r w:rsidRPr="00946AC7">
                <w:rPr>
                  <w:rStyle w:val="Hyperlink"/>
                  <w:rFonts w:ascii="Calibri" w:hAnsi="Calibri" w:cs="Calibri"/>
                  <w:color w:val="000000" w:themeColor="text1"/>
                  <w:spacing w:val="-2"/>
                  <w:u w:val="none"/>
                </w:rPr>
                <w:t>epithelium</w:t>
              </w:r>
            </w:hyperlink>
            <w:r w:rsidRPr="00946AC7">
              <w:rPr>
                <w:rFonts w:ascii="Calibri" w:hAnsi="Calibri" w:cs="Calibri"/>
                <w:color w:val="000000" w:themeColor="text1"/>
                <w:spacing w:val="-2"/>
              </w:rPr>
              <w:t> (</w:t>
            </w:r>
            <w:r w:rsidRPr="00946AC7">
              <w:rPr>
                <w:rStyle w:val="Strong"/>
                <w:rFonts w:ascii="Calibri" w:hAnsi="Calibri" w:cs="Calibri"/>
                <w:b w:val="0"/>
                <w:bCs w:val="0"/>
                <w:color w:val="000000" w:themeColor="text1"/>
                <w:spacing w:val="-2"/>
              </w:rPr>
              <w:t>lamina epithelialis</w:t>
            </w:r>
            <w:r w:rsidRPr="00946AC7">
              <w:rPr>
                <w:rFonts w:ascii="Calibri" w:hAnsi="Calibri" w:cs="Calibri"/>
                <w:color w:val="000000" w:themeColor="text1"/>
                <w:spacing w:val="-2"/>
              </w:rPr>
              <w:t>), a </w:t>
            </w:r>
            <w:hyperlink r:id="rId10" w:history="1">
              <w:r w:rsidRPr="00946AC7">
                <w:rPr>
                  <w:rStyle w:val="Hyperlink"/>
                  <w:rFonts w:ascii="Calibri" w:hAnsi="Calibri" w:cs="Calibri"/>
                  <w:color w:val="000000" w:themeColor="text1"/>
                  <w:spacing w:val="-2"/>
                  <w:u w:val="none"/>
                </w:rPr>
                <w:t>connective tissue</w:t>
              </w:r>
            </w:hyperlink>
            <w:r w:rsidRPr="00946AC7">
              <w:rPr>
                <w:rFonts w:ascii="Calibri" w:hAnsi="Calibri" w:cs="Calibri"/>
                <w:color w:val="000000" w:themeColor="text1"/>
                <w:spacing w:val="-2"/>
              </w:rPr>
              <w:t> layer (</w:t>
            </w:r>
            <w:r w:rsidRPr="00946AC7">
              <w:rPr>
                <w:rStyle w:val="Strong"/>
                <w:rFonts w:ascii="Calibri" w:hAnsi="Calibri" w:cs="Calibri"/>
                <w:b w:val="0"/>
                <w:bCs w:val="0"/>
                <w:color w:val="000000" w:themeColor="text1"/>
                <w:spacing w:val="-2"/>
              </w:rPr>
              <w:t>lamina propria</w:t>
            </w:r>
            <w:r w:rsidRPr="00946AC7">
              <w:rPr>
                <w:rFonts w:ascii="Calibri" w:hAnsi="Calibri" w:cs="Calibri"/>
                <w:color w:val="000000" w:themeColor="text1"/>
                <w:spacing w:val="-2"/>
              </w:rPr>
              <w:t>) and a </w:t>
            </w:r>
            <w:hyperlink r:id="rId11" w:history="1">
              <w:r w:rsidRPr="00946AC7">
                <w:rPr>
                  <w:rStyle w:val="Hyperlink"/>
                  <w:rFonts w:ascii="Calibri" w:hAnsi="Calibri" w:cs="Calibri"/>
                  <w:color w:val="000000" w:themeColor="text1"/>
                  <w:spacing w:val="-2"/>
                  <w:u w:val="none"/>
                </w:rPr>
                <w:t>smooth muscle</w:t>
              </w:r>
            </w:hyperlink>
            <w:r w:rsidRPr="00946AC7">
              <w:rPr>
                <w:rFonts w:ascii="Calibri" w:hAnsi="Calibri" w:cs="Calibri"/>
                <w:color w:val="000000" w:themeColor="text1"/>
                <w:spacing w:val="-2"/>
              </w:rPr>
              <w:t> layer (</w:t>
            </w:r>
            <w:r w:rsidRPr="00946AC7">
              <w:rPr>
                <w:rStyle w:val="Strong"/>
                <w:rFonts w:ascii="Calibri" w:hAnsi="Calibri" w:cs="Calibri"/>
                <w:b w:val="0"/>
                <w:bCs w:val="0"/>
                <w:color w:val="000000" w:themeColor="text1"/>
                <w:spacing w:val="-2"/>
              </w:rPr>
              <w:t>lamina muscularis</w:t>
            </w:r>
            <w:r w:rsidRPr="00946AC7">
              <w:rPr>
                <w:rFonts w:ascii="Calibri" w:hAnsi="Calibri" w:cs="Calibri"/>
                <w:color w:val="000000" w:themeColor="text1"/>
                <w:spacing w:val="-2"/>
              </w:rPr>
              <w:t>). The intestinal epithelial cells (</w:t>
            </w:r>
            <w:r w:rsidRPr="00946AC7">
              <w:rPr>
                <w:rStyle w:val="Strong"/>
                <w:rFonts w:ascii="Calibri" w:hAnsi="Calibri" w:cs="Calibri"/>
                <w:b w:val="0"/>
                <w:bCs w:val="0"/>
                <w:color w:val="000000" w:themeColor="text1"/>
                <w:spacing w:val="-2"/>
              </w:rPr>
              <w:t>enterocytes</w:t>
            </w:r>
            <w:r w:rsidRPr="00946AC7">
              <w:rPr>
                <w:rFonts w:ascii="Calibri" w:hAnsi="Calibri" w:cs="Calibri"/>
                <w:color w:val="000000" w:themeColor="text1"/>
                <w:spacing w:val="-2"/>
              </w:rPr>
              <w:t>) are overlaid by a layer of glycoproteins and mucin.</w:t>
            </w:r>
          </w:p>
          <w:p w:rsidR="00557E37" w:rsidRPr="00946AC7" w:rsidRDefault="00DB1A3C" w:rsidP="00B22C72">
            <w:pPr>
              <w:rPr>
                <w:rFonts w:ascii="Calibri" w:hAnsi="Calibri" w:cs="Calibri"/>
                <w:color w:val="000000" w:themeColor="text1"/>
                <w:spacing w:val="-2"/>
              </w:rPr>
            </w:pPr>
            <w:r w:rsidRPr="00946AC7">
              <w:rPr>
                <w:rFonts w:ascii="Calibri" w:hAnsi="Calibri" w:cs="Calibri"/>
                <w:color w:val="000000" w:themeColor="text1"/>
                <w:shd w:val="clear" w:color="auto" w:fill="FFFFFF"/>
              </w:rPr>
              <w:t xml:space="preserve">The </w:t>
            </w:r>
            <w:r w:rsidRPr="00946AC7">
              <w:rPr>
                <w:rFonts w:ascii="Calibri" w:hAnsi="Calibri" w:cs="Calibri"/>
                <w:color w:val="000000" w:themeColor="text1"/>
                <w:shd w:val="clear" w:color="auto" w:fill="FFFFFF"/>
              </w:rPr>
              <w:lastRenderedPageBreak/>
              <w:t>mucosa is the innermost tissue layer of the small intestines, and is a mucous membrane that secretes digestive enzymes and hormones. The intestinal villi are part of the mucosa.</w:t>
            </w:r>
          </w:p>
        </w:tc>
        <w:tc>
          <w:tcPr>
            <w:tcW w:w="822" w:type="dxa"/>
          </w:tcPr>
          <w:p w:rsidR="00DB1A3C" w:rsidRPr="00946AC7" w:rsidRDefault="00DB1A3C" w:rsidP="00B22C72">
            <w:pPr>
              <w:rPr>
                <w:rFonts w:ascii="Calibri" w:hAnsi="Calibri" w:cs="Calibri"/>
                <w:color w:val="000000" w:themeColor="text1"/>
              </w:rPr>
            </w:pPr>
            <w:r w:rsidRPr="00946AC7">
              <w:rPr>
                <w:rFonts w:ascii="Calibri" w:hAnsi="Calibri" w:cs="Calibri"/>
                <w:color w:val="000000" w:themeColor="text1"/>
                <w:spacing w:val="-2"/>
                <w:shd w:val="clear" w:color="auto" w:fill="FFFFFF"/>
              </w:rPr>
              <w:lastRenderedPageBreak/>
              <w:t>The mucosa is lined by </w:t>
            </w:r>
            <w:r w:rsidRPr="00946AC7">
              <w:rPr>
                <w:rStyle w:val="Strong"/>
                <w:rFonts w:ascii="Calibri" w:hAnsi="Calibri" w:cs="Calibri"/>
                <w:b w:val="0"/>
                <w:bCs w:val="0"/>
                <w:color w:val="000000" w:themeColor="text1"/>
                <w:spacing w:val="-2"/>
                <w:shd w:val="clear" w:color="auto" w:fill="FFFFFF"/>
              </w:rPr>
              <w:t>simple columnar epithelium</w:t>
            </w:r>
            <w:r w:rsidRPr="00946AC7">
              <w:rPr>
                <w:rFonts w:ascii="Calibri" w:hAnsi="Calibri" w:cs="Calibri"/>
                <w:color w:val="000000" w:themeColor="text1"/>
                <w:spacing w:val="-2"/>
                <w:shd w:val="clear" w:color="auto" w:fill="FFFFFF"/>
              </w:rPr>
              <w:t> towards the lumen (lamina epithelialis). It contains enterocytes and </w:t>
            </w:r>
            <w:hyperlink r:id="rId12" w:history="1">
              <w:r w:rsidRPr="00946AC7">
                <w:rPr>
                  <w:rStyle w:val="Hyperlink"/>
                  <w:rFonts w:ascii="Calibri" w:hAnsi="Calibri" w:cs="Calibri"/>
                  <w:color w:val="000000" w:themeColor="text1"/>
                  <w:spacing w:val="-2"/>
                  <w:u w:val="none"/>
                  <w:shd w:val="clear" w:color="auto" w:fill="FFFFFF"/>
                </w:rPr>
                <w:t>goblet cells</w:t>
              </w:r>
            </w:hyperlink>
            <w:r w:rsidRPr="00946AC7">
              <w:rPr>
                <w:rFonts w:ascii="Calibri" w:hAnsi="Calibri" w:cs="Calibri"/>
                <w:color w:val="000000" w:themeColor="text1"/>
                <w:spacing w:val="-2"/>
                <w:shd w:val="clear" w:color="auto" w:fill="FFFFFF"/>
              </w:rPr>
              <w:t>. Characteristic features are the </w:t>
            </w:r>
            <w:r w:rsidRPr="00946AC7">
              <w:rPr>
                <w:rStyle w:val="Strong"/>
                <w:rFonts w:ascii="Calibri" w:hAnsi="Calibri" w:cs="Calibri"/>
                <w:b w:val="0"/>
                <w:bCs w:val="0"/>
                <w:color w:val="000000" w:themeColor="text1"/>
                <w:spacing w:val="-2"/>
                <w:shd w:val="clear" w:color="auto" w:fill="FFFFFF"/>
              </w:rPr>
              <w:t>crypts of Lieberkuhn</w:t>
            </w:r>
            <w:r w:rsidRPr="00946AC7">
              <w:rPr>
                <w:rFonts w:ascii="Calibri" w:hAnsi="Calibri" w:cs="Calibri"/>
                <w:color w:val="000000" w:themeColor="text1"/>
                <w:spacing w:val="-2"/>
                <w:shd w:val="clear" w:color="auto" w:fill="FFFFFF"/>
              </w:rPr>
              <w:t> and </w:t>
            </w:r>
            <w:r w:rsidRPr="00946AC7">
              <w:rPr>
                <w:rStyle w:val="Strong"/>
                <w:rFonts w:ascii="Calibri" w:hAnsi="Calibri" w:cs="Calibri"/>
                <w:b w:val="0"/>
                <w:bCs w:val="0"/>
                <w:color w:val="000000" w:themeColor="text1"/>
                <w:spacing w:val="-2"/>
                <w:shd w:val="clear" w:color="auto" w:fill="FFFFFF"/>
              </w:rPr>
              <w:t>finger-like villi</w:t>
            </w:r>
            <w:r w:rsidRPr="00946AC7">
              <w:rPr>
                <w:rFonts w:ascii="Calibri" w:hAnsi="Calibri" w:cs="Calibri"/>
                <w:color w:val="000000" w:themeColor="text1"/>
                <w:spacing w:val="-2"/>
                <w:shd w:val="clear" w:color="auto" w:fill="FFFFFF"/>
              </w:rPr>
              <w:t xml:space="preserve"> protruding in the intestinal </w:t>
            </w:r>
            <w:r w:rsidRPr="00946AC7">
              <w:rPr>
                <w:rFonts w:ascii="Calibri" w:hAnsi="Calibri" w:cs="Calibri"/>
                <w:color w:val="000000" w:themeColor="text1"/>
                <w:spacing w:val="-2"/>
                <w:shd w:val="clear" w:color="auto" w:fill="FFFFFF"/>
              </w:rPr>
              <w:lastRenderedPageBreak/>
              <w:t>lumen. Similar to the duodenum paneth cells are found deep in the crypts.</w:t>
            </w:r>
          </w:p>
        </w:tc>
        <w:tc>
          <w:tcPr>
            <w:tcW w:w="628" w:type="dxa"/>
          </w:tcPr>
          <w:p w:rsidR="00557E37" w:rsidRPr="00946AC7" w:rsidRDefault="00DB1A3C" w:rsidP="00B22C72">
            <w:pPr>
              <w:rPr>
                <w:rFonts w:ascii="Calibri" w:hAnsi="Calibri" w:cs="Calibri"/>
                <w:color w:val="000000" w:themeColor="text1"/>
                <w:spacing w:val="-2"/>
                <w:shd w:val="clear" w:color="auto" w:fill="FFFFFF"/>
              </w:rPr>
            </w:pPr>
            <w:r w:rsidRPr="00946AC7">
              <w:rPr>
                <w:rFonts w:ascii="Calibri" w:hAnsi="Calibri" w:cs="Calibri"/>
                <w:color w:val="000000" w:themeColor="text1"/>
                <w:spacing w:val="-2"/>
                <w:shd w:val="clear" w:color="auto" w:fill="FFFFFF"/>
              </w:rPr>
              <w:lastRenderedPageBreak/>
              <w:t>The </w:t>
            </w:r>
            <w:r w:rsidRPr="00946AC7">
              <w:rPr>
                <w:rStyle w:val="Strong"/>
                <w:rFonts w:ascii="Calibri" w:hAnsi="Calibri" w:cs="Calibri"/>
                <w:b w:val="0"/>
                <w:bCs w:val="0"/>
                <w:color w:val="000000" w:themeColor="text1"/>
                <w:spacing w:val="-2"/>
                <w:shd w:val="clear" w:color="auto" w:fill="FFFFFF"/>
              </w:rPr>
              <w:t>mucosa</w:t>
            </w:r>
            <w:r w:rsidRPr="00946AC7">
              <w:rPr>
                <w:rFonts w:ascii="Calibri" w:hAnsi="Calibri" w:cs="Calibri"/>
                <w:color w:val="000000" w:themeColor="text1"/>
                <w:spacing w:val="-2"/>
                <w:shd w:val="clear" w:color="auto" w:fill="FFFFFF"/>
              </w:rPr>
              <w:t> is lined by </w:t>
            </w:r>
            <w:hyperlink r:id="rId13" w:history="1">
              <w:r w:rsidRPr="00946AC7">
                <w:rPr>
                  <w:rStyle w:val="Hyperlink"/>
                  <w:rFonts w:ascii="Calibri" w:hAnsi="Calibri" w:cs="Calibri"/>
                  <w:color w:val="000000" w:themeColor="text1"/>
                  <w:spacing w:val="-2"/>
                  <w:u w:val="none"/>
                  <w:shd w:val="clear" w:color="auto" w:fill="FFFFFF"/>
                </w:rPr>
                <w:t>simple columnar epithelium</w:t>
              </w:r>
            </w:hyperlink>
            <w:r w:rsidRPr="00946AC7">
              <w:rPr>
                <w:rFonts w:ascii="Calibri" w:hAnsi="Calibri" w:cs="Calibri"/>
                <w:color w:val="000000" w:themeColor="text1"/>
                <w:spacing w:val="-2"/>
                <w:shd w:val="clear" w:color="auto" w:fill="FFFFFF"/>
              </w:rPr>
              <w:t> (lamina epithelialis) comprising enterocytes and goblet cells. Underneath lies a </w:t>
            </w:r>
            <w:hyperlink r:id="rId14" w:history="1">
              <w:r w:rsidRPr="00946AC7">
                <w:rPr>
                  <w:rStyle w:val="Hyperlink"/>
                  <w:rFonts w:ascii="Calibri" w:hAnsi="Calibri" w:cs="Calibri"/>
                  <w:color w:val="000000" w:themeColor="text1"/>
                  <w:spacing w:val="-2"/>
                  <w:u w:val="none"/>
                  <w:shd w:val="clear" w:color="auto" w:fill="FFFFFF"/>
                </w:rPr>
                <w:t>connective tissue</w:t>
              </w:r>
            </w:hyperlink>
            <w:r w:rsidRPr="00946AC7">
              <w:rPr>
                <w:rFonts w:ascii="Calibri" w:hAnsi="Calibri" w:cs="Calibri"/>
                <w:color w:val="000000" w:themeColor="text1"/>
                <w:spacing w:val="-2"/>
                <w:shd w:val="clear" w:color="auto" w:fill="FFFFFF"/>
              </w:rPr>
              <w:t> layer (</w:t>
            </w:r>
            <w:r w:rsidRPr="00946AC7">
              <w:rPr>
                <w:rStyle w:val="Strong"/>
                <w:rFonts w:ascii="Calibri" w:hAnsi="Calibri" w:cs="Calibri"/>
                <w:b w:val="0"/>
                <w:bCs w:val="0"/>
                <w:color w:val="000000" w:themeColor="text1"/>
                <w:spacing w:val="-2"/>
                <w:shd w:val="clear" w:color="auto" w:fill="FFFFFF"/>
              </w:rPr>
              <w:t>lamina propria</w:t>
            </w:r>
            <w:r w:rsidRPr="00946AC7">
              <w:rPr>
                <w:rFonts w:ascii="Calibri" w:hAnsi="Calibri" w:cs="Calibri"/>
                <w:color w:val="000000" w:themeColor="text1"/>
                <w:spacing w:val="-2"/>
                <w:shd w:val="clear" w:color="auto" w:fill="FFFFFF"/>
              </w:rPr>
              <w:t>) and a muscle layer (</w:t>
            </w:r>
            <w:r w:rsidRPr="00946AC7">
              <w:rPr>
                <w:rStyle w:val="Strong"/>
                <w:rFonts w:ascii="Calibri" w:hAnsi="Calibri" w:cs="Calibri"/>
                <w:b w:val="0"/>
                <w:bCs w:val="0"/>
                <w:color w:val="000000" w:themeColor="text1"/>
                <w:spacing w:val="-2"/>
                <w:shd w:val="clear" w:color="auto" w:fill="FFFFFF"/>
              </w:rPr>
              <w:t>lamina muscularis mucosae</w:t>
            </w:r>
            <w:r w:rsidRPr="00946AC7">
              <w:rPr>
                <w:rFonts w:ascii="Calibri" w:hAnsi="Calibri" w:cs="Calibri"/>
                <w:color w:val="000000" w:themeColor="text1"/>
                <w:spacing w:val="-2"/>
                <w:shd w:val="clear" w:color="auto" w:fill="FFFFFF"/>
              </w:rPr>
              <w:t xml:space="preserve">). Compared to the rest of the small intestine the circular folds are rather flat and the villi relatively </w:t>
            </w:r>
            <w:r w:rsidRPr="00946AC7">
              <w:rPr>
                <w:rFonts w:ascii="Calibri" w:hAnsi="Calibri" w:cs="Calibri"/>
                <w:color w:val="000000" w:themeColor="text1"/>
                <w:spacing w:val="-2"/>
                <w:shd w:val="clear" w:color="auto" w:fill="FFFFFF"/>
              </w:rPr>
              <w:lastRenderedPageBreak/>
              <w:t>short.</w:t>
            </w:r>
          </w:p>
          <w:p w:rsidR="00DB1A3C" w:rsidRPr="00946AC7" w:rsidRDefault="00DB1A3C" w:rsidP="00B22C72">
            <w:pPr>
              <w:rPr>
                <w:rFonts w:ascii="Calibri" w:hAnsi="Calibri" w:cs="Calibri"/>
                <w:color w:val="000000" w:themeColor="text1"/>
              </w:rPr>
            </w:pPr>
            <w:r w:rsidRPr="00946AC7">
              <w:rPr>
                <w:rFonts w:ascii="Calibri" w:hAnsi="Calibri" w:cs="Calibri"/>
                <w:color w:val="000000" w:themeColor="text1"/>
                <w:shd w:val="clear" w:color="auto" w:fill="FFFFFF"/>
              </w:rPr>
              <w:t>A </w:t>
            </w:r>
            <w:hyperlink r:id="rId15" w:tooltip="Mucous membrane" w:history="1">
              <w:r w:rsidRPr="00946AC7">
                <w:rPr>
                  <w:rStyle w:val="Hyperlink"/>
                  <w:rFonts w:ascii="Calibri" w:hAnsi="Calibri" w:cs="Calibri"/>
                  <w:color w:val="000000" w:themeColor="text1"/>
                  <w:u w:val="none"/>
                  <w:shd w:val="clear" w:color="auto" w:fill="FFFFFF"/>
                </w:rPr>
                <w:t>mucous membrane</w:t>
              </w:r>
            </w:hyperlink>
            <w:r w:rsidRPr="00946AC7">
              <w:rPr>
                <w:rFonts w:ascii="Calibri" w:hAnsi="Calibri" w:cs="Calibri"/>
                <w:color w:val="000000" w:themeColor="text1"/>
                <w:shd w:val="clear" w:color="auto" w:fill="FFFFFF"/>
              </w:rPr>
              <w:t>, itself formed by three different layers:</w:t>
            </w:r>
          </w:p>
          <w:p w:rsidR="00DB1A3C" w:rsidRPr="00946AC7" w:rsidRDefault="00DB1A3C" w:rsidP="00B22C72">
            <w:pPr>
              <w:rPr>
                <w:rFonts w:ascii="Calibri" w:hAnsi="Calibri" w:cs="Calibri"/>
                <w:color w:val="000000" w:themeColor="text1"/>
              </w:rPr>
            </w:pPr>
            <w:r w:rsidRPr="00946AC7">
              <w:rPr>
                <w:rFonts w:ascii="Calibri" w:hAnsi="Calibri" w:cs="Calibri"/>
                <w:color w:val="000000" w:themeColor="text1"/>
              </w:rPr>
              <w:t>A single layer of </w:t>
            </w:r>
            <w:hyperlink r:id="rId16" w:tooltip="Simple columnar epithelium" w:history="1">
              <w:r w:rsidRPr="00946AC7">
                <w:rPr>
                  <w:rStyle w:val="Hyperlink"/>
                  <w:rFonts w:ascii="Calibri" w:hAnsi="Calibri" w:cs="Calibri"/>
                  <w:color w:val="000000" w:themeColor="text1"/>
                  <w:u w:val="none"/>
                </w:rPr>
                <w:t>tall cells</w:t>
              </w:r>
            </w:hyperlink>
            <w:r w:rsidRPr="00946AC7">
              <w:rPr>
                <w:rFonts w:ascii="Calibri" w:hAnsi="Calibri" w:cs="Calibri"/>
                <w:color w:val="000000" w:themeColor="text1"/>
              </w:rPr>
              <w:t> that line the </w:t>
            </w:r>
            <w:hyperlink r:id="rId17" w:tooltip="Lumen (anatomy)" w:history="1">
              <w:r w:rsidRPr="00946AC7">
                <w:rPr>
                  <w:rStyle w:val="Hyperlink"/>
                  <w:rFonts w:ascii="Calibri" w:hAnsi="Calibri" w:cs="Calibri"/>
                  <w:color w:val="000000" w:themeColor="text1"/>
                  <w:u w:val="none"/>
                </w:rPr>
                <w:t>lumen</w:t>
              </w:r>
            </w:hyperlink>
            <w:r w:rsidRPr="00946AC7">
              <w:rPr>
                <w:rFonts w:ascii="Calibri" w:hAnsi="Calibri" w:cs="Calibri"/>
                <w:color w:val="000000" w:themeColor="text1"/>
              </w:rPr>
              <w:t> of the organ. The </w:t>
            </w:r>
            <w:hyperlink r:id="rId18" w:tooltip="Epithelium" w:history="1">
              <w:r w:rsidRPr="00946AC7">
                <w:rPr>
                  <w:rStyle w:val="Hyperlink"/>
                  <w:rFonts w:ascii="Calibri" w:hAnsi="Calibri" w:cs="Calibri"/>
                  <w:color w:val="000000" w:themeColor="text1"/>
                  <w:u w:val="none"/>
                </w:rPr>
                <w:t>epithelium</w:t>
              </w:r>
            </w:hyperlink>
            <w:r w:rsidRPr="00946AC7">
              <w:rPr>
                <w:rFonts w:ascii="Calibri" w:hAnsi="Calibri" w:cs="Calibri"/>
                <w:color w:val="000000" w:themeColor="text1"/>
              </w:rPr>
              <w:t> that forms the innermost part of the mucosa has five distinct types of cells that serve different purposes, these are: </w:t>
            </w:r>
            <w:hyperlink r:id="rId19" w:tooltip="Enterocytes" w:history="1">
              <w:r w:rsidRPr="00946AC7">
                <w:rPr>
                  <w:rStyle w:val="Hyperlink"/>
                  <w:rFonts w:ascii="Calibri" w:hAnsi="Calibri" w:cs="Calibri"/>
                  <w:color w:val="000000" w:themeColor="text1"/>
                  <w:u w:val="none"/>
                </w:rPr>
                <w:t>enterocytes</w:t>
              </w:r>
            </w:hyperlink>
            <w:r w:rsidRPr="00946AC7">
              <w:rPr>
                <w:rFonts w:ascii="Calibri" w:hAnsi="Calibri" w:cs="Calibri"/>
                <w:color w:val="000000" w:themeColor="text1"/>
              </w:rPr>
              <w:t> with </w:t>
            </w:r>
            <w:hyperlink r:id="rId20" w:tooltip="Microvilli" w:history="1">
              <w:r w:rsidRPr="00946AC7">
                <w:rPr>
                  <w:rStyle w:val="Hyperlink"/>
                  <w:rFonts w:ascii="Calibri" w:hAnsi="Calibri" w:cs="Calibri"/>
                  <w:color w:val="000000" w:themeColor="text1"/>
                  <w:u w:val="none"/>
                </w:rPr>
                <w:t>microvilli</w:t>
              </w:r>
            </w:hyperlink>
            <w:r w:rsidRPr="00946AC7">
              <w:rPr>
                <w:rFonts w:ascii="Calibri" w:hAnsi="Calibri" w:cs="Calibri"/>
                <w:color w:val="000000" w:themeColor="text1"/>
              </w:rPr>
              <w:t>, which digest and absorb nutrients; </w:t>
            </w:r>
            <w:hyperlink r:id="rId21" w:tooltip="Goblet cell" w:history="1">
              <w:r w:rsidRPr="00946AC7">
                <w:rPr>
                  <w:rStyle w:val="Hyperlink"/>
                  <w:rFonts w:ascii="Calibri" w:hAnsi="Calibri" w:cs="Calibri"/>
                  <w:color w:val="000000" w:themeColor="text1"/>
                  <w:u w:val="none"/>
                </w:rPr>
                <w:t>goblet cells</w:t>
              </w:r>
            </w:hyperlink>
            <w:r w:rsidRPr="00946AC7">
              <w:rPr>
                <w:rFonts w:ascii="Calibri" w:hAnsi="Calibri" w:cs="Calibri"/>
                <w:color w:val="000000" w:themeColor="text1"/>
              </w:rPr>
              <w:t>, which secrete </w:t>
            </w:r>
            <w:hyperlink r:id="rId22" w:tooltip="Mucin" w:history="1">
              <w:r w:rsidRPr="00946AC7">
                <w:rPr>
                  <w:rStyle w:val="Hyperlink"/>
                  <w:rFonts w:ascii="Calibri" w:hAnsi="Calibri" w:cs="Calibri"/>
                  <w:color w:val="000000" w:themeColor="text1"/>
                  <w:u w:val="none"/>
                </w:rPr>
                <w:t>mucin</w:t>
              </w:r>
            </w:hyperlink>
            <w:r w:rsidRPr="00946AC7">
              <w:rPr>
                <w:rFonts w:ascii="Calibri" w:hAnsi="Calibri" w:cs="Calibri"/>
                <w:color w:val="000000" w:themeColor="text1"/>
              </w:rPr>
              <w:t>, a substance that lubricates the wall of the organ; </w:t>
            </w:r>
            <w:hyperlink r:id="rId23" w:tooltip="Paneth cell" w:history="1">
              <w:r w:rsidRPr="00946AC7">
                <w:rPr>
                  <w:rStyle w:val="Hyperlink"/>
                  <w:rFonts w:ascii="Calibri" w:hAnsi="Calibri" w:cs="Calibri"/>
                  <w:color w:val="000000" w:themeColor="text1"/>
                  <w:u w:val="none"/>
                </w:rPr>
                <w:t>Pan</w:t>
              </w:r>
              <w:r w:rsidRPr="00946AC7">
                <w:rPr>
                  <w:rStyle w:val="Hyperlink"/>
                  <w:rFonts w:ascii="Calibri" w:hAnsi="Calibri" w:cs="Calibri"/>
                  <w:color w:val="000000" w:themeColor="text1"/>
                  <w:u w:val="none"/>
                </w:rPr>
                <w:lastRenderedPageBreak/>
                <w:t>eth cells</w:t>
              </w:r>
            </w:hyperlink>
            <w:r w:rsidRPr="00946AC7">
              <w:rPr>
                <w:rFonts w:ascii="Calibri" w:hAnsi="Calibri" w:cs="Calibri"/>
                <w:color w:val="000000" w:themeColor="text1"/>
              </w:rPr>
              <w:t>, most common in the terminal part of the ileum, are only found at the bottom of the </w:t>
            </w:r>
            <w:hyperlink r:id="rId24" w:tooltip="Intestinal glands" w:history="1">
              <w:r w:rsidRPr="00946AC7">
                <w:rPr>
                  <w:rStyle w:val="Hyperlink"/>
                  <w:rFonts w:ascii="Calibri" w:hAnsi="Calibri" w:cs="Calibri"/>
                  <w:color w:val="000000" w:themeColor="text1"/>
                  <w:u w:val="none"/>
                </w:rPr>
                <w:t>intestinal glands</w:t>
              </w:r>
            </w:hyperlink>
            <w:r w:rsidRPr="00946AC7">
              <w:rPr>
                <w:rFonts w:ascii="Calibri" w:hAnsi="Calibri" w:cs="Calibri"/>
                <w:color w:val="000000" w:themeColor="text1"/>
              </w:rPr>
              <w:t> and release antimicrobial substances such as </w:t>
            </w:r>
            <w:hyperlink r:id="rId25" w:tooltip="Alpha defensin" w:history="1">
              <w:r w:rsidRPr="00946AC7">
                <w:rPr>
                  <w:rStyle w:val="Hyperlink"/>
                  <w:rFonts w:ascii="Calibri" w:hAnsi="Calibri" w:cs="Calibri"/>
                  <w:color w:val="000000" w:themeColor="text1"/>
                  <w:u w:val="none"/>
                </w:rPr>
                <w:t>alpha defensins</w:t>
              </w:r>
            </w:hyperlink>
            <w:r w:rsidRPr="00946AC7">
              <w:rPr>
                <w:rFonts w:ascii="Calibri" w:hAnsi="Calibri" w:cs="Calibri"/>
                <w:color w:val="000000" w:themeColor="text1"/>
              </w:rPr>
              <w:t> and </w:t>
            </w:r>
            <w:hyperlink r:id="rId26" w:tooltip="Lysozyme" w:history="1">
              <w:r w:rsidRPr="00946AC7">
                <w:rPr>
                  <w:rStyle w:val="Hyperlink"/>
                  <w:rFonts w:ascii="Calibri" w:hAnsi="Calibri" w:cs="Calibri"/>
                  <w:color w:val="000000" w:themeColor="text1"/>
                  <w:u w:val="none"/>
                </w:rPr>
                <w:t>lysozyme</w:t>
              </w:r>
            </w:hyperlink>
            <w:r w:rsidRPr="00946AC7">
              <w:rPr>
                <w:rFonts w:ascii="Calibri" w:hAnsi="Calibri" w:cs="Calibri"/>
                <w:color w:val="000000" w:themeColor="text1"/>
              </w:rPr>
              <w:t>; </w:t>
            </w:r>
            <w:hyperlink r:id="rId27" w:tooltip="Microfold cells" w:history="1">
              <w:r w:rsidRPr="00946AC7">
                <w:rPr>
                  <w:rStyle w:val="Hyperlink"/>
                  <w:rFonts w:ascii="Calibri" w:hAnsi="Calibri" w:cs="Calibri"/>
                  <w:color w:val="000000" w:themeColor="text1"/>
                  <w:u w:val="none"/>
                </w:rPr>
                <w:t>microfold cells</w:t>
              </w:r>
            </w:hyperlink>
            <w:r w:rsidRPr="00946AC7">
              <w:rPr>
                <w:rFonts w:ascii="Calibri" w:hAnsi="Calibri" w:cs="Calibri"/>
                <w:color w:val="000000" w:themeColor="text1"/>
              </w:rPr>
              <w:t>, which take up and transport </w:t>
            </w:r>
            <w:hyperlink r:id="rId28" w:tooltip="Antigen" w:history="1">
              <w:r w:rsidRPr="00946AC7">
                <w:rPr>
                  <w:rStyle w:val="Hyperlink"/>
                  <w:rFonts w:ascii="Calibri" w:hAnsi="Calibri" w:cs="Calibri"/>
                  <w:color w:val="000000" w:themeColor="text1"/>
                  <w:u w:val="none"/>
                </w:rPr>
                <w:t>antigens</w:t>
              </w:r>
            </w:hyperlink>
            <w:r w:rsidRPr="00946AC7">
              <w:rPr>
                <w:rFonts w:ascii="Calibri" w:hAnsi="Calibri" w:cs="Calibri"/>
                <w:color w:val="000000" w:themeColor="text1"/>
              </w:rPr>
              <w:t> from the lumen to lymphatic cells of the lamina propria; and </w:t>
            </w:r>
            <w:hyperlink r:id="rId29" w:tooltip="Enteroendocrine cell" w:history="1">
              <w:r w:rsidRPr="00946AC7">
                <w:rPr>
                  <w:rStyle w:val="Hyperlink"/>
                  <w:rFonts w:ascii="Calibri" w:hAnsi="Calibri" w:cs="Calibri"/>
                  <w:color w:val="000000" w:themeColor="text1"/>
                  <w:u w:val="none"/>
                </w:rPr>
                <w:t>enteroendocrine cells</w:t>
              </w:r>
            </w:hyperlink>
            <w:r w:rsidRPr="00946AC7">
              <w:rPr>
                <w:rFonts w:ascii="Calibri" w:hAnsi="Calibri" w:cs="Calibri"/>
                <w:color w:val="000000" w:themeColor="text1"/>
              </w:rPr>
              <w:t>, which secrete </w:t>
            </w:r>
            <w:hyperlink r:id="rId30" w:tooltip="Hormones" w:history="1">
              <w:r w:rsidRPr="00946AC7">
                <w:rPr>
                  <w:rStyle w:val="Hyperlink"/>
                  <w:rFonts w:ascii="Calibri" w:hAnsi="Calibri" w:cs="Calibri"/>
                  <w:color w:val="000000" w:themeColor="text1"/>
                  <w:u w:val="none"/>
                </w:rPr>
                <w:t>hormones</w:t>
              </w:r>
            </w:hyperlink>
            <w:r w:rsidRPr="00946AC7">
              <w:rPr>
                <w:rFonts w:ascii="Calibri" w:hAnsi="Calibri" w:cs="Calibri"/>
                <w:color w:val="000000" w:themeColor="text1"/>
              </w:rPr>
              <w:t>.</w:t>
            </w:r>
          </w:p>
          <w:p w:rsidR="00DB1A3C" w:rsidRPr="00946AC7" w:rsidRDefault="00DB1A3C" w:rsidP="00B22C72">
            <w:pPr>
              <w:rPr>
                <w:rFonts w:ascii="Calibri" w:hAnsi="Calibri" w:cs="Calibri"/>
                <w:color w:val="000000" w:themeColor="text1"/>
              </w:rPr>
            </w:pPr>
            <w:r w:rsidRPr="00946AC7">
              <w:rPr>
                <w:rFonts w:ascii="Calibri" w:hAnsi="Calibri" w:cs="Calibri"/>
                <w:color w:val="000000" w:themeColor="text1"/>
              </w:rPr>
              <w:t>An underlying </w:t>
            </w:r>
            <w:hyperlink r:id="rId31" w:tooltip="Lamina propria" w:history="1">
              <w:r w:rsidRPr="00946AC7">
                <w:rPr>
                  <w:rStyle w:val="Hyperlink"/>
                  <w:rFonts w:ascii="Calibri" w:hAnsi="Calibri" w:cs="Calibri"/>
                  <w:color w:val="000000" w:themeColor="text1"/>
                  <w:u w:val="none"/>
                </w:rPr>
                <w:t>lamina propria</w:t>
              </w:r>
            </w:hyperlink>
            <w:r w:rsidRPr="00946AC7">
              <w:rPr>
                <w:rFonts w:ascii="Calibri" w:hAnsi="Calibri" w:cs="Calibri"/>
                <w:color w:val="000000" w:themeColor="text1"/>
              </w:rPr>
              <w:t> composed of </w:t>
            </w:r>
            <w:hyperlink r:id="rId32" w:tooltip="Loose connective tissue" w:history="1">
              <w:r w:rsidRPr="00946AC7">
                <w:rPr>
                  <w:rStyle w:val="Hyperlink"/>
                  <w:rFonts w:ascii="Calibri" w:hAnsi="Calibri" w:cs="Calibri"/>
                  <w:color w:val="000000" w:themeColor="text1"/>
                  <w:u w:val="none"/>
                </w:rPr>
                <w:t>loose connective tissue</w:t>
              </w:r>
            </w:hyperlink>
            <w:r w:rsidRPr="00946AC7">
              <w:rPr>
                <w:rFonts w:ascii="Calibri" w:hAnsi="Calibri" w:cs="Calibri"/>
                <w:color w:val="000000" w:themeColor="text1"/>
              </w:rPr>
              <w:t xml:space="preserve"> and </w:t>
            </w:r>
            <w:r w:rsidRPr="00946AC7">
              <w:rPr>
                <w:rFonts w:ascii="Calibri" w:hAnsi="Calibri" w:cs="Calibri"/>
                <w:color w:val="000000" w:themeColor="text1"/>
              </w:rPr>
              <w:lastRenderedPageBreak/>
              <w:t>containing </w:t>
            </w:r>
            <w:hyperlink r:id="rId33" w:tooltip="Germinal center" w:history="1">
              <w:r w:rsidRPr="00946AC7">
                <w:rPr>
                  <w:rStyle w:val="Hyperlink"/>
                  <w:rFonts w:ascii="Calibri" w:hAnsi="Calibri" w:cs="Calibri"/>
                  <w:color w:val="000000" w:themeColor="text1"/>
                  <w:u w:val="none"/>
                </w:rPr>
                <w:t>germinal centers</w:t>
              </w:r>
            </w:hyperlink>
            <w:r w:rsidRPr="00946AC7">
              <w:rPr>
                <w:rFonts w:ascii="Calibri" w:hAnsi="Calibri" w:cs="Calibri"/>
                <w:color w:val="000000" w:themeColor="text1"/>
              </w:rPr>
              <w:t> and large aggregates of lymphoid tissue called </w:t>
            </w:r>
            <w:hyperlink r:id="rId34" w:tooltip="Peyer's patches" w:history="1">
              <w:r w:rsidRPr="00946AC7">
                <w:rPr>
                  <w:rStyle w:val="Hyperlink"/>
                  <w:rFonts w:ascii="Calibri" w:hAnsi="Calibri" w:cs="Calibri"/>
                  <w:color w:val="000000" w:themeColor="text1"/>
                  <w:u w:val="none"/>
                </w:rPr>
                <w:t>Peyer's patches</w:t>
              </w:r>
            </w:hyperlink>
            <w:r w:rsidRPr="00946AC7">
              <w:rPr>
                <w:rFonts w:ascii="Calibri" w:hAnsi="Calibri" w:cs="Calibri"/>
                <w:color w:val="000000" w:themeColor="text1"/>
              </w:rPr>
              <w:t>, which are a distinctive feature of the ileum.</w:t>
            </w:r>
            <w:r w:rsidR="00946AC7" w:rsidRPr="00946AC7">
              <w:rPr>
                <w:rFonts w:ascii="Calibri" w:hAnsi="Calibri" w:cs="Calibri"/>
                <w:color w:val="000000" w:themeColor="text1"/>
              </w:rPr>
              <w:t xml:space="preserve"> </w:t>
            </w:r>
          </w:p>
          <w:p w:rsidR="00DB1A3C" w:rsidRPr="00946AC7" w:rsidRDefault="00DB1A3C" w:rsidP="00B22C72">
            <w:pPr>
              <w:rPr>
                <w:rFonts w:ascii="Calibri" w:hAnsi="Calibri" w:cs="Calibri"/>
                <w:color w:val="000000" w:themeColor="text1"/>
              </w:rPr>
            </w:pPr>
          </w:p>
        </w:tc>
        <w:tc>
          <w:tcPr>
            <w:tcW w:w="689" w:type="dxa"/>
          </w:tcPr>
          <w:p w:rsidR="002A6B37" w:rsidRPr="00946AC7" w:rsidRDefault="00946AC7" w:rsidP="00B22C72">
            <w:pPr>
              <w:rPr>
                <w:rFonts w:ascii="Calibri" w:hAnsi="Calibri" w:cs="Calibri"/>
                <w:color w:val="000000" w:themeColor="text1"/>
                <w:spacing w:val="-2"/>
                <w:shd w:val="clear" w:color="auto" w:fill="FFFFFF"/>
              </w:rPr>
            </w:pPr>
            <w:r>
              <w:rPr>
                <w:rStyle w:val="Strong"/>
                <w:rFonts w:ascii="Calibri" w:hAnsi="Calibri" w:cs="Calibri"/>
                <w:b w:val="0"/>
                <w:bCs w:val="0"/>
                <w:color w:val="000000" w:themeColor="text1"/>
                <w:spacing w:val="-2"/>
                <w:shd w:val="clear" w:color="auto" w:fill="FFFFFF"/>
              </w:rPr>
              <w:lastRenderedPageBreak/>
              <w:t xml:space="preserve">The mucous is lined by </w:t>
            </w:r>
            <w:r w:rsidR="00880E54" w:rsidRPr="00946AC7">
              <w:rPr>
                <w:rFonts w:ascii="Calibri" w:hAnsi="Calibri" w:cs="Calibri"/>
                <w:color w:val="000000" w:themeColor="text1"/>
                <w:spacing w:val="-2"/>
                <w:shd w:val="clear" w:color="auto" w:fill="FFFFFF"/>
              </w:rPr>
              <w:t> columnar </w:t>
            </w:r>
            <w:hyperlink r:id="rId35" w:history="1">
              <w:r w:rsidR="00880E54" w:rsidRPr="00946AC7">
                <w:rPr>
                  <w:rStyle w:val="Hyperlink"/>
                  <w:rFonts w:ascii="Calibri" w:hAnsi="Calibri" w:cs="Calibri"/>
                  <w:color w:val="000000" w:themeColor="text1"/>
                  <w:spacing w:val="-2"/>
                  <w:u w:val="none"/>
                  <w:shd w:val="clear" w:color="auto" w:fill="FFFFFF"/>
                </w:rPr>
                <w:t>epithelium</w:t>
              </w:r>
            </w:hyperlink>
            <w:r w:rsidR="00880E54" w:rsidRPr="00946AC7">
              <w:rPr>
                <w:rFonts w:ascii="Calibri" w:hAnsi="Calibri" w:cs="Calibri"/>
                <w:color w:val="000000" w:themeColor="text1"/>
                <w:spacing w:val="-2"/>
                <w:shd w:val="clear" w:color="auto" w:fill="FFFFFF"/>
              </w:rPr>
              <w:t> with crypts, contains goblet and endocrine cells</w:t>
            </w:r>
          </w:p>
          <w:p w:rsidR="002A6B37" w:rsidRPr="00946AC7" w:rsidRDefault="002A6B37" w:rsidP="00B22C72">
            <w:pPr>
              <w:rPr>
                <w:rFonts w:ascii="Calibri" w:hAnsi="Calibri" w:cs="Calibri"/>
                <w:color w:val="000000" w:themeColor="text1"/>
              </w:rPr>
            </w:pPr>
            <w:r w:rsidRPr="00946AC7">
              <w:rPr>
                <w:rFonts w:ascii="Calibri" w:hAnsi="Calibri" w:cs="Calibri"/>
                <w:color w:val="000000" w:themeColor="text1"/>
                <w:spacing w:val="-8"/>
                <w:shd w:val="clear" w:color="auto" w:fill="FFFFFF"/>
              </w:rPr>
              <w:t> the mucosa, is made of smooth mucous membrane with many goblet cells. Goblet cells secrete mucus to lubricate and protect the surface of the cecum. Absorpti</w:t>
            </w:r>
            <w:r w:rsidRPr="00946AC7">
              <w:rPr>
                <w:rFonts w:ascii="Calibri" w:hAnsi="Calibri" w:cs="Calibri"/>
                <w:color w:val="000000" w:themeColor="text1"/>
                <w:spacing w:val="-8"/>
                <w:shd w:val="clear" w:color="auto" w:fill="FFFFFF"/>
              </w:rPr>
              <w:lastRenderedPageBreak/>
              <w:t>on of nutrients is performed by the epithelial cells forming the surface of the mucous membrane.</w:t>
            </w:r>
          </w:p>
        </w:tc>
        <w:tc>
          <w:tcPr>
            <w:tcW w:w="857" w:type="dxa"/>
          </w:tcPr>
          <w:p w:rsidR="00557E37" w:rsidRPr="00946AC7" w:rsidRDefault="002A6B37" w:rsidP="00B22C72">
            <w:pPr>
              <w:rPr>
                <w:rFonts w:ascii="Calibri" w:hAnsi="Calibri" w:cs="Calibri"/>
                <w:color w:val="000000" w:themeColor="text1"/>
              </w:rPr>
            </w:pPr>
            <w:r w:rsidRPr="00946AC7">
              <w:rPr>
                <w:rFonts w:ascii="Calibri" w:hAnsi="Calibri" w:cs="Calibri"/>
                <w:color w:val="000000" w:themeColor="text1"/>
                <w:shd w:val="clear" w:color="auto" w:fill="FFFFFF"/>
              </w:rPr>
              <w:lastRenderedPageBreak/>
              <w:t xml:space="preserve"> The glands are lined with </w:t>
            </w:r>
            <w:r w:rsidRPr="00946AC7">
              <w:rPr>
                <w:rFonts w:ascii="Calibri" w:hAnsi="Calibri" w:cs="Calibri"/>
                <w:bCs/>
                <w:iCs/>
                <w:color w:val="000000" w:themeColor="text1"/>
                <w:shd w:val="clear" w:color="auto" w:fill="FFFFFF"/>
              </w:rPr>
              <w:t>simple columnar epithelium</w:t>
            </w:r>
            <w:r w:rsidRPr="00946AC7">
              <w:rPr>
                <w:rFonts w:ascii="Calibri" w:hAnsi="Calibri" w:cs="Calibri"/>
                <w:color w:val="000000" w:themeColor="text1"/>
                <w:shd w:val="clear" w:color="auto" w:fill="FFFFFF"/>
              </w:rPr>
              <w:t> and a high number of </w:t>
            </w:r>
            <w:r w:rsidRPr="00946AC7">
              <w:rPr>
                <w:rFonts w:ascii="Calibri" w:hAnsi="Calibri" w:cs="Calibri"/>
                <w:bCs/>
                <w:iCs/>
                <w:color w:val="000000" w:themeColor="text1"/>
                <w:shd w:val="clear" w:color="auto" w:fill="FFFFFF"/>
              </w:rPr>
              <w:t>mucin</w:t>
            </w:r>
            <w:r w:rsidRPr="00946AC7">
              <w:rPr>
                <w:rFonts w:ascii="Calibri" w:hAnsi="Calibri" w:cs="Calibri"/>
                <w:color w:val="000000" w:themeColor="text1"/>
                <w:shd w:val="clear" w:color="auto" w:fill="FFFFFF"/>
              </w:rPr>
              <w:t> producing </w:t>
            </w:r>
            <w:r w:rsidRPr="00946AC7">
              <w:rPr>
                <w:rFonts w:ascii="Calibri" w:hAnsi="Calibri" w:cs="Calibri"/>
                <w:bCs/>
                <w:iCs/>
                <w:color w:val="000000" w:themeColor="text1"/>
                <w:shd w:val="clear" w:color="auto" w:fill="FFFFFF"/>
              </w:rPr>
              <w:t>goblet cells</w:t>
            </w:r>
            <w:r w:rsidRPr="00946AC7">
              <w:rPr>
                <w:rFonts w:ascii="Calibri" w:hAnsi="Calibri" w:cs="Calibri"/>
                <w:color w:val="000000" w:themeColor="text1"/>
                <w:shd w:val="clear" w:color="auto" w:fill="FFFFFF"/>
              </w:rPr>
              <w:t xml:space="preserve"> that are characterized by a large globule of mucus located in the apical portion of the cell. The lamina propria typically contains lymphocytes that partly obscure the </w:t>
            </w:r>
            <w:r w:rsidRPr="00946AC7">
              <w:rPr>
                <w:rFonts w:ascii="Calibri" w:hAnsi="Calibri" w:cs="Calibri"/>
                <w:color w:val="000000" w:themeColor="text1"/>
                <w:shd w:val="clear" w:color="auto" w:fill="FFFFFF"/>
              </w:rPr>
              <w:lastRenderedPageBreak/>
              <w:t>underlying muscularis mucosae, which separates the mucosa from the submucosa.</w:t>
            </w:r>
          </w:p>
        </w:tc>
        <w:tc>
          <w:tcPr>
            <w:tcW w:w="669" w:type="dxa"/>
          </w:tcPr>
          <w:p w:rsidR="00557E37" w:rsidRPr="00946AC7" w:rsidRDefault="00880E54" w:rsidP="00B22C72">
            <w:pPr>
              <w:rPr>
                <w:rFonts w:ascii="Calibri" w:hAnsi="Calibri" w:cs="Calibri"/>
                <w:color w:val="000000" w:themeColor="text1"/>
                <w:spacing w:val="-2"/>
                <w:shd w:val="clear" w:color="auto" w:fill="FFFFFF"/>
              </w:rPr>
            </w:pPr>
            <w:r w:rsidRPr="00946AC7">
              <w:rPr>
                <w:rFonts w:ascii="Calibri" w:hAnsi="Calibri" w:cs="Calibri"/>
                <w:color w:val="000000" w:themeColor="text1"/>
                <w:spacing w:val="-2"/>
                <w:shd w:val="clear" w:color="auto" w:fill="FFFFFF"/>
              </w:rPr>
              <w:lastRenderedPageBreak/>
              <w:t>The </w:t>
            </w:r>
            <w:r w:rsidRPr="00946AC7">
              <w:rPr>
                <w:rStyle w:val="Strong"/>
                <w:rFonts w:ascii="Calibri" w:hAnsi="Calibri" w:cs="Calibri"/>
                <w:b w:val="0"/>
                <w:bCs w:val="0"/>
                <w:color w:val="000000" w:themeColor="text1"/>
                <w:spacing w:val="-2"/>
                <w:shd w:val="clear" w:color="auto" w:fill="FFFFFF"/>
              </w:rPr>
              <w:t>mucosa</w:t>
            </w:r>
            <w:r w:rsidRPr="00946AC7">
              <w:rPr>
                <w:rFonts w:ascii="Calibri" w:hAnsi="Calibri" w:cs="Calibri"/>
                <w:color w:val="000000" w:themeColor="text1"/>
                <w:spacing w:val="-2"/>
                <w:shd w:val="clear" w:color="auto" w:fill="FFFFFF"/>
              </w:rPr>
              <w:t> is lined by </w:t>
            </w:r>
            <w:hyperlink r:id="rId36" w:history="1">
              <w:r w:rsidRPr="00946AC7">
                <w:rPr>
                  <w:rStyle w:val="Hyperlink"/>
                  <w:rFonts w:ascii="Calibri" w:hAnsi="Calibri" w:cs="Calibri"/>
                  <w:color w:val="000000" w:themeColor="text1"/>
                  <w:spacing w:val="-2"/>
                  <w:u w:val="none"/>
                </w:rPr>
                <w:t>simple columnar epithelium</w:t>
              </w:r>
            </w:hyperlink>
            <w:r w:rsidRPr="00946AC7">
              <w:rPr>
                <w:rFonts w:ascii="Calibri" w:hAnsi="Calibri" w:cs="Calibri"/>
                <w:color w:val="000000" w:themeColor="text1"/>
                <w:spacing w:val="-2"/>
                <w:shd w:val="clear" w:color="auto" w:fill="FFFFFF"/>
              </w:rPr>
              <w:t> (lamina epithelialis) with long microvilli. It is covered by a layer of mucus which aids the transport of the feces. The mucosa does not contain villi but many </w:t>
            </w:r>
            <w:r w:rsidRPr="00946AC7">
              <w:rPr>
                <w:rStyle w:val="Strong"/>
                <w:rFonts w:ascii="Calibri" w:hAnsi="Calibri" w:cs="Calibri"/>
                <w:b w:val="0"/>
                <w:bCs w:val="0"/>
                <w:color w:val="000000" w:themeColor="text1"/>
                <w:spacing w:val="-2"/>
                <w:shd w:val="clear" w:color="auto" w:fill="FFFFFF"/>
              </w:rPr>
              <w:t>crypts of Lieberkuhn</w:t>
            </w:r>
            <w:r w:rsidRPr="00946AC7">
              <w:rPr>
                <w:rFonts w:ascii="Calibri" w:hAnsi="Calibri" w:cs="Calibri"/>
                <w:color w:val="000000" w:themeColor="text1"/>
                <w:spacing w:val="-2"/>
                <w:shd w:val="clear" w:color="auto" w:fill="FFFFFF"/>
              </w:rPr>
              <w:t> in which numerous </w:t>
            </w:r>
            <w:r w:rsidRPr="00946AC7">
              <w:rPr>
                <w:rStyle w:val="Strong"/>
                <w:rFonts w:ascii="Calibri" w:hAnsi="Calibri" w:cs="Calibri"/>
                <w:b w:val="0"/>
                <w:bCs w:val="0"/>
                <w:color w:val="000000" w:themeColor="text1"/>
                <w:spacing w:val="-2"/>
                <w:shd w:val="clear" w:color="auto" w:fill="FFFFFF"/>
              </w:rPr>
              <w:t>gobl</w:t>
            </w:r>
            <w:r w:rsidRPr="00946AC7">
              <w:rPr>
                <w:rStyle w:val="Strong"/>
                <w:rFonts w:ascii="Calibri" w:hAnsi="Calibri" w:cs="Calibri"/>
                <w:b w:val="0"/>
                <w:bCs w:val="0"/>
                <w:color w:val="000000" w:themeColor="text1"/>
                <w:spacing w:val="-2"/>
                <w:shd w:val="clear" w:color="auto" w:fill="FFFFFF"/>
              </w:rPr>
              <w:lastRenderedPageBreak/>
              <w:t>et cells</w:t>
            </w:r>
            <w:r w:rsidRPr="00946AC7">
              <w:rPr>
                <w:rFonts w:ascii="Calibri" w:hAnsi="Calibri" w:cs="Calibri"/>
                <w:color w:val="000000" w:themeColor="text1"/>
                <w:spacing w:val="-2"/>
                <w:shd w:val="clear" w:color="auto" w:fill="FFFFFF"/>
              </w:rPr>
              <w:t> and enteroendocrine cells are found.</w:t>
            </w:r>
          </w:p>
          <w:p w:rsidR="00880E54" w:rsidRPr="00946AC7" w:rsidRDefault="00880E54" w:rsidP="00B22C72">
            <w:pPr>
              <w:rPr>
                <w:rFonts w:ascii="Calibri" w:hAnsi="Calibri" w:cs="Calibri"/>
                <w:color w:val="000000" w:themeColor="text1"/>
              </w:rPr>
            </w:pPr>
            <w:r w:rsidRPr="00946AC7">
              <w:rPr>
                <w:rFonts w:ascii="Calibri" w:hAnsi="Calibri" w:cs="Calibri"/>
                <w:color w:val="000000" w:themeColor="text1"/>
                <w:shd w:val="clear" w:color="auto" w:fill="FFFFFF"/>
              </w:rPr>
              <w:t>A mucosa within which exists the epithelium, the intestinal glands (glands of Lieberkuhn), lamina propria and muscularis mucosa. Note that there are NO plicae circulares or villi in the colon but temporary folds exist instead.</w:t>
            </w:r>
          </w:p>
        </w:tc>
        <w:tc>
          <w:tcPr>
            <w:tcW w:w="988" w:type="dxa"/>
          </w:tcPr>
          <w:p w:rsidR="00557E37" w:rsidRPr="00946AC7" w:rsidRDefault="004840BA" w:rsidP="00B22C72">
            <w:pPr>
              <w:rPr>
                <w:rFonts w:ascii="Calibri" w:hAnsi="Calibri" w:cs="Calibri"/>
                <w:color w:val="000000" w:themeColor="text1"/>
              </w:rPr>
            </w:pPr>
            <w:r w:rsidRPr="00946AC7">
              <w:rPr>
                <w:rFonts w:ascii="Calibri" w:hAnsi="Calibri" w:cs="Calibri"/>
                <w:color w:val="000000" w:themeColor="text1"/>
                <w:spacing w:val="-2"/>
                <w:shd w:val="clear" w:color="auto" w:fill="FFFFFF"/>
              </w:rPr>
              <w:lastRenderedPageBreak/>
              <w:t>The mucosa has the </w:t>
            </w:r>
            <w:r w:rsidRPr="00946AC7">
              <w:rPr>
                <w:rStyle w:val="Strong"/>
                <w:rFonts w:ascii="Calibri" w:hAnsi="Calibri" w:cs="Calibri"/>
                <w:b w:val="0"/>
                <w:bCs w:val="0"/>
                <w:color w:val="000000" w:themeColor="text1"/>
                <w:spacing w:val="-2"/>
                <w:shd w:val="clear" w:color="auto" w:fill="FFFFFF"/>
              </w:rPr>
              <w:t>typical intestinal </w:t>
            </w:r>
            <w:hyperlink r:id="rId37" w:history="1">
              <w:r w:rsidRPr="00946AC7">
                <w:rPr>
                  <w:rStyle w:val="Hyperlink"/>
                  <w:rFonts w:ascii="Calibri" w:hAnsi="Calibri" w:cs="Calibri"/>
                  <w:color w:val="000000" w:themeColor="text1"/>
                  <w:spacing w:val="-2"/>
                  <w:u w:val="none"/>
                </w:rPr>
                <w:t>epithelium</w:t>
              </w:r>
            </w:hyperlink>
            <w:r w:rsidRPr="00946AC7">
              <w:rPr>
                <w:rFonts w:ascii="Calibri" w:hAnsi="Calibri" w:cs="Calibri"/>
                <w:color w:val="000000" w:themeColor="text1"/>
                <w:spacing w:val="-2"/>
                <w:shd w:val="clear" w:color="auto" w:fill="FFFFFF"/>
              </w:rPr>
              <w:t> with simple columnar enterocytes and numerous </w:t>
            </w:r>
            <w:hyperlink r:id="rId38" w:history="1">
              <w:r w:rsidRPr="00946AC7">
                <w:rPr>
                  <w:rStyle w:val="Hyperlink"/>
                  <w:rFonts w:ascii="Calibri" w:hAnsi="Calibri" w:cs="Calibri"/>
                  <w:color w:val="000000" w:themeColor="text1"/>
                  <w:spacing w:val="-2"/>
                  <w:u w:val="none"/>
                  <w:shd w:val="clear" w:color="auto" w:fill="FFFFFF"/>
                </w:rPr>
                <w:t>goblet cells</w:t>
              </w:r>
            </w:hyperlink>
            <w:r w:rsidRPr="00946AC7">
              <w:rPr>
                <w:rFonts w:ascii="Calibri" w:hAnsi="Calibri" w:cs="Calibri"/>
                <w:color w:val="000000" w:themeColor="text1"/>
                <w:spacing w:val="-2"/>
                <w:shd w:val="clear" w:color="auto" w:fill="FFFFFF"/>
              </w:rPr>
              <w:t>. At the </w:t>
            </w:r>
            <w:r w:rsidRPr="00946AC7">
              <w:rPr>
                <w:rStyle w:val="Strong"/>
                <w:rFonts w:ascii="Calibri" w:hAnsi="Calibri" w:cs="Calibri"/>
                <w:b w:val="0"/>
                <w:bCs w:val="0"/>
                <w:color w:val="000000" w:themeColor="text1"/>
                <w:spacing w:val="-2"/>
                <w:shd w:val="clear" w:color="auto" w:fill="FFFFFF"/>
              </w:rPr>
              <w:t>anal transitional zone</w:t>
            </w:r>
            <w:r w:rsidRPr="00946AC7">
              <w:rPr>
                <w:rFonts w:ascii="Calibri" w:hAnsi="Calibri" w:cs="Calibri"/>
                <w:color w:val="000000" w:themeColor="text1"/>
                <w:spacing w:val="-2"/>
                <w:shd w:val="clear" w:color="auto" w:fill="FFFFFF"/>
              </w:rPr>
              <w:t> the columnar epithelium flattens more and more and eventually becomes </w:t>
            </w:r>
            <w:r w:rsidRPr="00946AC7">
              <w:rPr>
                <w:rStyle w:val="Strong"/>
                <w:rFonts w:ascii="Calibri" w:hAnsi="Calibri" w:cs="Calibri"/>
                <w:b w:val="0"/>
                <w:bCs w:val="0"/>
                <w:color w:val="000000" w:themeColor="text1"/>
                <w:spacing w:val="-2"/>
                <w:shd w:val="clear" w:color="auto" w:fill="FFFFFF"/>
              </w:rPr>
              <w:t xml:space="preserve">stratified </w:t>
            </w:r>
            <w:r w:rsidRPr="00946AC7">
              <w:rPr>
                <w:rStyle w:val="Strong"/>
                <w:rFonts w:ascii="Calibri" w:hAnsi="Calibri" w:cs="Calibri"/>
                <w:b w:val="0"/>
                <w:bCs w:val="0"/>
                <w:color w:val="000000" w:themeColor="text1"/>
                <w:spacing w:val="-2"/>
                <w:shd w:val="clear" w:color="auto" w:fill="FFFFFF"/>
              </w:rPr>
              <w:lastRenderedPageBreak/>
              <w:t>squamous non-keratinized epithelium</w:t>
            </w:r>
            <w:r w:rsidRPr="00946AC7">
              <w:rPr>
                <w:rFonts w:ascii="Calibri" w:hAnsi="Calibri" w:cs="Calibri"/>
                <w:color w:val="000000" w:themeColor="text1"/>
                <w:spacing w:val="-2"/>
                <w:shd w:val="clear" w:color="auto" w:fill="FFFFFF"/>
              </w:rPr>
              <w:t>.</w:t>
            </w:r>
          </w:p>
        </w:tc>
      </w:tr>
      <w:tr w:rsidR="00946AC7" w:rsidRPr="00946AC7" w:rsidTr="00A546CC">
        <w:tc>
          <w:tcPr>
            <w:tcW w:w="1050" w:type="dxa"/>
          </w:tcPr>
          <w:p w:rsidR="00557E37" w:rsidRPr="00946AC7" w:rsidRDefault="00557E37" w:rsidP="00B22C72">
            <w:pPr>
              <w:rPr>
                <w:rFonts w:ascii="Calibri" w:hAnsi="Calibri" w:cs="Calibri"/>
                <w:color w:val="000000" w:themeColor="text1"/>
              </w:rPr>
            </w:pPr>
            <w:r w:rsidRPr="00946AC7">
              <w:rPr>
                <w:rFonts w:ascii="Calibri" w:hAnsi="Calibri" w:cs="Calibri"/>
                <w:color w:val="000000" w:themeColor="text1"/>
              </w:rPr>
              <w:lastRenderedPageBreak/>
              <w:t>SUBMUCOSA</w:t>
            </w:r>
          </w:p>
        </w:tc>
        <w:tc>
          <w:tcPr>
            <w:tcW w:w="667" w:type="dxa"/>
            <w:tcBorders>
              <w:top w:val="single" w:sz="4" w:space="0" w:color="auto"/>
            </w:tcBorders>
          </w:tcPr>
          <w:p w:rsidR="00557E37" w:rsidRPr="00946AC7" w:rsidRDefault="00A41561" w:rsidP="00663CB1">
            <w:pPr>
              <w:rPr>
                <w:rFonts w:ascii="Calibri" w:hAnsi="Calibri" w:cs="Calibri"/>
                <w:color w:val="000000" w:themeColor="text1"/>
                <w:highlight w:val="black"/>
              </w:rPr>
            </w:pPr>
            <w:r w:rsidRPr="00946AC7">
              <w:rPr>
                <w:rFonts w:ascii="Calibri" w:hAnsi="Calibri" w:cs="Calibri"/>
                <w:color w:val="000000" w:themeColor="text1"/>
                <w:shd w:val="clear" w:color="auto" w:fill="FFFFFF"/>
              </w:rPr>
              <w:t>A </w:t>
            </w:r>
            <w:hyperlink r:id="rId39" w:tooltip="Submucosa" w:history="1">
              <w:r w:rsidRPr="00946AC7">
                <w:rPr>
                  <w:rStyle w:val="Hyperlink"/>
                  <w:rFonts w:ascii="Calibri" w:hAnsi="Calibri" w:cs="Calibri"/>
                  <w:color w:val="000000" w:themeColor="text1"/>
                  <w:u w:val="none"/>
                  <w:shd w:val="clear" w:color="auto" w:fill="FFFFFF"/>
                </w:rPr>
                <w:t>submucosa</w:t>
              </w:r>
            </w:hyperlink>
            <w:r w:rsidRPr="00946AC7">
              <w:rPr>
                <w:rFonts w:ascii="Calibri" w:hAnsi="Calibri" w:cs="Calibri"/>
                <w:color w:val="000000" w:themeColor="text1"/>
                <w:shd w:val="clear" w:color="auto" w:fill="FFFFFF"/>
              </w:rPr>
              <w:t xml:space="preserve"> may or may not be present deep in the dense layer of the lamina propria, depending on the region of the oral cavity. If </w:t>
            </w:r>
            <w:r w:rsidRPr="00946AC7">
              <w:rPr>
                <w:rFonts w:ascii="Calibri" w:hAnsi="Calibri" w:cs="Calibri"/>
                <w:color w:val="000000" w:themeColor="text1"/>
                <w:shd w:val="clear" w:color="auto" w:fill="FFFFFF"/>
              </w:rPr>
              <w:lastRenderedPageBreak/>
              <w:t>present, the submucosa usually contains loose connective tissue and may also contain </w:t>
            </w:r>
            <w:hyperlink r:id="rId40" w:tooltip="Adipose tissue" w:history="1">
              <w:r w:rsidRPr="00946AC7">
                <w:rPr>
                  <w:rStyle w:val="Hyperlink"/>
                  <w:rFonts w:ascii="Calibri" w:hAnsi="Calibri" w:cs="Calibri"/>
                  <w:color w:val="000000" w:themeColor="text1"/>
                  <w:u w:val="none"/>
                  <w:shd w:val="clear" w:color="auto" w:fill="FFFFFF"/>
                </w:rPr>
                <w:t>adipose tissue</w:t>
              </w:r>
            </w:hyperlink>
            <w:r w:rsidRPr="00946AC7">
              <w:rPr>
                <w:rFonts w:ascii="Calibri" w:hAnsi="Calibri" w:cs="Calibri"/>
                <w:color w:val="000000" w:themeColor="text1"/>
                <w:shd w:val="clear" w:color="auto" w:fill="FFFFFF"/>
              </w:rPr>
              <w:t> or </w:t>
            </w:r>
            <w:hyperlink r:id="rId41" w:tooltip="Salivary glands" w:history="1">
              <w:r w:rsidRPr="00946AC7">
                <w:rPr>
                  <w:rStyle w:val="Hyperlink"/>
                  <w:rFonts w:ascii="Calibri" w:hAnsi="Calibri" w:cs="Calibri"/>
                  <w:color w:val="000000" w:themeColor="text1"/>
                  <w:u w:val="none"/>
                  <w:shd w:val="clear" w:color="auto" w:fill="FFFFFF"/>
                </w:rPr>
                <w:t>salivary glands</w:t>
              </w:r>
            </w:hyperlink>
            <w:r w:rsidRPr="00946AC7">
              <w:rPr>
                <w:rFonts w:ascii="Calibri" w:hAnsi="Calibri" w:cs="Calibri"/>
                <w:color w:val="000000" w:themeColor="text1"/>
                <w:shd w:val="clear" w:color="auto" w:fill="FFFFFF"/>
              </w:rPr>
              <w:t>, as well as overlying bone or muscle within the oral cavity.</w:t>
            </w:r>
            <w:r w:rsidR="00663CB1" w:rsidRPr="00946AC7">
              <w:rPr>
                <w:rFonts w:ascii="Calibri" w:hAnsi="Calibri" w:cs="Calibri"/>
                <w:color w:val="000000" w:themeColor="text1"/>
                <w:highlight w:val="black"/>
              </w:rPr>
              <w:t xml:space="preserve"> </w:t>
            </w:r>
          </w:p>
        </w:tc>
        <w:tc>
          <w:tcPr>
            <w:tcW w:w="1102" w:type="dxa"/>
          </w:tcPr>
          <w:p w:rsidR="00557E37" w:rsidRPr="00946AC7" w:rsidRDefault="00663CB1" w:rsidP="00B22C72">
            <w:pPr>
              <w:rPr>
                <w:rFonts w:ascii="Calibri" w:hAnsi="Calibri" w:cs="Calibri"/>
                <w:color w:val="000000" w:themeColor="text1"/>
              </w:rPr>
            </w:pPr>
            <w:r>
              <w:rPr>
                <w:rFonts w:ascii="Calibri" w:hAnsi="Calibri" w:cs="Calibri"/>
                <w:color w:val="000000" w:themeColor="text1"/>
                <w:shd w:val="clear" w:color="auto" w:fill="FFFFFF"/>
              </w:rPr>
              <w:lastRenderedPageBreak/>
              <w:t>E</w:t>
            </w:r>
            <w:r w:rsidR="00A41561" w:rsidRPr="00946AC7">
              <w:rPr>
                <w:rFonts w:ascii="Calibri" w:hAnsi="Calibri" w:cs="Calibri"/>
                <w:color w:val="000000" w:themeColor="text1"/>
                <w:shd w:val="clear" w:color="auto" w:fill="FFFFFF"/>
              </w:rPr>
              <w:t xml:space="preserve">sophogeal submucosa is fairly loose and can be significantly distended in order to accommodate passing </w:t>
            </w:r>
            <w:r w:rsidR="00A41561" w:rsidRPr="00946AC7">
              <w:rPr>
                <w:rFonts w:ascii="Calibri" w:hAnsi="Calibri" w:cs="Calibri"/>
                <w:color w:val="000000" w:themeColor="text1"/>
                <w:shd w:val="clear" w:color="auto" w:fill="FFFFFF"/>
              </w:rPr>
              <w:lastRenderedPageBreak/>
              <w:t>food boluses. Small glands are also visible in this layer that secrete mucus which lubricates the passage of food.</w:t>
            </w:r>
          </w:p>
        </w:tc>
        <w:tc>
          <w:tcPr>
            <w:tcW w:w="867" w:type="dxa"/>
          </w:tcPr>
          <w:p w:rsidR="00557E37" w:rsidRPr="00946AC7" w:rsidRDefault="00A41561" w:rsidP="00B22C72">
            <w:pPr>
              <w:rPr>
                <w:rFonts w:ascii="Calibri" w:hAnsi="Calibri" w:cs="Calibri"/>
                <w:color w:val="000000" w:themeColor="text1"/>
              </w:rPr>
            </w:pPr>
            <w:r w:rsidRPr="00946AC7">
              <w:rPr>
                <w:rFonts w:ascii="Calibri" w:hAnsi="Calibri" w:cs="Calibri"/>
                <w:color w:val="000000" w:themeColor="text1"/>
                <w:spacing w:val="-2"/>
                <w:shd w:val="clear" w:color="auto" w:fill="FFFFFF"/>
              </w:rPr>
              <w:lastRenderedPageBreak/>
              <w:t>Deep to the mucosa is a thick layer of connective tissue known as the </w:t>
            </w:r>
            <w:r w:rsidRPr="00946AC7">
              <w:rPr>
                <w:rStyle w:val="Strong"/>
                <w:rFonts w:ascii="Calibri" w:hAnsi="Calibri" w:cs="Calibri"/>
                <w:b w:val="0"/>
                <w:bCs w:val="0"/>
                <w:color w:val="000000" w:themeColor="text1"/>
                <w:spacing w:val="-2"/>
                <w:shd w:val="clear" w:color="auto" w:fill="FFFFFF"/>
              </w:rPr>
              <w:t>gastric submucosa</w:t>
            </w:r>
            <w:r w:rsidRPr="00946AC7">
              <w:rPr>
                <w:rFonts w:ascii="Calibri" w:hAnsi="Calibri" w:cs="Calibri"/>
                <w:color w:val="000000" w:themeColor="text1"/>
                <w:spacing w:val="-2"/>
                <w:shd w:val="clear" w:color="auto" w:fill="FFFFFF"/>
              </w:rPr>
              <w:t xml:space="preserve">. Its arrangement means that it is durable, yet flexible and mobile. Aside from </w:t>
            </w:r>
            <w:r w:rsidRPr="00946AC7">
              <w:rPr>
                <w:rFonts w:ascii="Calibri" w:hAnsi="Calibri" w:cs="Calibri"/>
                <w:color w:val="000000" w:themeColor="text1"/>
                <w:spacing w:val="-2"/>
                <w:shd w:val="clear" w:color="auto" w:fill="FFFFFF"/>
              </w:rPr>
              <w:lastRenderedPageBreak/>
              <w:t>rich </w:t>
            </w:r>
            <w:hyperlink r:id="rId42" w:history="1">
              <w:r w:rsidRPr="00946AC7">
                <w:rPr>
                  <w:rStyle w:val="Hyperlink"/>
                  <w:rFonts w:ascii="Calibri" w:hAnsi="Calibri" w:cs="Calibri"/>
                  <w:color w:val="000000" w:themeColor="text1"/>
                  <w:spacing w:val="-2"/>
                  <w:u w:val="none"/>
                  <w:shd w:val="clear" w:color="auto" w:fill="FFFFFF"/>
                </w:rPr>
                <w:t>vasculature</w:t>
              </w:r>
            </w:hyperlink>
            <w:r w:rsidRPr="00946AC7">
              <w:rPr>
                <w:rFonts w:ascii="Calibri" w:hAnsi="Calibri" w:cs="Calibri"/>
                <w:color w:val="000000" w:themeColor="text1"/>
                <w:spacing w:val="-2"/>
                <w:shd w:val="clear" w:color="auto" w:fill="FFFFFF"/>
              </w:rPr>
              <w:t> and lymphatics, this layer also holds the submucosal (Meissner’s) plexus.</w:t>
            </w:r>
          </w:p>
        </w:tc>
        <w:tc>
          <w:tcPr>
            <w:tcW w:w="1017" w:type="dxa"/>
          </w:tcPr>
          <w:p w:rsidR="00557E37" w:rsidRPr="00946AC7" w:rsidRDefault="00A41561" w:rsidP="00B22C72">
            <w:pPr>
              <w:rPr>
                <w:rFonts w:ascii="Calibri" w:hAnsi="Calibri" w:cs="Calibri"/>
                <w:color w:val="000000" w:themeColor="text1"/>
                <w:spacing w:val="-2"/>
                <w:shd w:val="clear" w:color="auto" w:fill="FFFFFF"/>
              </w:rPr>
            </w:pPr>
            <w:r w:rsidRPr="00946AC7">
              <w:rPr>
                <w:rFonts w:ascii="Calibri" w:hAnsi="Calibri" w:cs="Calibri"/>
                <w:color w:val="000000" w:themeColor="text1"/>
                <w:spacing w:val="-2"/>
                <w:shd w:val="clear" w:color="auto" w:fill="FFFFFF"/>
              </w:rPr>
              <w:lastRenderedPageBreak/>
              <w:t>The </w:t>
            </w:r>
            <w:r w:rsidRPr="00946AC7">
              <w:rPr>
                <w:rStyle w:val="Strong"/>
                <w:rFonts w:ascii="Calibri" w:hAnsi="Calibri" w:cs="Calibri"/>
                <w:b w:val="0"/>
                <w:bCs w:val="0"/>
                <w:color w:val="000000" w:themeColor="text1"/>
                <w:spacing w:val="-2"/>
                <w:shd w:val="clear" w:color="auto" w:fill="FFFFFF"/>
              </w:rPr>
              <w:t>submucosa</w:t>
            </w:r>
            <w:r w:rsidRPr="00946AC7">
              <w:rPr>
                <w:rFonts w:ascii="Calibri" w:hAnsi="Calibri" w:cs="Calibri"/>
                <w:color w:val="000000" w:themeColor="text1"/>
                <w:spacing w:val="-2"/>
                <w:shd w:val="clear" w:color="auto" w:fill="FFFFFF"/>
              </w:rPr>
              <w:t> comprises loose connective </w:t>
            </w:r>
            <w:hyperlink r:id="rId43" w:history="1">
              <w:r w:rsidRPr="00946AC7">
                <w:rPr>
                  <w:rStyle w:val="Hyperlink"/>
                  <w:rFonts w:ascii="Calibri" w:hAnsi="Calibri" w:cs="Calibri"/>
                  <w:color w:val="000000" w:themeColor="text1"/>
                  <w:spacing w:val="-2"/>
                  <w:u w:val="none"/>
                  <w:shd w:val="clear" w:color="auto" w:fill="FFFFFF"/>
                </w:rPr>
                <w:t>tissue</w:t>
              </w:r>
            </w:hyperlink>
            <w:r w:rsidRPr="00946AC7">
              <w:rPr>
                <w:rFonts w:ascii="Calibri" w:hAnsi="Calibri" w:cs="Calibri"/>
                <w:color w:val="000000" w:themeColor="text1"/>
                <w:spacing w:val="-2"/>
                <w:shd w:val="clear" w:color="auto" w:fill="FFFFFF"/>
              </w:rPr>
              <w:t>, numerous blood vessels and the </w:t>
            </w:r>
            <w:r w:rsidRPr="00946AC7">
              <w:rPr>
                <w:rStyle w:val="Strong"/>
                <w:rFonts w:ascii="Calibri" w:hAnsi="Calibri" w:cs="Calibri"/>
                <w:b w:val="0"/>
                <w:bCs w:val="0"/>
                <w:color w:val="000000" w:themeColor="text1"/>
                <w:spacing w:val="-2"/>
                <w:shd w:val="clear" w:color="auto" w:fill="FFFFFF"/>
              </w:rPr>
              <w:t>Meissner's plexus</w:t>
            </w:r>
            <w:r w:rsidRPr="00946AC7">
              <w:rPr>
                <w:rFonts w:ascii="Calibri" w:hAnsi="Calibri" w:cs="Calibri"/>
                <w:color w:val="000000" w:themeColor="text1"/>
                <w:spacing w:val="-2"/>
                <w:shd w:val="clear" w:color="auto" w:fill="FFFFFF"/>
              </w:rPr>
              <w:t>.</w:t>
            </w:r>
          </w:p>
          <w:p w:rsidR="00DB1A3C" w:rsidRPr="00946AC7" w:rsidRDefault="00DB1A3C" w:rsidP="00B22C72">
            <w:pPr>
              <w:rPr>
                <w:rFonts w:ascii="Calibri" w:hAnsi="Calibri" w:cs="Calibri"/>
                <w:color w:val="000000" w:themeColor="text1"/>
              </w:rPr>
            </w:pPr>
            <w:r w:rsidRPr="00946AC7">
              <w:rPr>
                <w:rFonts w:ascii="Calibri" w:hAnsi="Calibri" w:cs="Calibri"/>
                <w:color w:val="000000" w:themeColor="text1"/>
                <w:shd w:val="clear" w:color="auto" w:fill="FFFFFF"/>
              </w:rPr>
              <w:t xml:space="preserve">The submucosa is the layer of dense, irregular connective tissue or loose connective tissue that supports the mucosa, as well </w:t>
            </w:r>
            <w:r w:rsidRPr="00946AC7">
              <w:rPr>
                <w:rFonts w:ascii="Calibri" w:hAnsi="Calibri" w:cs="Calibri"/>
                <w:color w:val="000000" w:themeColor="text1"/>
                <w:shd w:val="clear" w:color="auto" w:fill="FFFFFF"/>
              </w:rPr>
              <w:lastRenderedPageBreak/>
              <w:t>as joins the mucosa to the bulk of underlying smooth muscle.</w:t>
            </w:r>
          </w:p>
        </w:tc>
        <w:tc>
          <w:tcPr>
            <w:tcW w:w="822" w:type="dxa"/>
          </w:tcPr>
          <w:p w:rsidR="00557E37" w:rsidRPr="00946AC7" w:rsidRDefault="00DB1A3C" w:rsidP="00B22C72">
            <w:pPr>
              <w:rPr>
                <w:rFonts w:ascii="Calibri" w:hAnsi="Calibri" w:cs="Calibri"/>
                <w:color w:val="000000" w:themeColor="text1"/>
              </w:rPr>
            </w:pPr>
            <w:r w:rsidRPr="00946AC7">
              <w:rPr>
                <w:rFonts w:ascii="Calibri" w:hAnsi="Calibri" w:cs="Calibri"/>
                <w:color w:val="000000" w:themeColor="text1"/>
                <w:spacing w:val="-2"/>
                <w:shd w:val="clear" w:color="auto" w:fill="FFFFFF"/>
              </w:rPr>
              <w:lastRenderedPageBreak/>
              <w:t>The </w:t>
            </w:r>
            <w:r w:rsidRPr="00946AC7">
              <w:rPr>
                <w:rStyle w:val="Strong"/>
                <w:rFonts w:ascii="Calibri" w:hAnsi="Calibri" w:cs="Calibri"/>
                <w:b w:val="0"/>
                <w:bCs w:val="0"/>
                <w:color w:val="000000" w:themeColor="text1"/>
                <w:spacing w:val="-2"/>
                <w:shd w:val="clear" w:color="auto" w:fill="FFFFFF"/>
              </w:rPr>
              <w:t>submucosa</w:t>
            </w:r>
            <w:r w:rsidRPr="00946AC7">
              <w:rPr>
                <w:rFonts w:ascii="Calibri" w:hAnsi="Calibri" w:cs="Calibri"/>
                <w:color w:val="000000" w:themeColor="text1"/>
                <w:spacing w:val="-2"/>
                <w:shd w:val="clear" w:color="auto" w:fill="FFFFFF"/>
              </w:rPr>
              <w:t> consists of loose connective tissue with blood vessels, lymph nodes and the Meissner’s plexus.</w:t>
            </w:r>
          </w:p>
        </w:tc>
        <w:tc>
          <w:tcPr>
            <w:tcW w:w="628" w:type="dxa"/>
          </w:tcPr>
          <w:p w:rsidR="00557E37" w:rsidRPr="00946AC7" w:rsidRDefault="00DB1A3C" w:rsidP="00B22C72">
            <w:pPr>
              <w:rPr>
                <w:rFonts w:ascii="Calibri" w:hAnsi="Calibri" w:cs="Calibri"/>
                <w:color w:val="000000" w:themeColor="text1"/>
                <w:spacing w:val="-2"/>
                <w:shd w:val="clear" w:color="auto" w:fill="FFFFFF"/>
              </w:rPr>
            </w:pPr>
            <w:r w:rsidRPr="00946AC7">
              <w:rPr>
                <w:rFonts w:ascii="Calibri" w:hAnsi="Calibri" w:cs="Calibri"/>
                <w:color w:val="000000" w:themeColor="text1"/>
                <w:spacing w:val="-2"/>
                <w:shd w:val="clear" w:color="auto" w:fill="FFFFFF"/>
              </w:rPr>
              <w:t>Underneath</w:t>
            </w:r>
            <w:r w:rsidR="00663CB1">
              <w:rPr>
                <w:rFonts w:ascii="Calibri" w:hAnsi="Calibri" w:cs="Calibri"/>
                <w:color w:val="000000" w:themeColor="text1"/>
                <w:spacing w:val="-2"/>
                <w:shd w:val="clear" w:color="auto" w:fill="FFFFFF"/>
              </w:rPr>
              <w:t xml:space="preserve"> the mucosa</w:t>
            </w:r>
            <w:r w:rsidRPr="00946AC7">
              <w:rPr>
                <w:rFonts w:ascii="Calibri" w:hAnsi="Calibri" w:cs="Calibri"/>
                <w:color w:val="000000" w:themeColor="text1"/>
                <w:spacing w:val="-2"/>
                <w:shd w:val="clear" w:color="auto" w:fill="FFFFFF"/>
              </w:rPr>
              <w:t xml:space="preserve"> lies a </w:t>
            </w:r>
            <w:hyperlink r:id="rId44" w:history="1">
              <w:r w:rsidRPr="00946AC7">
                <w:rPr>
                  <w:rStyle w:val="Hyperlink"/>
                  <w:rFonts w:ascii="Calibri" w:hAnsi="Calibri" w:cs="Calibri"/>
                  <w:color w:val="000000" w:themeColor="text1"/>
                  <w:spacing w:val="-2"/>
                  <w:u w:val="none"/>
                  <w:shd w:val="clear" w:color="auto" w:fill="FFFFFF"/>
                </w:rPr>
                <w:t>connective tissue</w:t>
              </w:r>
            </w:hyperlink>
            <w:r w:rsidRPr="00946AC7">
              <w:rPr>
                <w:rFonts w:ascii="Calibri" w:hAnsi="Calibri" w:cs="Calibri"/>
                <w:color w:val="000000" w:themeColor="text1"/>
                <w:spacing w:val="-2"/>
                <w:shd w:val="clear" w:color="auto" w:fill="FFFFFF"/>
              </w:rPr>
              <w:t> layer (</w:t>
            </w:r>
            <w:r w:rsidRPr="00946AC7">
              <w:rPr>
                <w:rStyle w:val="Strong"/>
                <w:rFonts w:ascii="Calibri" w:hAnsi="Calibri" w:cs="Calibri"/>
                <w:b w:val="0"/>
                <w:bCs w:val="0"/>
                <w:color w:val="000000" w:themeColor="text1"/>
                <w:spacing w:val="-2"/>
                <w:shd w:val="clear" w:color="auto" w:fill="FFFFFF"/>
              </w:rPr>
              <w:t>lamina propria</w:t>
            </w:r>
            <w:r w:rsidRPr="00946AC7">
              <w:rPr>
                <w:rFonts w:ascii="Calibri" w:hAnsi="Calibri" w:cs="Calibri"/>
                <w:color w:val="000000" w:themeColor="text1"/>
                <w:spacing w:val="-2"/>
                <w:shd w:val="clear" w:color="auto" w:fill="FFFFFF"/>
              </w:rPr>
              <w:t>) and a muscle layer (</w:t>
            </w:r>
            <w:r w:rsidRPr="00946AC7">
              <w:rPr>
                <w:rStyle w:val="Strong"/>
                <w:rFonts w:ascii="Calibri" w:hAnsi="Calibri" w:cs="Calibri"/>
                <w:b w:val="0"/>
                <w:bCs w:val="0"/>
                <w:color w:val="000000" w:themeColor="text1"/>
                <w:spacing w:val="-2"/>
                <w:shd w:val="clear" w:color="auto" w:fill="FFFFFF"/>
              </w:rPr>
              <w:t>lamina muscularis mucosae</w:t>
            </w:r>
            <w:r w:rsidRPr="00946AC7">
              <w:rPr>
                <w:rFonts w:ascii="Calibri" w:hAnsi="Calibri" w:cs="Calibri"/>
                <w:color w:val="000000" w:themeColor="text1"/>
                <w:spacing w:val="-2"/>
                <w:shd w:val="clear" w:color="auto" w:fill="FFFFFF"/>
              </w:rPr>
              <w:t>). Compared to the rest of the small intestine the circular folds are rather flat and the villi relatively short</w:t>
            </w:r>
          </w:p>
          <w:p w:rsidR="00DB1A3C" w:rsidRPr="00946AC7" w:rsidRDefault="00DB1A3C" w:rsidP="00B22C72">
            <w:pPr>
              <w:rPr>
                <w:rFonts w:ascii="Calibri" w:hAnsi="Calibri" w:cs="Calibri"/>
                <w:color w:val="000000" w:themeColor="text1"/>
              </w:rPr>
            </w:pPr>
            <w:r w:rsidRPr="00946AC7">
              <w:rPr>
                <w:rFonts w:ascii="Calibri" w:hAnsi="Calibri" w:cs="Calibri"/>
                <w:color w:val="000000" w:themeColor="text1"/>
                <w:shd w:val="clear" w:color="auto" w:fill="FFFFFF"/>
              </w:rPr>
              <w:t>A </w:t>
            </w:r>
            <w:hyperlink r:id="rId45" w:tooltip="Submucosa" w:history="1">
              <w:r w:rsidRPr="00946AC7">
                <w:rPr>
                  <w:rStyle w:val="Hyperlink"/>
                  <w:rFonts w:ascii="Calibri" w:hAnsi="Calibri" w:cs="Calibri"/>
                  <w:color w:val="000000" w:themeColor="text1"/>
                  <w:u w:val="none"/>
                  <w:shd w:val="clear" w:color="auto" w:fill="FFFFFF"/>
                </w:rPr>
                <w:t>submucosa</w:t>
              </w:r>
            </w:hyperlink>
            <w:r w:rsidRPr="00946AC7">
              <w:rPr>
                <w:rFonts w:ascii="Calibri" w:hAnsi="Calibri" w:cs="Calibri"/>
                <w:color w:val="000000" w:themeColor="text1"/>
                <w:shd w:val="clear" w:color="auto" w:fill="FFFFFF"/>
              </w:rPr>
              <w:t> formed by </w:t>
            </w:r>
            <w:hyperlink r:id="rId46" w:tooltip="Dense irregular connective tissue" w:history="1">
              <w:r w:rsidRPr="00946AC7">
                <w:rPr>
                  <w:rStyle w:val="Hyperlink"/>
                  <w:rFonts w:ascii="Calibri" w:hAnsi="Calibri" w:cs="Calibri"/>
                  <w:color w:val="000000" w:themeColor="text1"/>
                  <w:u w:val="none"/>
                  <w:shd w:val="clear" w:color="auto" w:fill="FFFFFF"/>
                </w:rPr>
                <w:t xml:space="preserve">dense </w:t>
              </w:r>
              <w:r w:rsidRPr="00946AC7">
                <w:rPr>
                  <w:rStyle w:val="Hyperlink"/>
                  <w:rFonts w:ascii="Calibri" w:hAnsi="Calibri" w:cs="Calibri"/>
                  <w:color w:val="000000" w:themeColor="text1"/>
                  <w:u w:val="none"/>
                  <w:shd w:val="clear" w:color="auto" w:fill="FFFFFF"/>
                </w:rPr>
                <w:lastRenderedPageBreak/>
                <w:t>irregular connective tissue</w:t>
              </w:r>
            </w:hyperlink>
            <w:r w:rsidRPr="00946AC7">
              <w:rPr>
                <w:rFonts w:ascii="Calibri" w:hAnsi="Calibri" w:cs="Calibri"/>
                <w:color w:val="000000" w:themeColor="text1"/>
                <w:shd w:val="clear" w:color="auto" w:fill="FFFFFF"/>
              </w:rPr>
              <w:t> that carries the larger </w:t>
            </w:r>
            <w:hyperlink r:id="rId47" w:tooltip="Blood vessels" w:history="1">
              <w:r w:rsidRPr="00946AC7">
                <w:rPr>
                  <w:rStyle w:val="Hyperlink"/>
                  <w:rFonts w:ascii="Calibri" w:hAnsi="Calibri" w:cs="Calibri"/>
                  <w:color w:val="000000" w:themeColor="text1"/>
                  <w:u w:val="none"/>
                  <w:shd w:val="clear" w:color="auto" w:fill="FFFFFF"/>
                </w:rPr>
                <w:t>blood vessels</w:t>
              </w:r>
            </w:hyperlink>
            <w:r w:rsidRPr="00946AC7">
              <w:rPr>
                <w:rFonts w:ascii="Calibri" w:hAnsi="Calibri" w:cs="Calibri"/>
                <w:color w:val="000000" w:themeColor="text1"/>
                <w:shd w:val="clear" w:color="auto" w:fill="FFFFFF"/>
              </w:rPr>
              <w:t> and a nervous component called </w:t>
            </w:r>
            <w:hyperlink r:id="rId48" w:tooltip="Submucosal plexus" w:history="1">
              <w:r w:rsidRPr="00946AC7">
                <w:rPr>
                  <w:rStyle w:val="Hyperlink"/>
                  <w:rFonts w:ascii="Calibri" w:hAnsi="Calibri" w:cs="Calibri"/>
                  <w:color w:val="000000" w:themeColor="text1"/>
                  <w:u w:val="none"/>
                  <w:shd w:val="clear" w:color="auto" w:fill="FFFFFF"/>
                </w:rPr>
                <w:t>submucosal plexus</w:t>
              </w:r>
            </w:hyperlink>
            <w:r w:rsidRPr="00946AC7">
              <w:rPr>
                <w:rFonts w:ascii="Calibri" w:hAnsi="Calibri" w:cs="Calibri"/>
                <w:color w:val="000000" w:themeColor="text1"/>
                <w:shd w:val="clear" w:color="auto" w:fill="FFFFFF"/>
              </w:rPr>
              <w:t>, which is part of the </w:t>
            </w:r>
            <w:hyperlink r:id="rId49" w:tooltip="Enteric nervous system" w:history="1">
              <w:r w:rsidRPr="00946AC7">
                <w:rPr>
                  <w:rStyle w:val="Hyperlink"/>
                  <w:rFonts w:ascii="Calibri" w:hAnsi="Calibri" w:cs="Calibri"/>
                  <w:color w:val="000000" w:themeColor="text1"/>
                  <w:u w:val="none"/>
                  <w:shd w:val="clear" w:color="auto" w:fill="FFFFFF"/>
                </w:rPr>
                <w:t>enteric nervous system</w:t>
              </w:r>
            </w:hyperlink>
            <w:r w:rsidRPr="00946AC7">
              <w:rPr>
                <w:rFonts w:ascii="Calibri" w:hAnsi="Calibri" w:cs="Calibri"/>
                <w:color w:val="000000" w:themeColor="text1"/>
                <w:shd w:val="clear" w:color="auto" w:fill="FFFFFF"/>
              </w:rPr>
              <w:t>.</w:t>
            </w:r>
          </w:p>
        </w:tc>
        <w:tc>
          <w:tcPr>
            <w:tcW w:w="689" w:type="dxa"/>
          </w:tcPr>
          <w:p w:rsidR="00557E37" w:rsidRPr="00946AC7" w:rsidRDefault="00880E54" w:rsidP="00B22C72">
            <w:pPr>
              <w:rPr>
                <w:rFonts w:ascii="Calibri" w:hAnsi="Calibri" w:cs="Calibri"/>
                <w:color w:val="000000" w:themeColor="text1"/>
                <w:spacing w:val="-2"/>
                <w:shd w:val="clear" w:color="auto" w:fill="FFFFFF"/>
              </w:rPr>
            </w:pPr>
            <w:r w:rsidRPr="00946AC7">
              <w:rPr>
                <w:rStyle w:val="Strong"/>
                <w:rFonts w:ascii="Calibri" w:hAnsi="Calibri" w:cs="Calibri"/>
                <w:b w:val="0"/>
                <w:bCs w:val="0"/>
                <w:color w:val="000000" w:themeColor="text1"/>
                <w:spacing w:val="-2"/>
                <w:shd w:val="clear" w:color="auto" w:fill="FFFFFF"/>
              </w:rPr>
              <w:lastRenderedPageBreak/>
              <w:t>Submucosa</w:t>
            </w:r>
            <w:r w:rsidRPr="00946AC7">
              <w:rPr>
                <w:rFonts w:ascii="Calibri" w:hAnsi="Calibri" w:cs="Calibri"/>
                <w:color w:val="000000" w:themeColor="text1"/>
                <w:spacing w:val="-2"/>
                <w:shd w:val="clear" w:color="auto" w:fill="FFFFFF"/>
              </w:rPr>
              <w:t> - with blood vessels and lymph nodes</w:t>
            </w:r>
          </w:p>
          <w:p w:rsidR="002A6B37" w:rsidRPr="00946AC7" w:rsidRDefault="002A6B37" w:rsidP="00B22C72">
            <w:pPr>
              <w:rPr>
                <w:rFonts w:ascii="Calibri" w:hAnsi="Calibri" w:cs="Calibri"/>
                <w:color w:val="000000" w:themeColor="text1"/>
              </w:rPr>
            </w:pPr>
            <w:r w:rsidRPr="00946AC7">
              <w:rPr>
                <w:rFonts w:ascii="Calibri" w:hAnsi="Calibri" w:cs="Calibri"/>
                <w:color w:val="000000" w:themeColor="text1"/>
                <w:spacing w:val="-8"/>
                <w:shd w:val="clear" w:color="auto" w:fill="FFFFFF"/>
              </w:rPr>
              <w:t>the submucosa layer that contains the blood vessels and nerves that support the surrounding tissues.</w:t>
            </w:r>
          </w:p>
        </w:tc>
        <w:tc>
          <w:tcPr>
            <w:tcW w:w="857" w:type="dxa"/>
          </w:tcPr>
          <w:p w:rsidR="00557E37" w:rsidRPr="00946AC7" w:rsidRDefault="002A6B37" w:rsidP="00B22C72">
            <w:pPr>
              <w:rPr>
                <w:rFonts w:ascii="Calibri" w:hAnsi="Calibri" w:cs="Calibri"/>
                <w:color w:val="000000" w:themeColor="text1"/>
              </w:rPr>
            </w:pPr>
            <w:r w:rsidRPr="00946AC7">
              <w:rPr>
                <w:rFonts w:ascii="Calibri" w:hAnsi="Calibri" w:cs="Calibri"/>
                <w:color w:val="000000" w:themeColor="text1"/>
                <w:shd w:val="clear" w:color="auto" w:fill="FFFFFF"/>
              </w:rPr>
              <w:t>The </w:t>
            </w:r>
            <w:r w:rsidRPr="00946AC7">
              <w:rPr>
                <w:rFonts w:ascii="Calibri" w:hAnsi="Calibri" w:cs="Calibri"/>
                <w:bCs/>
                <w:iCs/>
                <w:color w:val="000000" w:themeColor="text1"/>
                <w:shd w:val="clear" w:color="auto" w:fill="FFFFFF"/>
              </w:rPr>
              <w:t>submucosa</w:t>
            </w:r>
            <w:r w:rsidRPr="00946AC7">
              <w:rPr>
                <w:rFonts w:ascii="Calibri" w:hAnsi="Calibri" w:cs="Calibri"/>
                <w:color w:val="000000" w:themeColor="text1"/>
                <w:shd w:val="clear" w:color="auto" w:fill="FFFFFF"/>
              </w:rPr>
              <w:t> is almost fully occupied by </w:t>
            </w:r>
            <w:r w:rsidRPr="00946AC7">
              <w:rPr>
                <w:rFonts w:ascii="Calibri" w:hAnsi="Calibri" w:cs="Calibri"/>
                <w:bCs/>
                <w:iCs/>
                <w:color w:val="000000" w:themeColor="text1"/>
                <w:shd w:val="clear" w:color="auto" w:fill="FFFFFF"/>
              </w:rPr>
              <w:t>lymphoid tissue</w:t>
            </w:r>
            <w:r w:rsidRPr="00946AC7">
              <w:rPr>
                <w:rFonts w:ascii="Calibri" w:hAnsi="Calibri" w:cs="Calibri"/>
                <w:color w:val="000000" w:themeColor="text1"/>
                <w:shd w:val="clear" w:color="auto" w:fill="FFFFFF"/>
              </w:rPr>
              <w:t xml:space="preserve"> mainly arranged in lymphatic nodules. The lymphatic nodules are recognized by a circular aggregation of densely packed lymphocytes that stains </w:t>
            </w:r>
            <w:r w:rsidRPr="00946AC7">
              <w:rPr>
                <w:rFonts w:ascii="Calibri" w:hAnsi="Calibri" w:cs="Calibri"/>
                <w:color w:val="000000" w:themeColor="text1"/>
                <w:shd w:val="clear" w:color="auto" w:fill="FFFFFF"/>
              </w:rPr>
              <w:lastRenderedPageBreak/>
              <w:t>dark with HE. The center of the lymphoid nodules stain lighter and are termed </w:t>
            </w:r>
            <w:r w:rsidRPr="00946AC7">
              <w:rPr>
                <w:rFonts w:ascii="Calibri" w:hAnsi="Calibri" w:cs="Calibri"/>
                <w:bCs/>
                <w:iCs/>
                <w:color w:val="000000" w:themeColor="text1"/>
                <w:shd w:val="clear" w:color="auto" w:fill="FFFFFF"/>
              </w:rPr>
              <w:t>germinal centers</w:t>
            </w:r>
            <w:r w:rsidRPr="00946AC7">
              <w:rPr>
                <w:rFonts w:ascii="Calibri" w:hAnsi="Calibri" w:cs="Calibri"/>
                <w:color w:val="000000" w:themeColor="text1"/>
                <w:shd w:val="clear" w:color="auto" w:fill="FFFFFF"/>
              </w:rPr>
              <w:t>. The germinal center contains the larger dividing lymphoblasts, similar to the arrangement in lymph nodes. The outer portions of the submucosa harbor larger vessels and have less dense infiltrates of immune cells.</w:t>
            </w:r>
          </w:p>
        </w:tc>
        <w:tc>
          <w:tcPr>
            <w:tcW w:w="669" w:type="dxa"/>
          </w:tcPr>
          <w:p w:rsidR="00557E37" w:rsidRPr="00946AC7" w:rsidRDefault="00880E54" w:rsidP="00B22C72">
            <w:pPr>
              <w:rPr>
                <w:rFonts w:ascii="Calibri" w:hAnsi="Calibri" w:cs="Calibri"/>
                <w:color w:val="000000" w:themeColor="text1"/>
              </w:rPr>
            </w:pPr>
            <w:r w:rsidRPr="00946AC7">
              <w:rPr>
                <w:rFonts w:ascii="Calibri" w:hAnsi="Calibri" w:cs="Calibri"/>
                <w:color w:val="000000" w:themeColor="text1"/>
                <w:spacing w:val="-2"/>
                <w:shd w:val="clear" w:color="auto" w:fill="FFFFFF"/>
              </w:rPr>
              <w:lastRenderedPageBreak/>
              <w:t>The </w:t>
            </w:r>
            <w:r w:rsidRPr="00946AC7">
              <w:rPr>
                <w:rStyle w:val="Strong"/>
                <w:rFonts w:ascii="Calibri" w:hAnsi="Calibri" w:cs="Calibri"/>
                <w:b w:val="0"/>
                <w:bCs w:val="0"/>
                <w:color w:val="000000" w:themeColor="text1"/>
                <w:spacing w:val="-2"/>
                <w:shd w:val="clear" w:color="auto" w:fill="FFFFFF"/>
              </w:rPr>
              <w:t>submucosa</w:t>
            </w:r>
            <w:r w:rsidRPr="00946AC7">
              <w:rPr>
                <w:rFonts w:ascii="Calibri" w:hAnsi="Calibri" w:cs="Calibri"/>
                <w:color w:val="000000" w:themeColor="text1"/>
                <w:spacing w:val="-2"/>
                <w:shd w:val="clear" w:color="auto" w:fill="FFFFFF"/>
              </w:rPr>
              <w:t> comprises blood vessels, lymph nodes and particularly fat tissue. </w:t>
            </w:r>
          </w:p>
        </w:tc>
        <w:tc>
          <w:tcPr>
            <w:tcW w:w="988" w:type="dxa"/>
          </w:tcPr>
          <w:p w:rsidR="00557E37" w:rsidRPr="00946AC7" w:rsidRDefault="004840BA" w:rsidP="00B22C72">
            <w:pPr>
              <w:rPr>
                <w:rFonts w:ascii="Calibri" w:hAnsi="Calibri" w:cs="Calibri"/>
                <w:color w:val="000000" w:themeColor="text1"/>
              </w:rPr>
            </w:pPr>
            <w:r w:rsidRPr="00946AC7">
              <w:rPr>
                <w:rFonts w:ascii="Calibri" w:hAnsi="Calibri" w:cs="Calibri"/>
                <w:color w:val="000000" w:themeColor="text1"/>
                <w:spacing w:val="-2"/>
                <w:shd w:val="clear" w:color="auto" w:fill="FFFFFF"/>
              </w:rPr>
              <w:t>The </w:t>
            </w:r>
            <w:r w:rsidRPr="00946AC7">
              <w:rPr>
                <w:rStyle w:val="Strong"/>
                <w:rFonts w:ascii="Calibri" w:hAnsi="Calibri" w:cs="Calibri"/>
                <w:b w:val="0"/>
                <w:bCs w:val="0"/>
                <w:color w:val="000000" w:themeColor="text1"/>
                <w:spacing w:val="-2"/>
                <w:shd w:val="clear" w:color="auto" w:fill="FFFFFF"/>
              </w:rPr>
              <w:t>submucosa</w:t>
            </w:r>
            <w:r w:rsidRPr="00946AC7">
              <w:rPr>
                <w:rFonts w:ascii="Calibri" w:hAnsi="Calibri" w:cs="Calibri"/>
                <w:color w:val="000000" w:themeColor="text1"/>
                <w:spacing w:val="-2"/>
                <w:shd w:val="clear" w:color="auto" w:fill="FFFFFF"/>
              </w:rPr>
              <w:t xml:space="preserve"> contains loose connective tissue with blood vessels, lymph follicles and the Meissner's plexus. It has a dense network of veins (rectal venous plexus) and is thickened at the transverse </w:t>
            </w:r>
            <w:r w:rsidRPr="00946AC7">
              <w:rPr>
                <w:rFonts w:ascii="Calibri" w:hAnsi="Calibri" w:cs="Calibri"/>
                <w:color w:val="000000" w:themeColor="text1"/>
                <w:spacing w:val="-2"/>
                <w:shd w:val="clear" w:color="auto" w:fill="FFFFFF"/>
              </w:rPr>
              <w:lastRenderedPageBreak/>
              <w:t>folds.</w:t>
            </w:r>
          </w:p>
        </w:tc>
      </w:tr>
      <w:tr w:rsidR="00946AC7" w:rsidRPr="00946AC7" w:rsidTr="00557E37">
        <w:tc>
          <w:tcPr>
            <w:tcW w:w="1050" w:type="dxa"/>
          </w:tcPr>
          <w:p w:rsidR="00557E37" w:rsidRPr="00946AC7" w:rsidRDefault="00557E37" w:rsidP="00B22C72">
            <w:pPr>
              <w:rPr>
                <w:rFonts w:ascii="Calibri" w:hAnsi="Calibri" w:cs="Calibri"/>
                <w:color w:val="000000" w:themeColor="text1"/>
              </w:rPr>
            </w:pPr>
            <w:r w:rsidRPr="00946AC7">
              <w:rPr>
                <w:rFonts w:ascii="Calibri" w:hAnsi="Calibri" w:cs="Calibri"/>
                <w:color w:val="000000" w:themeColor="text1"/>
              </w:rPr>
              <w:lastRenderedPageBreak/>
              <w:t>MUSCU</w:t>
            </w:r>
            <w:r w:rsidRPr="00946AC7">
              <w:rPr>
                <w:rFonts w:ascii="Calibri" w:hAnsi="Calibri" w:cs="Calibri"/>
                <w:color w:val="000000" w:themeColor="text1"/>
              </w:rPr>
              <w:lastRenderedPageBreak/>
              <w:t>LARIS</w:t>
            </w:r>
          </w:p>
        </w:tc>
        <w:tc>
          <w:tcPr>
            <w:tcW w:w="667" w:type="dxa"/>
          </w:tcPr>
          <w:p w:rsidR="00557E37" w:rsidRPr="00946AC7" w:rsidRDefault="00A41561" w:rsidP="00B22C72">
            <w:pPr>
              <w:rPr>
                <w:rFonts w:ascii="Calibri" w:hAnsi="Calibri" w:cs="Calibri"/>
                <w:color w:val="000000" w:themeColor="text1"/>
              </w:rPr>
            </w:pPr>
            <w:r w:rsidRPr="00946AC7">
              <w:rPr>
                <w:rFonts w:ascii="Calibri" w:hAnsi="Calibri" w:cs="Calibri"/>
                <w:color w:val="000000" w:themeColor="text1"/>
                <w:shd w:val="clear" w:color="auto" w:fill="FFFFFF"/>
              </w:rPr>
              <w:lastRenderedPageBreak/>
              <w:t xml:space="preserve">The oral </w:t>
            </w:r>
            <w:r w:rsidRPr="00946AC7">
              <w:rPr>
                <w:rFonts w:ascii="Calibri" w:hAnsi="Calibri" w:cs="Calibri"/>
                <w:color w:val="000000" w:themeColor="text1"/>
                <w:shd w:val="clear" w:color="auto" w:fill="FFFFFF"/>
              </w:rPr>
              <w:lastRenderedPageBreak/>
              <w:t>mucosa has no muscularis mucosae, and clearly identifying the boundary between it and the underlying tissues is difficult. </w:t>
            </w:r>
          </w:p>
        </w:tc>
        <w:tc>
          <w:tcPr>
            <w:tcW w:w="1102" w:type="dxa"/>
          </w:tcPr>
          <w:p w:rsidR="00557E37" w:rsidRPr="00946AC7" w:rsidRDefault="00A41561" w:rsidP="00B22C72">
            <w:pPr>
              <w:rPr>
                <w:rFonts w:ascii="Calibri" w:hAnsi="Calibri" w:cs="Calibri"/>
                <w:color w:val="000000" w:themeColor="text1"/>
              </w:rPr>
            </w:pPr>
            <w:r w:rsidRPr="00946AC7">
              <w:rPr>
                <w:rFonts w:ascii="Calibri" w:hAnsi="Calibri" w:cs="Calibri"/>
                <w:color w:val="000000" w:themeColor="text1"/>
                <w:shd w:val="clear" w:color="auto" w:fill="FFFFFF"/>
              </w:rPr>
              <w:lastRenderedPageBreak/>
              <w:t>The mus</w:t>
            </w:r>
            <w:r w:rsidRPr="00946AC7">
              <w:rPr>
                <w:rFonts w:ascii="Calibri" w:hAnsi="Calibri" w:cs="Calibri"/>
                <w:color w:val="000000" w:themeColor="text1"/>
                <w:shd w:val="clear" w:color="auto" w:fill="FFFFFF"/>
              </w:rPr>
              <w:lastRenderedPageBreak/>
              <w:t>cularis of the esophagus is the most prominent layer and allows for powerful peristalsis. The upper third of the esophageal muscularis is composed of skeletal muscle cells whil</w:t>
            </w:r>
            <w:r w:rsidRPr="00946AC7">
              <w:rPr>
                <w:rFonts w:ascii="Calibri" w:hAnsi="Calibri" w:cs="Calibri"/>
                <w:color w:val="000000" w:themeColor="text1"/>
                <w:shd w:val="clear" w:color="auto" w:fill="FFFFFF"/>
              </w:rPr>
              <w:lastRenderedPageBreak/>
              <w:t>e the lower third is made of smooth muscle cells.</w:t>
            </w:r>
          </w:p>
        </w:tc>
        <w:tc>
          <w:tcPr>
            <w:tcW w:w="867" w:type="dxa"/>
          </w:tcPr>
          <w:p w:rsidR="00557E37" w:rsidRPr="00946AC7" w:rsidRDefault="00A41561" w:rsidP="00B22C72">
            <w:pPr>
              <w:rPr>
                <w:rFonts w:ascii="Calibri" w:hAnsi="Calibri" w:cs="Calibri"/>
                <w:color w:val="000000" w:themeColor="text1"/>
              </w:rPr>
            </w:pPr>
            <w:r w:rsidRPr="00946AC7">
              <w:rPr>
                <w:rFonts w:ascii="Calibri" w:hAnsi="Calibri" w:cs="Calibri"/>
                <w:color w:val="000000" w:themeColor="text1"/>
                <w:spacing w:val="-2"/>
                <w:shd w:val="clear" w:color="auto" w:fill="FFFFFF"/>
              </w:rPr>
              <w:lastRenderedPageBreak/>
              <w:t>The gastri</w:t>
            </w:r>
            <w:r w:rsidRPr="00946AC7">
              <w:rPr>
                <w:rFonts w:ascii="Calibri" w:hAnsi="Calibri" w:cs="Calibri"/>
                <w:color w:val="000000" w:themeColor="text1"/>
                <w:spacing w:val="-2"/>
                <w:shd w:val="clear" w:color="auto" w:fill="FFFFFF"/>
              </w:rPr>
              <w:lastRenderedPageBreak/>
              <w:t>c </w:t>
            </w:r>
            <w:r w:rsidRPr="00946AC7">
              <w:rPr>
                <w:rStyle w:val="Strong"/>
                <w:rFonts w:ascii="Calibri" w:hAnsi="Calibri" w:cs="Calibri"/>
                <w:b w:val="0"/>
                <w:bCs w:val="0"/>
                <w:color w:val="000000" w:themeColor="text1"/>
                <w:spacing w:val="-2"/>
                <w:shd w:val="clear" w:color="auto" w:fill="FFFFFF"/>
              </w:rPr>
              <w:t>muscularis externa</w:t>
            </w:r>
            <w:r w:rsidRPr="00946AC7">
              <w:rPr>
                <w:rFonts w:ascii="Calibri" w:hAnsi="Calibri" w:cs="Calibri"/>
                <w:color w:val="000000" w:themeColor="text1"/>
                <w:spacing w:val="-2"/>
                <w:shd w:val="clear" w:color="auto" w:fill="FFFFFF"/>
              </w:rPr>
              <w:t>, also known as tunica muscularis, is the </w:t>
            </w:r>
            <w:hyperlink r:id="rId50" w:history="1">
              <w:r w:rsidRPr="00946AC7">
                <w:rPr>
                  <w:rStyle w:val="Hyperlink"/>
                  <w:rFonts w:ascii="Calibri" w:hAnsi="Calibri" w:cs="Calibri"/>
                  <w:color w:val="000000" w:themeColor="text1"/>
                  <w:spacing w:val="-2"/>
                  <w:u w:val="none"/>
                  <w:shd w:val="clear" w:color="auto" w:fill="FFFFFF"/>
                </w:rPr>
                <w:t>smooth muscle</w:t>
              </w:r>
            </w:hyperlink>
            <w:r w:rsidRPr="00946AC7">
              <w:rPr>
                <w:rFonts w:ascii="Calibri" w:hAnsi="Calibri" w:cs="Calibri"/>
                <w:color w:val="000000" w:themeColor="text1"/>
                <w:spacing w:val="-2"/>
                <w:shd w:val="clear" w:color="auto" w:fill="FFFFFF"/>
              </w:rPr>
              <w:t> located deep to the submucosa. It is made up of 3 layers: inner oblique, middle circular and outer longitudinal. The muscularis externa layer produces churn</w:t>
            </w:r>
            <w:r w:rsidRPr="00946AC7">
              <w:rPr>
                <w:rFonts w:ascii="Calibri" w:hAnsi="Calibri" w:cs="Calibri"/>
                <w:color w:val="000000" w:themeColor="text1"/>
                <w:spacing w:val="-2"/>
                <w:shd w:val="clear" w:color="auto" w:fill="FFFFFF"/>
              </w:rPr>
              <w:lastRenderedPageBreak/>
              <w:t>ing movements required for mechanical digestion.</w:t>
            </w:r>
          </w:p>
        </w:tc>
        <w:tc>
          <w:tcPr>
            <w:tcW w:w="1017" w:type="dxa"/>
          </w:tcPr>
          <w:p w:rsidR="00557E37" w:rsidRPr="00946AC7" w:rsidRDefault="00DB1A3C" w:rsidP="00B22C72">
            <w:pPr>
              <w:rPr>
                <w:rFonts w:ascii="Calibri" w:hAnsi="Calibri" w:cs="Calibri"/>
                <w:color w:val="000000" w:themeColor="text1"/>
                <w:spacing w:val="-2"/>
                <w:shd w:val="clear" w:color="auto" w:fill="FFFFFF"/>
              </w:rPr>
            </w:pPr>
            <w:r w:rsidRPr="00946AC7">
              <w:rPr>
                <w:rFonts w:ascii="Calibri" w:hAnsi="Calibri" w:cs="Calibri"/>
                <w:color w:val="000000" w:themeColor="text1"/>
                <w:spacing w:val="-2"/>
                <w:shd w:val="clear" w:color="auto" w:fill="FFFFFF"/>
              </w:rPr>
              <w:lastRenderedPageBreak/>
              <w:t>The </w:t>
            </w:r>
            <w:r w:rsidRPr="00946AC7">
              <w:rPr>
                <w:rStyle w:val="Strong"/>
                <w:rFonts w:ascii="Calibri" w:hAnsi="Calibri" w:cs="Calibri"/>
                <w:b w:val="0"/>
                <w:bCs w:val="0"/>
                <w:color w:val="000000" w:themeColor="text1"/>
                <w:spacing w:val="-2"/>
                <w:shd w:val="clear" w:color="auto" w:fill="FFFFFF"/>
              </w:rPr>
              <w:t>muscularis</w:t>
            </w:r>
            <w:r w:rsidRPr="00946AC7">
              <w:rPr>
                <w:rFonts w:ascii="Calibri" w:hAnsi="Calibri" w:cs="Calibri"/>
                <w:color w:val="000000" w:themeColor="text1"/>
                <w:spacing w:val="-2"/>
                <w:shd w:val="clear" w:color="auto" w:fill="FFFFFF"/>
              </w:rPr>
              <w:t> c</w:t>
            </w:r>
            <w:r w:rsidRPr="00946AC7">
              <w:rPr>
                <w:rFonts w:ascii="Calibri" w:hAnsi="Calibri" w:cs="Calibri"/>
                <w:color w:val="000000" w:themeColor="text1"/>
                <w:spacing w:val="-2"/>
                <w:shd w:val="clear" w:color="auto" w:fill="FFFFFF"/>
              </w:rPr>
              <w:lastRenderedPageBreak/>
              <w:t>onsists of an </w:t>
            </w:r>
            <w:r w:rsidRPr="00946AC7">
              <w:rPr>
                <w:rStyle w:val="Strong"/>
                <w:rFonts w:ascii="Calibri" w:hAnsi="Calibri" w:cs="Calibri"/>
                <w:b w:val="0"/>
                <w:bCs w:val="0"/>
                <w:color w:val="000000" w:themeColor="text1"/>
                <w:spacing w:val="-2"/>
                <w:shd w:val="clear" w:color="auto" w:fill="FFFFFF"/>
              </w:rPr>
              <w:t>inner circular</w:t>
            </w:r>
            <w:r w:rsidRPr="00946AC7">
              <w:rPr>
                <w:rFonts w:ascii="Calibri" w:hAnsi="Calibri" w:cs="Calibri"/>
                <w:color w:val="000000" w:themeColor="text1"/>
                <w:spacing w:val="-2"/>
                <w:shd w:val="clear" w:color="auto" w:fill="FFFFFF"/>
              </w:rPr>
              <w:t> and an </w:t>
            </w:r>
            <w:r w:rsidRPr="00946AC7">
              <w:rPr>
                <w:rStyle w:val="Strong"/>
                <w:rFonts w:ascii="Calibri" w:hAnsi="Calibri" w:cs="Calibri"/>
                <w:b w:val="0"/>
                <w:bCs w:val="0"/>
                <w:color w:val="000000" w:themeColor="text1"/>
                <w:spacing w:val="-2"/>
                <w:shd w:val="clear" w:color="auto" w:fill="FFFFFF"/>
              </w:rPr>
              <w:t>outer longitudinal</w:t>
            </w:r>
            <w:r w:rsidRPr="00946AC7">
              <w:rPr>
                <w:rFonts w:ascii="Calibri" w:hAnsi="Calibri" w:cs="Calibri"/>
                <w:color w:val="000000" w:themeColor="text1"/>
                <w:spacing w:val="-2"/>
                <w:shd w:val="clear" w:color="auto" w:fill="FFFFFF"/>
              </w:rPr>
              <w:t> musculature between which the </w:t>
            </w:r>
            <w:r w:rsidRPr="00946AC7">
              <w:rPr>
                <w:rStyle w:val="Strong"/>
                <w:rFonts w:ascii="Calibri" w:hAnsi="Calibri" w:cs="Calibri"/>
                <w:b w:val="0"/>
                <w:bCs w:val="0"/>
                <w:color w:val="000000" w:themeColor="text1"/>
                <w:spacing w:val="-2"/>
                <w:shd w:val="clear" w:color="auto" w:fill="FFFFFF"/>
              </w:rPr>
              <w:t>Auerbach’s plexus </w:t>
            </w:r>
            <w:r w:rsidRPr="00946AC7">
              <w:rPr>
                <w:rFonts w:ascii="Calibri" w:hAnsi="Calibri" w:cs="Calibri"/>
                <w:color w:val="000000" w:themeColor="text1"/>
                <w:spacing w:val="-2"/>
                <w:shd w:val="clear" w:color="auto" w:fill="FFFFFF"/>
              </w:rPr>
              <w:t>lies.</w:t>
            </w:r>
          </w:p>
          <w:p w:rsidR="00DB1A3C" w:rsidRPr="00946AC7" w:rsidRDefault="00DB1A3C" w:rsidP="00B22C72">
            <w:pPr>
              <w:rPr>
                <w:rFonts w:ascii="Calibri" w:hAnsi="Calibri" w:cs="Calibri"/>
                <w:color w:val="000000" w:themeColor="text1"/>
              </w:rPr>
            </w:pPr>
            <w:r w:rsidRPr="00946AC7">
              <w:rPr>
                <w:rFonts w:ascii="Calibri" w:hAnsi="Calibri" w:cs="Calibri"/>
                <w:color w:val="000000" w:themeColor="text1"/>
                <w:shd w:val="clear" w:color="auto" w:fill="FFFFFF"/>
              </w:rPr>
              <w:t>The muscularis is a region of muscle adjacent to the submucosa membrane. It is responsible for gut movement, or peristalsis. It usually has two distinct layers of smooth muscle: circular and longitudinal.</w:t>
            </w:r>
          </w:p>
        </w:tc>
        <w:tc>
          <w:tcPr>
            <w:tcW w:w="822" w:type="dxa"/>
          </w:tcPr>
          <w:p w:rsidR="00557E37" w:rsidRPr="00946AC7" w:rsidRDefault="00DB1A3C" w:rsidP="00B22C72">
            <w:pPr>
              <w:rPr>
                <w:rFonts w:ascii="Calibri" w:hAnsi="Calibri" w:cs="Calibri"/>
                <w:color w:val="000000" w:themeColor="text1"/>
              </w:rPr>
            </w:pPr>
            <w:r w:rsidRPr="00946AC7">
              <w:rPr>
                <w:rFonts w:ascii="Calibri" w:hAnsi="Calibri" w:cs="Calibri"/>
                <w:color w:val="000000" w:themeColor="text1"/>
                <w:spacing w:val="-2"/>
                <w:shd w:val="clear" w:color="auto" w:fill="FFFFFF"/>
              </w:rPr>
              <w:lastRenderedPageBreak/>
              <w:t>the </w:t>
            </w:r>
            <w:r w:rsidRPr="00946AC7">
              <w:rPr>
                <w:rStyle w:val="Strong"/>
                <w:rFonts w:ascii="Calibri" w:hAnsi="Calibri" w:cs="Calibri"/>
                <w:b w:val="0"/>
                <w:bCs w:val="0"/>
                <w:color w:val="000000" w:themeColor="text1"/>
                <w:spacing w:val="-2"/>
                <w:shd w:val="clear" w:color="auto" w:fill="FFFFFF"/>
              </w:rPr>
              <w:t>muscularis</w:t>
            </w:r>
            <w:r w:rsidRPr="00946AC7">
              <w:rPr>
                <w:rFonts w:ascii="Calibri" w:hAnsi="Calibri" w:cs="Calibri"/>
                <w:color w:val="000000" w:themeColor="text1"/>
                <w:spacing w:val="-2"/>
                <w:shd w:val="clear" w:color="auto" w:fill="FFFFFF"/>
              </w:rPr>
              <w:lastRenderedPageBreak/>
              <w:t> has an inner circular and outer longitudinal layer of smooth musculature between which the Auerbach’s plexus lies.</w:t>
            </w:r>
          </w:p>
        </w:tc>
        <w:tc>
          <w:tcPr>
            <w:tcW w:w="628" w:type="dxa"/>
          </w:tcPr>
          <w:p w:rsidR="00557E37" w:rsidRPr="00946AC7" w:rsidRDefault="00DB1A3C" w:rsidP="00B22C72">
            <w:pPr>
              <w:rPr>
                <w:rFonts w:ascii="Calibri" w:hAnsi="Calibri" w:cs="Calibri"/>
                <w:color w:val="000000" w:themeColor="text1"/>
                <w:spacing w:val="-2"/>
                <w:shd w:val="clear" w:color="auto" w:fill="FFFFFF"/>
              </w:rPr>
            </w:pPr>
            <w:r w:rsidRPr="00946AC7">
              <w:rPr>
                <w:rFonts w:ascii="Calibri" w:hAnsi="Calibri" w:cs="Calibri"/>
                <w:color w:val="000000" w:themeColor="text1"/>
                <w:spacing w:val="-2"/>
                <w:shd w:val="clear" w:color="auto" w:fill="FFFFFF"/>
              </w:rPr>
              <w:lastRenderedPageBreak/>
              <w:t>The </w:t>
            </w:r>
            <w:r w:rsidRPr="00946AC7">
              <w:rPr>
                <w:rStyle w:val="Strong"/>
                <w:rFonts w:ascii="Calibri" w:hAnsi="Calibri" w:cs="Calibri"/>
                <w:b w:val="0"/>
                <w:bCs w:val="0"/>
                <w:color w:val="000000" w:themeColor="text1"/>
                <w:spacing w:val="-2"/>
                <w:shd w:val="clear" w:color="auto" w:fill="FFFFFF"/>
              </w:rPr>
              <w:t>muscularis</w:t>
            </w:r>
            <w:r w:rsidRPr="00946AC7">
              <w:rPr>
                <w:rFonts w:ascii="Calibri" w:hAnsi="Calibri" w:cs="Calibri"/>
                <w:color w:val="000000" w:themeColor="text1"/>
                <w:spacing w:val="-2"/>
                <w:shd w:val="clear" w:color="auto" w:fill="FFFFFF"/>
              </w:rPr>
              <w:t> consis</w:t>
            </w:r>
            <w:r w:rsidRPr="00946AC7">
              <w:rPr>
                <w:rFonts w:ascii="Calibri" w:hAnsi="Calibri" w:cs="Calibri"/>
                <w:color w:val="000000" w:themeColor="text1"/>
                <w:spacing w:val="-2"/>
                <w:shd w:val="clear" w:color="auto" w:fill="FFFFFF"/>
              </w:rPr>
              <w:lastRenderedPageBreak/>
              <w:t>ts of an inner </w:t>
            </w:r>
            <w:r w:rsidRPr="00946AC7">
              <w:rPr>
                <w:rStyle w:val="Strong"/>
                <w:rFonts w:ascii="Calibri" w:hAnsi="Calibri" w:cs="Calibri"/>
                <w:b w:val="0"/>
                <w:bCs w:val="0"/>
                <w:color w:val="000000" w:themeColor="text1"/>
                <w:spacing w:val="-2"/>
                <w:shd w:val="clear" w:color="auto" w:fill="FFFFFF"/>
              </w:rPr>
              <w:t>circular</w:t>
            </w:r>
            <w:r w:rsidRPr="00946AC7">
              <w:rPr>
                <w:rFonts w:ascii="Calibri" w:hAnsi="Calibri" w:cs="Calibri"/>
                <w:color w:val="000000" w:themeColor="text1"/>
                <w:spacing w:val="-2"/>
                <w:shd w:val="clear" w:color="auto" w:fill="FFFFFF"/>
              </w:rPr>
              <w:t> and outer </w:t>
            </w:r>
            <w:r w:rsidRPr="00946AC7">
              <w:rPr>
                <w:rStyle w:val="Strong"/>
                <w:rFonts w:ascii="Calibri" w:hAnsi="Calibri" w:cs="Calibri"/>
                <w:b w:val="0"/>
                <w:bCs w:val="0"/>
                <w:color w:val="000000" w:themeColor="text1"/>
                <w:spacing w:val="-2"/>
                <w:shd w:val="clear" w:color="auto" w:fill="FFFFFF"/>
              </w:rPr>
              <w:t>longitudinal</w:t>
            </w:r>
            <w:r w:rsidRPr="00946AC7">
              <w:rPr>
                <w:rFonts w:ascii="Calibri" w:hAnsi="Calibri" w:cs="Calibri"/>
                <w:color w:val="000000" w:themeColor="text1"/>
                <w:spacing w:val="-2"/>
                <w:shd w:val="clear" w:color="auto" w:fill="FFFFFF"/>
              </w:rPr>
              <w:t> muscle layer. </w:t>
            </w:r>
          </w:p>
          <w:p w:rsidR="00DB1A3C" w:rsidRPr="00946AC7" w:rsidRDefault="00DB1A3C" w:rsidP="00B22C72">
            <w:pPr>
              <w:rPr>
                <w:rFonts w:ascii="Calibri" w:hAnsi="Calibri" w:cs="Calibri"/>
                <w:color w:val="000000" w:themeColor="text1"/>
              </w:rPr>
            </w:pPr>
            <w:r w:rsidRPr="00946AC7">
              <w:rPr>
                <w:rFonts w:ascii="Calibri" w:hAnsi="Calibri" w:cs="Calibri"/>
                <w:color w:val="000000" w:themeColor="text1"/>
                <w:shd w:val="clear" w:color="auto" w:fill="FFFFFF"/>
              </w:rPr>
              <w:t>An </w:t>
            </w:r>
            <w:hyperlink r:id="rId51" w:tooltip="Muscularis externa" w:history="1">
              <w:r w:rsidRPr="00946AC7">
                <w:rPr>
                  <w:rStyle w:val="Hyperlink"/>
                  <w:rFonts w:ascii="Calibri" w:hAnsi="Calibri" w:cs="Calibri"/>
                  <w:color w:val="000000" w:themeColor="text1"/>
                  <w:u w:val="none"/>
                  <w:shd w:val="clear" w:color="auto" w:fill="FFFFFF"/>
                </w:rPr>
                <w:t>external muscular layer</w:t>
              </w:r>
            </w:hyperlink>
            <w:r w:rsidRPr="00946AC7">
              <w:rPr>
                <w:rFonts w:ascii="Calibri" w:hAnsi="Calibri" w:cs="Calibri"/>
                <w:color w:val="000000" w:themeColor="text1"/>
                <w:shd w:val="clear" w:color="auto" w:fill="FFFFFF"/>
              </w:rPr>
              <w:t> formed by two layers of </w:t>
            </w:r>
            <w:hyperlink r:id="rId52" w:tooltip="Smooth muscle" w:history="1">
              <w:r w:rsidRPr="00946AC7">
                <w:rPr>
                  <w:rStyle w:val="Hyperlink"/>
                  <w:rFonts w:ascii="Calibri" w:hAnsi="Calibri" w:cs="Calibri"/>
                  <w:color w:val="000000" w:themeColor="text1"/>
                  <w:u w:val="none"/>
                  <w:shd w:val="clear" w:color="auto" w:fill="FFFFFF"/>
                </w:rPr>
                <w:t>smooth muscle</w:t>
              </w:r>
            </w:hyperlink>
            <w:r w:rsidRPr="00946AC7">
              <w:rPr>
                <w:rFonts w:ascii="Calibri" w:hAnsi="Calibri" w:cs="Calibri"/>
                <w:color w:val="000000" w:themeColor="text1"/>
                <w:shd w:val="clear" w:color="auto" w:fill="FFFFFF"/>
              </w:rPr>
              <w:t> arranged in circular bundles in the inner layer and in longitudinal bundles in the outer layer. Between the two layers is the </w:t>
            </w:r>
            <w:hyperlink r:id="rId53" w:tooltip="Myenteric plexus" w:history="1">
              <w:r w:rsidRPr="00946AC7">
                <w:rPr>
                  <w:rStyle w:val="Hyperlink"/>
                  <w:rFonts w:ascii="Calibri" w:hAnsi="Calibri" w:cs="Calibri"/>
                  <w:color w:val="000000" w:themeColor="text1"/>
                  <w:u w:val="none"/>
                  <w:shd w:val="clear" w:color="auto" w:fill="FFFFFF"/>
                </w:rPr>
                <w:t>myenteric plexus</w:t>
              </w:r>
            </w:hyperlink>
            <w:r w:rsidRPr="00946AC7">
              <w:rPr>
                <w:rFonts w:ascii="Calibri" w:hAnsi="Calibri" w:cs="Calibri"/>
                <w:color w:val="000000" w:themeColor="text1"/>
                <w:shd w:val="clear" w:color="auto" w:fill="FFFFFF"/>
              </w:rPr>
              <w:t>, formed by nervous tissue and also a part of the </w:t>
            </w:r>
            <w:hyperlink r:id="rId54" w:tooltip="Enteric nervous system" w:history="1">
              <w:r w:rsidRPr="00946AC7">
                <w:rPr>
                  <w:rStyle w:val="Hyperlink"/>
                  <w:rFonts w:ascii="Calibri" w:hAnsi="Calibri" w:cs="Calibri"/>
                  <w:color w:val="000000" w:themeColor="text1"/>
                  <w:u w:val="none"/>
                  <w:shd w:val="clear" w:color="auto" w:fill="FFFFFF"/>
                </w:rPr>
                <w:t>enteric nervous system</w:t>
              </w:r>
            </w:hyperlink>
            <w:r w:rsidRPr="00946AC7">
              <w:rPr>
                <w:rFonts w:ascii="Calibri" w:hAnsi="Calibri" w:cs="Calibri"/>
                <w:color w:val="000000" w:themeColor="text1"/>
                <w:shd w:val="clear" w:color="auto" w:fill="FFFFFF"/>
              </w:rPr>
              <w:t>.</w:t>
            </w:r>
          </w:p>
        </w:tc>
        <w:tc>
          <w:tcPr>
            <w:tcW w:w="689" w:type="dxa"/>
          </w:tcPr>
          <w:p w:rsidR="00557E37" w:rsidRPr="00946AC7" w:rsidRDefault="00880E54" w:rsidP="00B22C72">
            <w:pPr>
              <w:rPr>
                <w:rFonts w:ascii="Calibri" w:hAnsi="Calibri" w:cs="Calibri"/>
                <w:color w:val="000000" w:themeColor="text1"/>
                <w:spacing w:val="-2"/>
                <w:shd w:val="clear" w:color="auto" w:fill="FFFFFF"/>
              </w:rPr>
            </w:pPr>
            <w:r w:rsidRPr="00946AC7">
              <w:rPr>
                <w:rStyle w:val="Strong"/>
                <w:rFonts w:ascii="Calibri" w:hAnsi="Calibri" w:cs="Calibri"/>
                <w:b w:val="0"/>
                <w:bCs w:val="0"/>
                <w:color w:val="000000" w:themeColor="text1"/>
                <w:spacing w:val="-2"/>
                <w:shd w:val="clear" w:color="auto" w:fill="FFFFFF"/>
              </w:rPr>
              <w:lastRenderedPageBreak/>
              <w:t>Muscularis</w:t>
            </w:r>
            <w:r w:rsidRPr="00946AC7">
              <w:rPr>
                <w:rFonts w:ascii="Calibri" w:hAnsi="Calibri" w:cs="Calibri"/>
                <w:color w:val="000000" w:themeColor="text1"/>
                <w:spacing w:val="-2"/>
                <w:shd w:val="clear" w:color="auto" w:fill="FFFFFF"/>
              </w:rPr>
              <w:t> -</w:t>
            </w:r>
            <w:r w:rsidRPr="00946AC7">
              <w:rPr>
                <w:rFonts w:ascii="Calibri" w:hAnsi="Calibri" w:cs="Calibri"/>
                <w:color w:val="000000" w:themeColor="text1"/>
                <w:spacing w:val="-2"/>
                <w:shd w:val="clear" w:color="auto" w:fill="FFFFFF"/>
              </w:rPr>
              <w:lastRenderedPageBreak/>
              <w:t> strongly pronounced inner circular musculature, outer longitudinal musculature almost restricted to the taeniae</w:t>
            </w:r>
            <w:r w:rsidR="002A6B37" w:rsidRPr="00946AC7">
              <w:rPr>
                <w:rFonts w:ascii="Calibri" w:hAnsi="Calibri" w:cs="Calibri"/>
                <w:color w:val="000000" w:themeColor="text1"/>
                <w:spacing w:val="-2"/>
                <w:shd w:val="clear" w:color="auto" w:fill="FFFFFF"/>
              </w:rPr>
              <w:t>.</w:t>
            </w:r>
          </w:p>
          <w:p w:rsidR="002A6B37" w:rsidRPr="00946AC7" w:rsidRDefault="002A6B37" w:rsidP="00B22C72">
            <w:pPr>
              <w:rPr>
                <w:rFonts w:ascii="Calibri" w:hAnsi="Calibri" w:cs="Calibri"/>
                <w:color w:val="000000" w:themeColor="text1"/>
              </w:rPr>
            </w:pPr>
            <w:r w:rsidRPr="00946AC7">
              <w:rPr>
                <w:rFonts w:ascii="Calibri" w:hAnsi="Calibri" w:cs="Calibri"/>
                <w:color w:val="000000" w:themeColor="text1"/>
                <w:spacing w:val="-8"/>
                <w:shd w:val="clear" w:color="auto" w:fill="FFFFFF"/>
              </w:rPr>
              <w:t xml:space="preserve">the muscularis, contains bands of smooth muscle tissue arranged in longitudinal and transverse bands to contract the walls of the cecum. Contraction of the muscularis results in the mixing of chyme </w:t>
            </w:r>
            <w:r w:rsidRPr="00946AC7">
              <w:rPr>
                <w:rFonts w:ascii="Calibri" w:hAnsi="Calibri" w:cs="Calibri"/>
                <w:color w:val="000000" w:themeColor="text1"/>
                <w:spacing w:val="-8"/>
                <w:shd w:val="clear" w:color="auto" w:fill="FFFFFF"/>
              </w:rPr>
              <w:lastRenderedPageBreak/>
              <w:t>with bacteria and the propulsion of chyme into the ascending colon.</w:t>
            </w:r>
          </w:p>
        </w:tc>
        <w:tc>
          <w:tcPr>
            <w:tcW w:w="857" w:type="dxa"/>
          </w:tcPr>
          <w:p w:rsidR="00557E37" w:rsidRPr="00946AC7" w:rsidRDefault="002A6B37" w:rsidP="00B22C72">
            <w:pPr>
              <w:rPr>
                <w:rFonts w:ascii="Calibri" w:hAnsi="Calibri" w:cs="Calibri"/>
                <w:color w:val="000000" w:themeColor="text1"/>
              </w:rPr>
            </w:pPr>
            <w:r w:rsidRPr="00946AC7">
              <w:rPr>
                <w:rFonts w:ascii="Calibri" w:hAnsi="Calibri" w:cs="Calibri"/>
                <w:color w:val="000000" w:themeColor="text1"/>
                <w:shd w:val="clear" w:color="auto" w:fill="FFFFFF"/>
              </w:rPr>
              <w:lastRenderedPageBreak/>
              <w:t xml:space="preserve">Similar to the </w:t>
            </w:r>
            <w:r w:rsidRPr="00946AC7">
              <w:rPr>
                <w:rFonts w:ascii="Calibri" w:hAnsi="Calibri" w:cs="Calibri"/>
                <w:color w:val="000000" w:themeColor="text1"/>
                <w:shd w:val="clear" w:color="auto" w:fill="FFFFFF"/>
              </w:rPr>
              <w:lastRenderedPageBreak/>
              <w:t>colon, an inner circular muscle layer and a thin external longitudinal muscle layer comprise the </w:t>
            </w:r>
            <w:r w:rsidRPr="00946AC7">
              <w:rPr>
                <w:rFonts w:ascii="Calibri" w:hAnsi="Calibri" w:cs="Calibri"/>
                <w:bCs/>
                <w:iCs/>
                <w:color w:val="000000" w:themeColor="text1"/>
                <w:shd w:val="clear" w:color="auto" w:fill="FFFFFF"/>
              </w:rPr>
              <w:t>muscularis externa</w:t>
            </w:r>
            <w:r w:rsidRPr="00946AC7">
              <w:rPr>
                <w:rFonts w:ascii="Calibri" w:hAnsi="Calibri" w:cs="Calibri"/>
                <w:color w:val="000000" w:themeColor="text1"/>
                <w:shd w:val="clear" w:color="auto" w:fill="FFFFFF"/>
              </w:rPr>
              <w:t> that encircles the appendix.</w:t>
            </w:r>
          </w:p>
        </w:tc>
        <w:tc>
          <w:tcPr>
            <w:tcW w:w="669" w:type="dxa"/>
          </w:tcPr>
          <w:p w:rsidR="00880E54" w:rsidRPr="00946AC7" w:rsidRDefault="00880E54" w:rsidP="00B22C72">
            <w:pPr>
              <w:rPr>
                <w:rFonts w:ascii="Calibri" w:hAnsi="Calibri" w:cs="Calibri"/>
                <w:color w:val="000000" w:themeColor="text1"/>
                <w:spacing w:val="-2"/>
                <w:shd w:val="clear" w:color="auto" w:fill="FFFFFF"/>
              </w:rPr>
            </w:pPr>
            <w:r w:rsidRPr="00946AC7">
              <w:rPr>
                <w:rFonts w:ascii="Calibri" w:hAnsi="Calibri" w:cs="Calibri"/>
                <w:color w:val="000000" w:themeColor="text1"/>
                <w:spacing w:val="-2"/>
                <w:shd w:val="clear" w:color="auto" w:fill="FFFFFF"/>
              </w:rPr>
              <w:lastRenderedPageBreak/>
              <w:t xml:space="preserve"> The inner </w:t>
            </w:r>
            <w:r w:rsidRPr="00946AC7">
              <w:rPr>
                <w:rFonts w:ascii="Calibri" w:hAnsi="Calibri" w:cs="Calibri"/>
                <w:color w:val="000000" w:themeColor="text1"/>
                <w:spacing w:val="-2"/>
                <w:shd w:val="clear" w:color="auto" w:fill="FFFFFF"/>
              </w:rPr>
              <w:lastRenderedPageBreak/>
              <w:t>circular musculature of the </w:t>
            </w:r>
            <w:r w:rsidRPr="00946AC7">
              <w:rPr>
                <w:rStyle w:val="Strong"/>
                <w:rFonts w:ascii="Calibri" w:hAnsi="Calibri" w:cs="Calibri"/>
                <w:b w:val="0"/>
                <w:bCs w:val="0"/>
                <w:color w:val="000000" w:themeColor="text1"/>
                <w:spacing w:val="-2"/>
                <w:shd w:val="clear" w:color="auto" w:fill="FFFFFF"/>
              </w:rPr>
              <w:t>muscularis</w:t>
            </w:r>
            <w:r w:rsidRPr="00946AC7">
              <w:rPr>
                <w:rFonts w:ascii="Calibri" w:hAnsi="Calibri" w:cs="Calibri"/>
                <w:color w:val="000000" w:themeColor="text1"/>
                <w:spacing w:val="-2"/>
                <w:shd w:val="clear" w:color="auto" w:fill="FFFFFF"/>
              </w:rPr>
              <w:t> is strongly pronounced whereas the outer longitudinal musculature is practically only found in the taeniae</w:t>
            </w:r>
          </w:p>
          <w:p w:rsidR="00557E37" w:rsidRPr="00946AC7" w:rsidRDefault="00880E54" w:rsidP="00B22C72">
            <w:pPr>
              <w:rPr>
                <w:rFonts w:ascii="Calibri" w:hAnsi="Calibri" w:cs="Calibri"/>
                <w:color w:val="000000" w:themeColor="text1"/>
              </w:rPr>
            </w:pPr>
            <w:r w:rsidRPr="00946AC7">
              <w:rPr>
                <w:rFonts w:ascii="Calibri" w:hAnsi="Calibri" w:cs="Calibri"/>
                <w:color w:val="000000" w:themeColor="text1"/>
                <w:shd w:val="clear" w:color="auto" w:fill="FFFFFF"/>
              </w:rPr>
              <w:t xml:space="preserve">A muscularis externa containing inner circular and outer longitudinal smooth muscle layers. Note that taeniae coli are not present in this section of colon (Taeniae coli </w:t>
            </w:r>
            <w:r w:rsidRPr="00946AC7">
              <w:rPr>
                <w:rFonts w:ascii="Calibri" w:hAnsi="Calibri" w:cs="Calibri"/>
                <w:color w:val="000000" w:themeColor="text1"/>
                <w:shd w:val="clear" w:color="auto" w:fill="FFFFFF"/>
              </w:rPr>
              <w:lastRenderedPageBreak/>
              <w:t>represent 3 broad longitudinal bands of smooth muscle)</w:t>
            </w:r>
            <w:r w:rsidRPr="00946AC7">
              <w:rPr>
                <w:rFonts w:ascii="Calibri" w:hAnsi="Calibri" w:cs="Calibri"/>
                <w:color w:val="000000" w:themeColor="text1"/>
                <w:spacing w:val="-2"/>
                <w:shd w:val="clear" w:color="auto" w:fill="FFFFFF"/>
              </w:rPr>
              <w:t>.</w:t>
            </w:r>
          </w:p>
        </w:tc>
        <w:tc>
          <w:tcPr>
            <w:tcW w:w="988" w:type="dxa"/>
          </w:tcPr>
          <w:p w:rsidR="00557E37" w:rsidRPr="00946AC7" w:rsidRDefault="004840BA" w:rsidP="00B22C72">
            <w:pPr>
              <w:rPr>
                <w:rFonts w:ascii="Calibri" w:hAnsi="Calibri" w:cs="Calibri"/>
                <w:color w:val="000000" w:themeColor="text1"/>
                <w:spacing w:val="-2"/>
                <w:shd w:val="clear" w:color="auto" w:fill="FFFFFF"/>
              </w:rPr>
            </w:pPr>
            <w:r w:rsidRPr="00946AC7">
              <w:rPr>
                <w:rFonts w:ascii="Calibri" w:hAnsi="Calibri" w:cs="Calibri"/>
                <w:color w:val="000000" w:themeColor="text1"/>
                <w:spacing w:val="-2"/>
                <w:shd w:val="clear" w:color="auto" w:fill="FFFFFF"/>
              </w:rPr>
              <w:lastRenderedPageBreak/>
              <w:t>The </w:t>
            </w:r>
            <w:r w:rsidRPr="00946AC7">
              <w:rPr>
                <w:rStyle w:val="Strong"/>
                <w:rFonts w:ascii="Calibri" w:hAnsi="Calibri" w:cs="Calibri"/>
                <w:b w:val="0"/>
                <w:bCs w:val="0"/>
                <w:color w:val="000000" w:themeColor="text1"/>
                <w:spacing w:val="-2"/>
                <w:shd w:val="clear" w:color="auto" w:fill="FFFFFF"/>
              </w:rPr>
              <w:t>muscularis</w:t>
            </w:r>
            <w:r w:rsidRPr="00946AC7">
              <w:rPr>
                <w:rFonts w:ascii="Calibri" w:hAnsi="Calibri" w:cs="Calibri"/>
                <w:color w:val="000000" w:themeColor="text1"/>
                <w:spacing w:val="-2"/>
                <w:shd w:val="clear" w:color="auto" w:fill="FFFFFF"/>
              </w:rPr>
              <w:t> </w:t>
            </w:r>
            <w:r w:rsidRPr="00946AC7">
              <w:rPr>
                <w:rFonts w:ascii="Calibri" w:hAnsi="Calibri" w:cs="Calibri"/>
                <w:color w:val="000000" w:themeColor="text1"/>
                <w:spacing w:val="-2"/>
                <w:shd w:val="clear" w:color="auto" w:fill="FFFFFF"/>
              </w:rPr>
              <w:lastRenderedPageBreak/>
              <w:t xml:space="preserve">has the typical inner circular and outer longitudinal musculature between which the Auerbach’s plexus lies. The ring musculature continues as the sphincter ani externus muscle within the sphincter system whereas the outer longitudinal musculature continues as the corrugator cutis ani </w:t>
            </w:r>
            <w:r w:rsidRPr="00946AC7">
              <w:rPr>
                <w:rFonts w:ascii="Calibri" w:hAnsi="Calibri" w:cs="Calibri"/>
                <w:color w:val="000000" w:themeColor="text1"/>
                <w:spacing w:val="-2"/>
                <w:shd w:val="clear" w:color="auto" w:fill="FFFFFF"/>
              </w:rPr>
              <w:lastRenderedPageBreak/>
              <w:t>muscle inserting at the skin around the anus.</w:t>
            </w:r>
          </w:p>
          <w:p w:rsidR="004840BA" w:rsidRPr="00946AC7" w:rsidRDefault="004840BA" w:rsidP="00B22C72">
            <w:pPr>
              <w:rPr>
                <w:rFonts w:ascii="Calibri" w:hAnsi="Calibri" w:cs="Calibri"/>
                <w:color w:val="000000" w:themeColor="text1"/>
              </w:rPr>
            </w:pPr>
          </w:p>
        </w:tc>
      </w:tr>
      <w:tr w:rsidR="00946AC7" w:rsidRPr="00946AC7" w:rsidTr="00557E37">
        <w:tc>
          <w:tcPr>
            <w:tcW w:w="1050" w:type="dxa"/>
          </w:tcPr>
          <w:p w:rsidR="00557E37" w:rsidRPr="00946AC7" w:rsidRDefault="00557E37" w:rsidP="00B22C72">
            <w:pPr>
              <w:rPr>
                <w:rFonts w:ascii="Calibri" w:hAnsi="Calibri" w:cs="Calibri"/>
                <w:color w:val="000000" w:themeColor="text1"/>
              </w:rPr>
            </w:pPr>
            <w:r w:rsidRPr="00946AC7">
              <w:rPr>
                <w:rFonts w:ascii="Calibri" w:hAnsi="Calibri" w:cs="Calibri"/>
                <w:color w:val="000000" w:themeColor="text1"/>
              </w:rPr>
              <w:lastRenderedPageBreak/>
              <w:t>SEROSA</w:t>
            </w:r>
          </w:p>
        </w:tc>
        <w:tc>
          <w:tcPr>
            <w:tcW w:w="667" w:type="dxa"/>
          </w:tcPr>
          <w:p w:rsidR="00557E37" w:rsidRPr="00946AC7" w:rsidRDefault="002E2BFE" w:rsidP="00B22C72">
            <w:pPr>
              <w:rPr>
                <w:rFonts w:ascii="Calibri" w:hAnsi="Calibri" w:cs="Calibri"/>
                <w:color w:val="000000" w:themeColor="text1"/>
              </w:rPr>
            </w:pPr>
            <w:r>
              <w:rPr>
                <w:rFonts w:ascii="Calibri" w:hAnsi="Calibri" w:cs="Calibri"/>
                <w:color w:val="000000" w:themeColor="text1"/>
              </w:rPr>
              <w:t>It is not found in the oral cavity.</w:t>
            </w:r>
          </w:p>
        </w:tc>
        <w:tc>
          <w:tcPr>
            <w:tcW w:w="1102" w:type="dxa"/>
          </w:tcPr>
          <w:p w:rsidR="00557E37" w:rsidRPr="00946AC7" w:rsidRDefault="00A41561" w:rsidP="00B22C72">
            <w:pPr>
              <w:rPr>
                <w:rFonts w:ascii="Calibri" w:hAnsi="Calibri" w:cs="Calibri"/>
                <w:color w:val="000000" w:themeColor="text1"/>
              </w:rPr>
            </w:pPr>
            <w:r w:rsidRPr="00946AC7">
              <w:rPr>
                <w:rFonts w:ascii="Calibri" w:hAnsi="Calibri" w:cs="Calibri"/>
                <w:color w:val="000000" w:themeColor="text1"/>
                <w:shd w:val="clear" w:color="auto" w:fill="FFFFFF"/>
              </w:rPr>
              <w:t>Is a relatively thin layer of collagenous tissue which invests the entire esophagus.</w:t>
            </w:r>
          </w:p>
        </w:tc>
        <w:tc>
          <w:tcPr>
            <w:tcW w:w="867" w:type="dxa"/>
          </w:tcPr>
          <w:p w:rsidR="00557E37" w:rsidRPr="00946AC7" w:rsidRDefault="00A41561" w:rsidP="00B22C72">
            <w:pPr>
              <w:rPr>
                <w:rFonts w:ascii="Calibri" w:hAnsi="Calibri" w:cs="Calibri"/>
                <w:color w:val="000000" w:themeColor="text1"/>
              </w:rPr>
            </w:pPr>
            <w:r w:rsidRPr="00946AC7">
              <w:rPr>
                <w:rStyle w:val="Strong"/>
                <w:rFonts w:ascii="Calibri" w:hAnsi="Calibri" w:cs="Calibri"/>
                <w:b w:val="0"/>
                <w:bCs w:val="0"/>
                <w:color w:val="000000" w:themeColor="text1"/>
                <w:spacing w:val="-2"/>
                <w:shd w:val="clear" w:color="auto" w:fill="FFFFFF"/>
              </w:rPr>
              <w:t>Gastric serosa </w:t>
            </w:r>
            <w:r w:rsidRPr="00946AC7">
              <w:rPr>
                <w:rFonts w:ascii="Calibri" w:hAnsi="Calibri" w:cs="Calibri"/>
                <w:color w:val="000000" w:themeColor="text1"/>
                <w:spacing w:val="-2"/>
                <w:shd w:val="clear" w:color="auto" w:fill="FFFFFF"/>
              </w:rPr>
              <w:t>is the outermost layer of the stomach wall. It consists of a layer of simple squamous epithelium, known as </w:t>
            </w:r>
            <w:r w:rsidRPr="00946AC7">
              <w:rPr>
                <w:rStyle w:val="Strong"/>
                <w:rFonts w:ascii="Calibri" w:hAnsi="Calibri" w:cs="Calibri"/>
                <w:b w:val="0"/>
                <w:bCs w:val="0"/>
                <w:color w:val="000000" w:themeColor="text1"/>
                <w:spacing w:val="-2"/>
                <w:shd w:val="clear" w:color="auto" w:fill="FFFFFF"/>
              </w:rPr>
              <w:t>mesothelium</w:t>
            </w:r>
            <w:r w:rsidRPr="00946AC7">
              <w:rPr>
                <w:rFonts w:ascii="Calibri" w:hAnsi="Calibri" w:cs="Calibri"/>
                <w:color w:val="000000" w:themeColor="text1"/>
                <w:spacing w:val="-2"/>
                <w:shd w:val="clear" w:color="auto" w:fill="FFFFFF"/>
              </w:rPr>
              <w:t xml:space="preserve">, and a thin layer of underlying </w:t>
            </w:r>
            <w:r w:rsidRPr="00946AC7">
              <w:rPr>
                <w:rFonts w:ascii="Calibri" w:hAnsi="Calibri" w:cs="Calibri"/>
                <w:color w:val="000000" w:themeColor="text1"/>
                <w:spacing w:val="-2"/>
                <w:shd w:val="clear" w:color="auto" w:fill="FFFFFF"/>
              </w:rPr>
              <w:lastRenderedPageBreak/>
              <w:t>connective tissue. The mesothelium produces serous fluid, which lubricates the outer wall of the stomach and ensures its smooth movement in the abdominal cavity.</w:t>
            </w:r>
          </w:p>
        </w:tc>
        <w:tc>
          <w:tcPr>
            <w:tcW w:w="1017" w:type="dxa"/>
          </w:tcPr>
          <w:p w:rsidR="00557E37" w:rsidRPr="00946AC7" w:rsidRDefault="00DB1A3C" w:rsidP="00B22C72">
            <w:pPr>
              <w:rPr>
                <w:rFonts w:ascii="Calibri" w:hAnsi="Calibri" w:cs="Calibri"/>
                <w:color w:val="000000" w:themeColor="text1"/>
              </w:rPr>
            </w:pPr>
            <w:r w:rsidRPr="00946AC7">
              <w:rPr>
                <w:rFonts w:ascii="Calibri" w:hAnsi="Calibri" w:cs="Calibri"/>
                <w:color w:val="000000" w:themeColor="text1"/>
                <w:shd w:val="clear" w:color="auto" w:fill="FFFFFF"/>
              </w:rPr>
              <w:lastRenderedPageBreak/>
              <w:t xml:space="preserve">The serosa is the outermost layer of the intestine. The serosa is a smooth membrane consisting of a thin layer of cells that secrete serous fluid, and a thin layer of connective tissue. Serous fluid is a lubricating fluid that reduces </w:t>
            </w:r>
            <w:r w:rsidRPr="00946AC7">
              <w:rPr>
                <w:rFonts w:ascii="Calibri" w:hAnsi="Calibri" w:cs="Calibri"/>
                <w:color w:val="000000" w:themeColor="text1"/>
                <w:shd w:val="clear" w:color="auto" w:fill="FFFFFF"/>
              </w:rPr>
              <w:lastRenderedPageBreak/>
              <w:t>friction from the movement of the muscularis.</w:t>
            </w:r>
          </w:p>
        </w:tc>
        <w:tc>
          <w:tcPr>
            <w:tcW w:w="822" w:type="dxa"/>
          </w:tcPr>
          <w:p w:rsidR="00557E37" w:rsidRPr="00946AC7" w:rsidRDefault="00DB1A3C" w:rsidP="00B22C72">
            <w:pPr>
              <w:rPr>
                <w:rFonts w:ascii="Calibri" w:hAnsi="Calibri" w:cs="Calibri"/>
                <w:color w:val="000000" w:themeColor="text1"/>
              </w:rPr>
            </w:pPr>
            <w:r w:rsidRPr="00946AC7">
              <w:rPr>
                <w:rFonts w:ascii="Calibri" w:hAnsi="Calibri" w:cs="Calibri"/>
                <w:color w:val="000000" w:themeColor="text1"/>
                <w:spacing w:val="-2"/>
                <w:shd w:val="clear" w:color="auto" w:fill="FFFFFF"/>
              </w:rPr>
              <w:lastRenderedPageBreak/>
              <w:t>The entire jejunum is covered by </w:t>
            </w:r>
            <w:r w:rsidRPr="00946AC7">
              <w:rPr>
                <w:rStyle w:val="Strong"/>
                <w:rFonts w:ascii="Calibri" w:hAnsi="Calibri" w:cs="Calibri"/>
                <w:b w:val="0"/>
                <w:bCs w:val="0"/>
                <w:color w:val="000000" w:themeColor="text1"/>
                <w:spacing w:val="-2"/>
                <w:shd w:val="clear" w:color="auto" w:fill="FFFFFF"/>
              </w:rPr>
              <w:t>serosa</w:t>
            </w:r>
            <w:r w:rsidRPr="00946AC7">
              <w:rPr>
                <w:rFonts w:ascii="Calibri" w:hAnsi="Calibri" w:cs="Calibri"/>
                <w:color w:val="000000" w:themeColor="text1"/>
                <w:spacing w:val="-2"/>
                <w:shd w:val="clear" w:color="auto" w:fill="FFFFFF"/>
              </w:rPr>
              <w:t> from the outside which consists of simple squamous epithelium and a connective tissue layer underneath (lamina propria serosae).</w:t>
            </w:r>
          </w:p>
        </w:tc>
        <w:tc>
          <w:tcPr>
            <w:tcW w:w="628" w:type="dxa"/>
          </w:tcPr>
          <w:p w:rsidR="00557E37" w:rsidRPr="00946AC7" w:rsidRDefault="00DB1A3C" w:rsidP="00B22C72">
            <w:pPr>
              <w:rPr>
                <w:rFonts w:ascii="Calibri" w:hAnsi="Calibri" w:cs="Calibri"/>
                <w:color w:val="000000" w:themeColor="text1"/>
                <w:spacing w:val="-2"/>
                <w:shd w:val="clear" w:color="auto" w:fill="FFFFFF"/>
              </w:rPr>
            </w:pPr>
            <w:r w:rsidRPr="00946AC7">
              <w:rPr>
                <w:rFonts w:ascii="Calibri" w:hAnsi="Calibri" w:cs="Calibri"/>
                <w:color w:val="000000" w:themeColor="text1"/>
                <w:spacing w:val="-2"/>
                <w:shd w:val="clear" w:color="auto" w:fill="FFFFFF"/>
              </w:rPr>
              <w:t> The ileum is entirely covered by </w:t>
            </w:r>
            <w:r w:rsidRPr="00946AC7">
              <w:rPr>
                <w:rStyle w:val="Strong"/>
                <w:rFonts w:ascii="Calibri" w:hAnsi="Calibri" w:cs="Calibri"/>
                <w:b w:val="0"/>
                <w:bCs w:val="0"/>
                <w:color w:val="000000" w:themeColor="text1"/>
                <w:spacing w:val="-2"/>
                <w:shd w:val="clear" w:color="auto" w:fill="FFFFFF"/>
              </w:rPr>
              <w:t>serosa</w:t>
            </w:r>
            <w:r w:rsidRPr="00946AC7">
              <w:rPr>
                <w:rFonts w:ascii="Calibri" w:hAnsi="Calibri" w:cs="Calibri"/>
                <w:color w:val="000000" w:themeColor="text1"/>
                <w:spacing w:val="-2"/>
                <w:shd w:val="clear" w:color="auto" w:fill="FFFFFF"/>
              </w:rPr>
              <w:t> from the outside.</w:t>
            </w:r>
          </w:p>
          <w:p w:rsidR="00DB1A3C" w:rsidRPr="00946AC7" w:rsidRDefault="00DB1A3C" w:rsidP="00B22C72">
            <w:pPr>
              <w:rPr>
                <w:rFonts w:ascii="Calibri" w:hAnsi="Calibri" w:cs="Calibri"/>
                <w:color w:val="000000" w:themeColor="text1"/>
              </w:rPr>
            </w:pPr>
            <w:r w:rsidRPr="00946AC7">
              <w:rPr>
                <w:rFonts w:ascii="Calibri" w:hAnsi="Calibri" w:cs="Calibri"/>
                <w:color w:val="000000" w:themeColor="text1"/>
                <w:shd w:val="clear" w:color="auto" w:fill="FFFFFF"/>
              </w:rPr>
              <w:t>A </w:t>
            </w:r>
            <w:hyperlink r:id="rId55" w:tooltip="Serosa" w:history="1">
              <w:r w:rsidRPr="00946AC7">
                <w:rPr>
                  <w:rStyle w:val="Hyperlink"/>
                  <w:rFonts w:ascii="Calibri" w:hAnsi="Calibri" w:cs="Calibri"/>
                  <w:color w:val="000000" w:themeColor="text1"/>
                  <w:u w:val="none"/>
                  <w:shd w:val="clear" w:color="auto" w:fill="FFFFFF"/>
                </w:rPr>
                <w:t>serosa</w:t>
              </w:r>
            </w:hyperlink>
            <w:r w:rsidRPr="00946AC7">
              <w:rPr>
                <w:rFonts w:ascii="Calibri" w:hAnsi="Calibri" w:cs="Calibri"/>
                <w:color w:val="000000" w:themeColor="text1"/>
                <w:shd w:val="clear" w:color="auto" w:fill="FFFFFF"/>
              </w:rPr>
              <w:t> composed of </w:t>
            </w:r>
            <w:hyperlink r:id="rId56" w:tooltip="Mesothelium" w:history="1">
              <w:r w:rsidRPr="00946AC7">
                <w:rPr>
                  <w:rStyle w:val="Hyperlink"/>
                  <w:rFonts w:ascii="Calibri" w:hAnsi="Calibri" w:cs="Calibri"/>
                  <w:color w:val="000000" w:themeColor="text1"/>
                  <w:u w:val="none"/>
                  <w:shd w:val="clear" w:color="auto" w:fill="FFFFFF"/>
                </w:rPr>
                <w:t>mesothelium</w:t>
              </w:r>
            </w:hyperlink>
            <w:r w:rsidRPr="00946AC7">
              <w:rPr>
                <w:rFonts w:ascii="Calibri" w:hAnsi="Calibri" w:cs="Calibri"/>
                <w:color w:val="000000" w:themeColor="text1"/>
                <w:shd w:val="clear" w:color="auto" w:fill="FFFFFF"/>
              </w:rPr>
              <w:t>, a single layer of </w:t>
            </w:r>
            <w:hyperlink r:id="rId57" w:tooltip="Simple squamous epithelium" w:history="1">
              <w:r w:rsidRPr="00946AC7">
                <w:rPr>
                  <w:rStyle w:val="Hyperlink"/>
                  <w:rFonts w:ascii="Calibri" w:hAnsi="Calibri" w:cs="Calibri"/>
                  <w:color w:val="000000" w:themeColor="text1"/>
                  <w:u w:val="none"/>
                  <w:shd w:val="clear" w:color="auto" w:fill="FFFFFF"/>
                </w:rPr>
                <w:t>flat cells</w:t>
              </w:r>
            </w:hyperlink>
            <w:r w:rsidRPr="00946AC7">
              <w:rPr>
                <w:rFonts w:ascii="Calibri" w:hAnsi="Calibri" w:cs="Calibri"/>
                <w:color w:val="000000" w:themeColor="text1"/>
                <w:shd w:val="clear" w:color="auto" w:fill="FFFFFF"/>
              </w:rPr>
              <w:t> with varying quantities of underlying </w:t>
            </w:r>
            <w:hyperlink r:id="rId58" w:tooltip="Connective tissue" w:history="1">
              <w:r w:rsidRPr="00946AC7">
                <w:rPr>
                  <w:rStyle w:val="Hyperlink"/>
                  <w:rFonts w:ascii="Calibri" w:hAnsi="Calibri" w:cs="Calibri"/>
                  <w:color w:val="000000" w:themeColor="text1"/>
                  <w:u w:val="none"/>
                  <w:shd w:val="clear" w:color="auto" w:fill="FFFFFF"/>
                </w:rPr>
                <w:t>connective</w:t>
              </w:r>
            </w:hyperlink>
            <w:r w:rsidRPr="00946AC7">
              <w:rPr>
                <w:rFonts w:ascii="Calibri" w:hAnsi="Calibri" w:cs="Calibri"/>
                <w:color w:val="000000" w:themeColor="text1"/>
                <w:shd w:val="clear" w:color="auto" w:fill="FFFFFF"/>
              </w:rPr>
              <w:t> and </w:t>
            </w:r>
            <w:hyperlink r:id="rId59" w:tooltip="Adipose tissue" w:history="1">
              <w:r w:rsidRPr="00946AC7">
                <w:rPr>
                  <w:rStyle w:val="Hyperlink"/>
                  <w:rFonts w:ascii="Calibri" w:hAnsi="Calibri" w:cs="Calibri"/>
                  <w:color w:val="000000" w:themeColor="text1"/>
                  <w:u w:val="none"/>
                  <w:shd w:val="clear" w:color="auto" w:fill="FFFFFF"/>
                </w:rPr>
                <w:t>adipose tissue</w:t>
              </w:r>
            </w:hyperlink>
            <w:r w:rsidRPr="00946AC7">
              <w:rPr>
                <w:rFonts w:ascii="Calibri" w:hAnsi="Calibri" w:cs="Calibri"/>
                <w:color w:val="000000" w:themeColor="text1"/>
                <w:shd w:val="clear" w:color="auto" w:fill="FFFFFF"/>
              </w:rPr>
              <w:t>. This layer represents the </w:t>
            </w:r>
            <w:hyperlink r:id="rId60" w:tooltip="Peritoneum" w:history="1">
              <w:r w:rsidRPr="00946AC7">
                <w:rPr>
                  <w:rStyle w:val="Hyperlink"/>
                  <w:rFonts w:ascii="Calibri" w:hAnsi="Calibri" w:cs="Calibri"/>
                  <w:color w:val="000000" w:themeColor="text1"/>
                  <w:u w:val="none"/>
                  <w:shd w:val="clear" w:color="auto" w:fill="FFFFFF"/>
                </w:rPr>
                <w:t>visceral peritoneum</w:t>
              </w:r>
            </w:hyperlink>
            <w:r w:rsidRPr="00946AC7">
              <w:rPr>
                <w:rFonts w:ascii="Calibri" w:hAnsi="Calibri" w:cs="Calibri"/>
                <w:color w:val="000000" w:themeColor="text1"/>
                <w:shd w:val="clear" w:color="auto" w:fill="FFFFFF"/>
              </w:rPr>
              <w:t> and is continuous with the </w:t>
            </w:r>
            <w:hyperlink r:id="rId61" w:tooltip="Mesentery" w:history="1">
              <w:r w:rsidRPr="00946AC7">
                <w:rPr>
                  <w:rStyle w:val="Hyperlink"/>
                  <w:rFonts w:ascii="Calibri" w:hAnsi="Calibri" w:cs="Calibri"/>
                  <w:color w:val="000000" w:themeColor="text1"/>
                  <w:u w:val="none"/>
                  <w:shd w:val="clear" w:color="auto" w:fill="FFFFFF"/>
                </w:rPr>
                <w:t>mesentery</w:t>
              </w:r>
            </w:hyperlink>
            <w:r w:rsidRPr="00946AC7">
              <w:rPr>
                <w:rFonts w:ascii="Calibri" w:hAnsi="Calibri" w:cs="Calibri"/>
                <w:color w:val="000000" w:themeColor="text1"/>
                <w:shd w:val="clear" w:color="auto" w:fill="FFFFFF"/>
              </w:rPr>
              <w:t>.</w:t>
            </w:r>
          </w:p>
        </w:tc>
        <w:tc>
          <w:tcPr>
            <w:tcW w:w="689" w:type="dxa"/>
          </w:tcPr>
          <w:p w:rsidR="00880E54" w:rsidRPr="00946AC7" w:rsidRDefault="002A6B37" w:rsidP="00B22C72">
            <w:pPr>
              <w:rPr>
                <w:rFonts w:ascii="Calibri" w:hAnsi="Calibri" w:cs="Calibri"/>
                <w:color w:val="000000" w:themeColor="text1"/>
                <w:spacing w:val="-2"/>
              </w:rPr>
            </w:pPr>
            <w:r w:rsidRPr="00946AC7">
              <w:rPr>
                <w:rFonts w:ascii="Calibri" w:hAnsi="Calibri" w:cs="Calibri"/>
                <w:color w:val="000000" w:themeColor="text1"/>
                <w:spacing w:val="-8"/>
                <w:shd w:val="clear" w:color="auto" w:fill="FFFFFF"/>
              </w:rPr>
              <w:t xml:space="preserve">The outermost layer of the cecum is the serosa, a layer of simple squamous epithelial tissues. The serosa produces a slick serous fluid that lubricates the exterior of the cecum and protects it from friction with the surrounding tissues of the </w:t>
            </w:r>
            <w:r w:rsidRPr="00946AC7">
              <w:rPr>
                <w:rFonts w:ascii="Calibri" w:hAnsi="Calibri" w:cs="Calibri"/>
                <w:color w:val="000000" w:themeColor="text1"/>
                <w:spacing w:val="-8"/>
                <w:shd w:val="clear" w:color="auto" w:fill="FFFFFF"/>
              </w:rPr>
              <w:lastRenderedPageBreak/>
              <w:t>abdomen</w:t>
            </w:r>
            <w:r w:rsidR="002E2BFE">
              <w:rPr>
                <w:rFonts w:ascii="Calibri" w:hAnsi="Calibri" w:cs="Calibri"/>
                <w:color w:val="000000" w:themeColor="text1"/>
                <w:spacing w:val="-8"/>
                <w:shd w:val="clear" w:color="auto" w:fill="FFFFFF"/>
              </w:rPr>
              <w:t xml:space="preserve"> </w:t>
            </w:r>
            <w:r w:rsidR="00880E54" w:rsidRPr="00946AC7">
              <w:rPr>
                <w:rFonts w:ascii="Calibri" w:hAnsi="Calibri" w:cs="Calibri"/>
                <w:color w:val="000000" w:themeColor="text1"/>
                <w:spacing w:val="-2"/>
              </w:rPr>
              <w:t>Histologically the appendix looks quite similar to the colon and cecum. A distinctive feature is however the numerous </w:t>
            </w:r>
            <w:r w:rsidR="00880E54" w:rsidRPr="00946AC7">
              <w:rPr>
                <w:rStyle w:val="Strong"/>
                <w:rFonts w:ascii="Calibri" w:hAnsi="Calibri" w:cs="Calibri"/>
                <w:b w:val="0"/>
                <w:bCs w:val="0"/>
                <w:color w:val="000000" w:themeColor="text1"/>
                <w:spacing w:val="-2"/>
              </w:rPr>
              <w:t>lymph follicles</w:t>
            </w:r>
            <w:r w:rsidR="00880E54" w:rsidRPr="00946AC7">
              <w:rPr>
                <w:rFonts w:ascii="Calibri" w:hAnsi="Calibri" w:cs="Calibri"/>
                <w:color w:val="000000" w:themeColor="text1"/>
                <w:spacing w:val="-2"/>
              </w:rPr>
              <w:t> and the </w:t>
            </w:r>
            <w:r w:rsidR="00880E54" w:rsidRPr="00946AC7">
              <w:rPr>
                <w:rStyle w:val="Strong"/>
                <w:rFonts w:ascii="Calibri" w:hAnsi="Calibri" w:cs="Calibri"/>
                <w:b w:val="0"/>
                <w:bCs w:val="0"/>
                <w:color w:val="000000" w:themeColor="text1"/>
                <w:spacing w:val="-2"/>
              </w:rPr>
              <w:t>parafollicular tissue</w:t>
            </w:r>
            <w:r w:rsidR="00880E54" w:rsidRPr="00946AC7">
              <w:rPr>
                <w:rFonts w:ascii="Calibri" w:hAnsi="Calibri" w:cs="Calibri"/>
                <w:color w:val="000000" w:themeColor="text1"/>
                <w:spacing w:val="-2"/>
              </w:rPr>
              <w:t> in the </w:t>
            </w:r>
            <w:hyperlink r:id="rId62" w:history="1">
              <w:r w:rsidR="00880E54" w:rsidRPr="00946AC7">
                <w:rPr>
                  <w:rStyle w:val="Hyperlink"/>
                  <w:rFonts w:ascii="Calibri" w:hAnsi="Calibri" w:cs="Calibri"/>
                  <w:color w:val="000000" w:themeColor="text1"/>
                  <w:spacing w:val="-2"/>
                  <w:u w:val="none"/>
                </w:rPr>
                <w:t>connective tissue</w:t>
              </w:r>
            </w:hyperlink>
            <w:r w:rsidR="00880E54" w:rsidRPr="00946AC7">
              <w:rPr>
                <w:rFonts w:ascii="Calibri" w:hAnsi="Calibri" w:cs="Calibri"/>
                <w:color w:val="000000" w:themeColor="text1"/>
                <w:spacing w:val="-2"/>
              </w:rPr>
              <w:t xml:space="preserve"> layer of the mucosa (lamina propriae mucosae) and the submucosa. The crypts are particularly </w:t>
            </w:r>
            <w:r w:rsidR="00880E54" w:rsidRPr="00946AC7">
              <w:rPr>
                <w:rFonts w:ascii="Calibri" w:hAnsi="Calibri" w:cs="Calibri"/>
                <w:color w:val="000000" w:themeColor="text1"/>
                <w:spacing w:val="-2"/>
              </w:rPr>
              <w:lastRenderedPageBreak/>
              <w:t>deep so that the follicles are in close contact to the intestinal lumen. </w:t>
            </w:r>
            <w:r w:rsidR="00880E54" w:rsidRPr="00946AC7">
              <w:rPr>
                <w:rStyle w:val="Strong"/>
                <w:rFonts w:ascii="Calibri" w:hAnsi="Calibri" w:cs="Calibri"/>
                <w:b w:val="0"/>
                <w:bCs w:val="0"/>
                <w:color w:val="000000" w:themeColor="text1"/>
                <w:spacing w:val="-2"/>
              </w:rPr>
              <w:t>M-cells</w:t>
            </w:r>
            <w:r w:rsidR="00880E54" w:rsidRPr="00946AC7">
              <w:rPr>
                <w:rFonts w:ascii="Calibri" w:hAnsi="Calibri" w:cs="Calibri"/>
                <w:color w:val="000000" w:themeColor="text1"/>
                <w:spacing w:val="-2"/>
              </w:rPr>
              <w:t> (microfold cells) are found in the epithelium which access antigens from the intestinal lumen..</w:t>
            </w:r>
          </w:p>
          <w:p w:rsidR="00557E37" w:rsidRPr="00946AC7" w:rsidRDefault="00557E37" w:rsidP="00B22C72">
            <w:pPr>
              <w:rPr>
                <w:rFonts w:ascii="Calibri" w:hAnsi="Calibri" w:cs="Calibri"/>
                <w:color w:val="000000" w:themeColor="text1"/>
              </w:rPr>
            </w:pPr>
          </w:p>
        </w:tc>
        <w:tc>
          <w:tcPr>
            <w:tcW w:w="857" w:type="dxa"/>
          </w:tcPr>
          <w:p w:rsidR="00557E37" w:rsidRDefault="002A6B37" w:rsidP="00B22C72">
            <w:pPr>
              <w:rPr>
                <w:rFonts w:ascii="Calibri" w:hAnsi="Calibri" w:cs="Calibri"/>
                <w:color w:val="000000" w:themeColor="text1"/>
                <w:shd w:val="clear" w:color="auto" w:fill="FFFFFF"/>
              </w:rPr>
            </w:pPr>
            <w:r w:rsidRPr="00946AC7">
              <w:rPr>
                <w:rFonts w:ascii="Calibri" w:hAnsi="Calibri" w:cs="Calibri"/>
                <w:color w:val="000000" w:themeColor="text1"/>
                <w:shd w:val="clear" w:color="auto" w:fill="FFFFFF"/>
              </w:rPr>
              <w:lastRenderedPageBreak/>
              <w:t>Outside of the muscular layers there is a </w:t>
            </w:r>
            <w:r w:rsidRPr="00946AC7">
              <w:rPr>
                <w:rFonts w:ascii="Calibri" w:hAnsi="Calibri" w:cs="Calibri"/>
                <w:bCs/>
                <w:iCs/>
                <w:color w:val="000000" w:themeColor="text1"/>
                <w:shd w:val="clear" w:color="auto" w:fill="FFFFFF"/>
              </w:rPr>
              <w:t>subserosa</w:t>
            </w:r>
            <w:r w:rsidRPr="00946AC7">
              <w:rPr>
                <w:rFonts w:ascii="Calibri" w:hAnsi="Calibri" w:cs="Calibri"/>
                <w:color w:val="000000" w:themeColor="text1"/>
                <w:shd w:val="clear" w:color="auto" w:fill="FFFFFF"/>
              </w:rPr>
              <w:t> containing loose connective tissue, vasculature and nerves. The outermost located </w:t>
            </w:r>
            <w:r w:rsidRPr="00946AC7">
              <w:rPr>
                <w:rFonts w:ascii="Calibri" w:hAnsi="Calibri" w:cs="Calibri"/>
                <w:bCs/>
                <w:iCs/>
                <w:color w:val="000000" w:themeColor="text1"/>
                <w:shd w:val="clear" w:color="auto" w:fill="FFFFFF"/>
              </w:rPr>
              <w:t>peritoneum</w:t>
            </w:r>
            <w:r w:rsidRPr="00946AC7">
              <w:rPr>
                <w:rFonts w:ascii="Calibri" w:hAnsi="Calibri" w:cs="Calibri"/>
                <w:color w:val="000000" w:themeColor="text1"/>
                <w:shd w:val="clear" w:color="auto" w:fill="FFFFFF"/>
              </w:rPr>
              <w:t> consists of a thin lining of mesothelial cells.</w:t>
            </w:r>
          </w:p>
          <w:p w:rsidR="002E2BFE" w:rsidRPr="00946AC7" w:rsidRDefault="002E2BFE" w:rsidP="00B22C72">
            <w:pPr>
              <w:rPr>
                <w:rFonts w:ascii="Calibri" w:hAnsi="Calibri" w:cs="Calibri"/>
                <w:color w:val="000000" w:themeColor="text1"/>
              </w:rPr>
            </w:pPr>
            <w:r w:rsidRPr="00946AC7">
              <w:rPr>
                <w:rFonts w:ascii="Calibri" w:hAnsi="Calibri" w:cs="Calibri"/>
                <w:color w:val="000000" w:themeColor="text1"/>
                <w:spacing w:val="-2"/>
              </w:rPr>
              <w:t>As the appendix lacks taeniae it has a regular </w:t>
            </w:r>
            <w:r w:rsidRPr="00946AC7">
              <w:rPr>
                <w:rStyle w:val="Strong"/>
                <w:rFonts w:ascii="Calibri" w:hAnsi="Calibri" w:cs="Calibri"/>
                <w:b w:val="0"/>
                <w:bCs w:val="0"/>
                <w:color w:val="000000" w:themeColor="text1"/>
                <w:spacing w:val="-2"/>
              </w:rPr>
              <w:t>outer longitudi</w:t>
            </w:r>
            <w:r w:rsidRPr="00946AC7">
              <w:rPr>
                <w:rStyle w:val="Strong"/>
                <w:rFonts w:ascii="Calibri" w:hAnsi="Calibri" w:cs="Calibri"/>
                <w:b w:val="0"/>
                <w:bCs w:val="0"/>
                <w:color w:val="000000" w:themeColor="text1"/>
                <w:spacing w:val="-2"/>
              </w:rPr>
              <w:lastRenderedPageBreak/>
              <w:t>nal musculature</w:t>
            </w:r>
          </w:p>
        </w:tc>
        <w:tc>
          <w:tcPr>
            <w:tcW w:w="669" w:type="dxa"/>
          </w:tcPr>
          <w:p w:rsidR="00557E37" w:rsidRPr="00946AC7" w:rsidRDefault="00880E54" w:rsidP="00B22C72">
            <w:pPr>
              <w:rPr>
                <w:rFonts w:ascii="Calibri" w:hAnsi="Calibri" w:cs="Calibri"/>
                <w:color w:val="000000" w:themeColor="text1"/>
              </w:rPr>
            </w:pPr>
            <w:r w:rsidRPr="00946AC7">
              <w:rPr>
                <w:rFonts w:ascii="Calibri" w:hAnsi="Calibri" w:cs="Calibri"/>
                <w:color w:val="000000" w:themeColor="text1"/>
                <w:shd w:val="clear" w:color="auto" w:fill="FFFFFF"/>
              </w:rPr>
              <w:lastRenderedPageBreak/>
              <w:t xml:space="preserve">The outermost serosa (Note that the serosa covers the transverse and sigmoid colon and are attached to the body wall by a mesentery which contains loose CT, adipocytes, blood vessels and nerves. The ascending and </w:t>
            </w:r>
            <w:r w:rsidRPr="00946AC7">
              <w:rPr>
                <w:rFonts w:ascii="Calibri" w:hAnsi="Calibri" w:cs="Calibri"/>
                <w:color w:val="000000" w:themeColor="text1"/>
                <w:shd w:val="clear" w:color="auto" w:fill="FFFFFF"/>
              </w:rPr>
              <w:lastRenderedPageBreak/>
              <w:t>descending colon are retroperitoneal and the outer layer on their posterior surface is the adventitia)</w:t>
            </w:r>
          </w:p>
        </w:tc>
        <w:tc>
          <w:tcPr>
            <w:tcW w:w="988" w:type="dxa"/>
          </w:tcPr>
          <w:p w:rsidR="00557E37" w:rsidRPr="00946AC7" w:rsidRDefault="004840BA" w:rsidP="00B22C72">
            <w:pPr>
              <w:rPr>
                <w:rFonts w:ascii="Calibri" w:hAnsi="Calibri" w:cs="Calibri"/>
                <w:color w:val="000000" w:themeColor="text1"/>
              </w:rPr>
            </w:pPr>
            <w:r w:rsidRPr="00946AC7">
              <w:rPr>
                <w:rFonts w:ascii="Calibri" w:hAnsi="Calibri" w:cs="Calibri"/>
                <w:color w:val="000000" w:themeColor="text1"/>
              </w:rPr>
              <w:lastRenderedPageBreak/>
              <w:t>It is not found in the anal canal</w:t>
            </w:r>
          </w:p>
        </w:tc>
      </w:tr>
    </w:tbl>
    <w:p w:rsidR="00557E37" w:rsidRPr="00946AC7" w:rsidRDefault="00557E37" w:rsidP="00B22C72">
      <w:pPr>
        <w:rPr>
          <w:rFonts w:ascii="Calibri" w:hAnsi="Calibri" w:cs="Calibri"/>
          <w:color w:val="000000" w:themeColor="text1"/>
        </w:rPr>
      </w:pPr>
    </w:p>
    <w:sectPr w:rsidR="00557E37" w:rsidRPr="00946AC7" w:rsidSect="00B61B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6469"/>
    <w:multiLevelType w:val="multilevel"/>
    <w:tmpl w:val="0FC0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6E0B86"/>
    <w:multiLevelType w:val="multilevel"/>
    <w:tmpl w:val="AC2C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1204CA"/>
    <w:multiLevelType w:val="multilevel"/>
    <w:tmpl w:val="D6B4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7E37"/>
    <w:rsid w:val="000E09FD"/>
    <w:rsid w:val="002A6B37"/>
    <w:rsid w:val="002E2BFE"/>
    <w:rsid w:val="004840BA"/>
    <w:rsid w:val="00557E37"/>
    <w:rsid w:val="00663CB1"/>
    <w:rsid w:val="00880E54"/>
    <w:rsid w:val="00946AC7"/>
    <w:rsid w:val="00A41561"/>
    <w:rsid w:val="00A546CC"/>
    <w:rsid w:val="00B22C72"/>
    <w:rsid w:val="00B61B27"/>
    <w:rsid w:val="00DB1A3C"/>
    <w:rsid w:val="00E90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E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546CC"/>
    <w:rPr>
      <w:color w:val="0000FF"/>
      <w:u w:val="single"/>
    </w:rPr>
  </w:style>
  <w:style w:type="character" w:styleId="Strong">
    <w:name w:val="Strong"/>
    <w:basedOn w:val="DefaultParagraphFont"/>
    <w:uiPriority w:val="22"/>
    <w:qFormat/>
    <w:rsid w:val="00A41561"/>
    <w:rPr>
      <w:b/>
      <w:bCs/>
    </w:rPr>
  </w:style>
  <w:style w:type="paragraph" w:styleId="NormalWeb">
    <w:name w:val="Normal (Web)"/>
    <w:basedOn w:val="Normal"/>
    <w:uiPriority w:val="99"/>
    <w:semiHidden/>
    <w:unhideWhenUsed/>
    <w:rsid w:val="00880E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2283300">
      <w:bodyDiv w:val="1"/>
      <w:marLeft w:val="0"/>
      <w:marRight w:val="0"/>
      <w:marTop w:val="0"/>
      <w:marBottom w:val="0"/>
      <w:divBdr>
        <w:top w:val="none" w:sz="0" w:space="0" w:color="auto"/>
        <w:left w:val="none" w:sz="0" w:space="0" w:color="auto"/>
        <w:bottom w:val="none" w:sz="0" w:space="0" w:color="auto"/>
        <w:right w:val="none" w:sz="0" w:space="0" w:color="auto"/>
      </w:divBdr>
    </w:div>
    <w:div w:id="754589895">
      <w:bodyDiv w:val="1"/>
      <w:marLeft w:val="0"/>
      <w:marRight w:val="0"/>
      <w:marTop w:val="0"/>
      <w:marBottom w:val="0"/>
      <w:divBdr>
        <w:top w:val="none" w:sz="0" w:space="0" w:color="auto"/>
        <w:left w:val="none" w:sz="0" w:space="0" w:color="auto"/>
        <w:bottom w:val="none" w:sz="0" w:space="0" w:color="auto"/>
        <w:right w:val="none" w:sz="0" w:space="0" w:color="auto"/>
      </w:divBdr>
    </w:div>
    <w:div w:id="820001035">
      <w:bodyDiv w:val="1"/>
      <w:marLeft w:val="0"/>
      <w:marRight w:val="0"/>
      <w:marTop w:val="0"/>
      <w:marBottom w:val="0"/>
      <w:divBdr>
        <w:top w:val="none" w:sz="0" w:space="0" w:color="auto"/>
        <w:left w:val="none" w:sz="0" w:space="0" w:color="auto"/>
        <w:bottom w:val="none" w:sz="0" w:space="0" w:color="auto"/>
        <w:right w:val="none" w:sz="0" w:space="0" w:color="auto"/>
      </w:divBdr>
    </w:div>
    <w:div w:id="110291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kenhub.com/en/library/anatomy/simple-epithelium" TargetMode="External"/><Relationship Id="rId18" Type="http://schemas.openxmlformats.org/officeDocument/2006/relationships/hyperlink" Target="https://en.wikipedia.org/wiki/Epithelium" TargetMode="External"/><Relationship Id="rId26" Type="http://schemas.openxmlformats.org/officeDocument/2006/relationships/hyperlink" Target="https://en.wikipedia.org/wiki/Lysozyme" TargetMode="External"/><Relationship Id="rId39" Type="http://schemas.openxmlformats.org/officeDocument/2006/relationships/hyperlink" Target="https://en.wikipedia.org/wiki/Submucosa" TargetMode="External"/><Relationship Id="rId21" Type="http://schemas.openxmlformats.org/officeDocument/2006/relationships/hyperlink" Target="https://en.wikipedia.org/wiki/Goblet_cell" TargetMode="External"/><Relationship Id="rId34" Type="http://schemas.openxmlformats.org/officeDocument/2006/relationships/hyperlink" Target="https://en.wikipedia.org/wiki/Peyer%27s_patches" TargetMode="External"/><Relationship Id="rId42" Type="http://schemas.openxmlformats.org/officeDocument/2006/relationships/hyperlink" Target="https://www.kenhub.com/en/library/anatomy/histology-of-the-vascular-network" TargetMode="External"/><Relationship Id="rId47" Type="http://schemas.openxmlformats.org/officeDocument/2006/relationships/hyperlink" Target="https://en.wikipedia.org/wiki/Blood_vessels" TargetMode="External"/><Relationship Id="rId50" Type="http://schemas.openxmlformats.org/officeDocument/2006/relationships/hyperlink" Target="https://www.kenhub.com/en/library/anatomy/smooth-muscle" TargetMode="External"/><Relationship Id="rId55" Type="http://schemas.openxmlformats.org/officeDocument/2006/relationships/hyperlink" Target="https://en.wikipedia.org/wiki/Serosa" TargetMode="External"/><Relationship Id="rId63" Type="http://schemas.openxmlformats.org/officeDocument/2006/relationships/fontTable" Target="fontTable.xml"/><Relationship Id="rId7" Type="http://schemas.openxmlformats.org/officeDocument/2006/relationships/hyperlink" Target="http://www.siumed.edu/~dking2/erg/oralcav.htm" TargetMode="External"/><Relationship Id="rId2" Type="http://schemas.openxmlformats.org/officeDocument/2006/relationships/styles" Target="styles.xml"/><Relationship Id="rId16" Type="http://schemas.openxmlformats.org/officeDocument/2006/relationships/hyperlink" Target="https://en.wikipedia.org/wiki/Simple_columnar_epithelium" TargetMode="External"/><Relationship Id="rId20" Type="http://schemas.openxmlformats.org/officeDocument/2006/relationships/hyperlink" Target="https://en.wikipedia.org/wiki/Microvilli" TargetMode="External"/><Relationship Id="rId29" Type="http://schemas.openxmlformats.org/officeDocument/2006/relationships/hyperlink" Target="https://en.wikipedia.org/wiki/Enteroendocrine_cell" TargetMode="External"/><Relationship Id="rId41" Type="http://schemas.openxmlformats.org/officeDocument/2006/relationships/hyperlink" Target="https://en.wikipedia.org/wiki/Salivary_glands" TargetMode="External"/><Relationship Id="rId54" Type="http://schemas.openxmlformats.org/officeDocument/2006/relationships/hyperlink" Target="https://en.wikipedia.org/wiki/Enteric_nervous_system" TargetMode="External"/><Relationship Id="rId62" Type="http://schemas.openxmlformats.org/officeDocument/2006/relationships/hyperlink" Target="https://www.kenhub.com/en/library/anatomy/overview-and-types-of-connective-tissue" TargetMode="External"/><Relationship Id="rId1" Type="http://schemas.openxmlformats.org/officeDocument/2006/relationships/numbering" Target="numbering.xml"/><Relationship Id="rId6" Type="http://schemas.openxmlformats.org/officeDocument/2006/relationships/hyperlink" Target="http://www.siumed.edu/~dking2/erg/oralcav.htm" TargetMode="External"/><Relationship Id="rId11" Type="http://schemas.openxmlformats.org/officeDocument/2006/relationships/hyperlink" Target="https://www.kenhub.com/en/library/anatomy/smooth-muscle" TargetMode="External"/><Relationship Id="rId24" Type="http://schemas.openxmlformats.org/officeDocument/2006/relationships/hyperlink" Target="https://en.wikipedia.org/wiki/Intestinal_glands" TargetMode="External"/><Relationship Id="rId32" Type="http://schemas.openxmlformats.org/officeDocument/2006/relationships/hyperlink" Target="https://en.wikipedia.org/wiki/Loose_connective_tissue" TargetMode="External"/><Relationship Id="rId37" Type="http://schemas.openxmlformats.org/officeDocument/2006/relationships/hyperlink" Target="https://www.kenhub.com/en/library/anatomy/overview-and-types-of-epithelial-tissue" TargetMode="External"/><Relationship Id="rId40" Type="http://schemas.openxmlformats.org/officeDocument/2006/relationships/hyperlink" Target="https://en.wikipedia.org/wiki/Adipose_tissue" TargetMode="External"/><Relationship Id="rId45" Type="http://schemas.openxmlformats.org/officeDocument/2006/relationships/hyperlink" Target="https://en.wikipedia.org/wiki/Submucosa" TargetMode="External"/><Relationship Id="rId53" Type="http://schemas.openxmlformats.org/officeDocument/2006/relationships/hyperlink" Target="https://en.wikipedia.org/wiki/Myenteric_plexus" TargetMode="External"/><Relationship Id="rId58" Type="http://schemas.openxmlformats.org/officeDocument/2006/relationships/hyperlink" Target="https://en.wikipedia.org/wiki/Connective_tissue" TargetMode="External"/><Relationship Id="rId5" Type="http://schemas.openxmlformats.org/officeDocument/2006/relationships/hyperlink" Target="http://www.siumed.edu/~dking2/erg/giguide.htm" TargetMode="External"/><Relationship Id="rId15" Type="http://schemas.openxmlformats.org/officeDocument/2006/relationships/hyperlink" Target="https://en.wikipedia.org/wiki/Mucous_membrane" TargetMode="External"/><Relationship Id="rId23" Type="http://schemas.openxmlformats.org/officeDocument/2006/relationships/hyperlink" Target="https://en.wikipedia.org/wiki/Paneth_cell" TargetMode="External"/><Relationship Id="rId28" Type="http://schemas.openxmlformats.org/officeDocument/2006/relationships/hyperlink" Target="https://en.wikipedia.org/wiki/Antigen" TargetMode="External"/><Relationship Id="rId36" Type="http://schemas.openxmlformats.org/officeDocument/2006/relationships/hyperlink" Target="https://www.kenhub.com/en/library/anatomy/simple-epithelium" TargetMode="External"/><Relationship Id="rId49" Type="http://schemas.openxmlformats.org/officeDocument/2006/relationships/hyperlink" Target="https://en.wikipedia.org/wiki/Enteric_nervous_system" TargetMode="External"/><Relationship Id="rId57" Type="http://schemas.openxmlformats.org/officeDocument/2006/relationships/hyperlink" Target="https://en.wikipedia.org/wiki/Simple_squamous_epithelium" TargetMode="External"/><Relationship Id="rId61" Type="http://schemas.openxmlformats.org/officeDocument/2006/relationships/hyperlink" Target="https://en.wikipedia.org/wiki/Mesentery" TargetMode="External"/><Relationship Id="rId10" Type="http://schemas.openxmlformats.org/officeDocument/2006/relationships/hyperlink" Target="https://www.kenhub.com/en/library/anatomy/loose-connective-tissue" TargetMode="External"/><Relationship Id="rId19" Type="http://schemas.openxmlformats.org/officeDocument/2006/relationships/hyperlink" Target="https://en.wikipedia.org/wiki/Enterocytes" TargetMode="External"/><Relationship Id="rId31" Type="http://schemas.openxmlformats.org/officeDocument/2006/relationships/hyperlink" Target="https://en.wikipedia.org/wiki/Lamina_propria" TargetMode="External"/><Relationship Id="rId44" Type="http://schemas.openxmlformats.org/officeDocument/2006/relationships/hyperlink" Target="https://www.kenhub.com/en/library/anatomy/loose-connective-tissue" TargetMode="External"/><Relationship Id="rId52" Type="http://schemas.openxmlformats.org/officeDocument/2006/relationships/hyperlink" Target="https://en.wikipedia.org/wiki/Smooth_muscle" TargetMode="External"/><Relationship Id="rId60" Type="http://schemas.openxmlformats.org/officeDocument/2006/relationships/hyperlink" Target="https://en.wikipedia.org/wiki/Peritoneum" TargetMode="External"/><Relationship Id="rId4" Type="http://schemas.openxmlformats.org/officeDocument/2006/relationships/webSettings" Target="webSettings.xml"/><Relationship Id="rId9" Type="http://schemas.openxmlformats.org/officeDocument/2006/relationships/hyperlink" Target="https://www.kenhub.com/en/library/anatomy/overview-and-types-of-epithelial-tissue" TargetMode="External"/><Relationship Id="rId14" Type="http://schemas.openxmlformats.org/officeDocument/2006/relationships/hyperlink" Target="https://www.kenhub.com/en/library/anatomy/loose-connective-tissue" TargetMode="External"/><Relationship Id="rId22" Type="http://schemas.openxmlformats.org/officeDocument/2006/relationships/hyperlink" Target="https://en.wikipedia.org/wiki/Mucin" TargetMode="External"/><Relationship Id="rId27" Type="http://schemas.openxmlformats.org/officeDocument/2006/relationships/hyperlink" Target="https://en.wikipedia.org/wiki/Microfold_cells" TargetMode="External"/><Relationship Id="rId30" Type="http://schemas.openxmlformats.org/officeDocument/2006/relationships/hyperlink" Target="https://en.wikipedia.org/wiki/Hormones" TargetMode="External"/><Relationship Id="rId35" Type="http://schemas.openxmlformats.org/officeDocument/2006/relationships/hyperlink" Target="https://www.kenhub.com/en/library/anatomy/overview-and-types-of-epithelial-tissue" TargetMode="External"/><Relationship Id="rId43" Type="http://schemas.openxmlformats.org/officeDocument/2006/relationships/hyperlink" Target="https://www.kenhub.com/en/library/anatomy/introduction-to-tissues-epithelial-connective-muscle-and-nervous-tissue" TargetMode="External"/><Relationship Id="rId48" Type="http://schemas.openxmlformats.org/officeDocument/2006/relationships/hyperlink" Target="https://en.wikipedia.org/wiki/Submucosal_plexus" TargetMode="External"/><Relationship Id="rId56" Type="http://schemas.openxmlformats.org/officeDocument/2006/relationships/hyperlink" Target="https://en.wikipedia.org/wiki/Mesothelium" TargetMode="External"/><Relationship Id="rId64" Type="http://schemas.openxmlformats.org/officeDocument/2006/relationships/theme" Target="theme/theme1.xml"/><Relationship Id="rId8" Type="http://schemas.openxmlformats.org/officeDocument/2006/relationships/hyperlink" Target="https://www.kenhub.com/en/library/anatomy/simple-epithelium" TargetMode="External"/><Relationship Id="rId51" Type="http://schemas.openxmlformats.org/officeDocument/2006/relationships/hyperlink" Target="https://en.wikipedia.org/wiki/Muscularis_externa" TargetMode="External"/><Relationship Id="rId3" Type="http://schemas.openxmlformats.org/officeDocument/2006/relationships/settings" Target="settings.xml"/><Relationship Id="rId12" Type="http://schemas.openxmlformats.org/officeDocument/2006/relationships/hyperlink" Target="https://www.kenhub.com/en/library/anatomy/intraepithelial-glands" TargetMode="External"/><Relationship Id="rId17" Type="http://schemas.openxmlformats.org/officeDocument/2006/relationships/hyperlink" Target="https://en.wikipedia.org/wiki/Lumen_(anatomy)" TargetMode="External"/><Relationship Id="rId25" Type="http://schemas.openxmlformats.org/officeDocument/2006/relationships/hyperlink" Target="https://en.wikipedia.org/wiki/Alpha_defensin" TargetMode="External"/><Relationship Id="rId33" Type="http://schemas.openxmlformats.org/officeDocument/2006/relationships/hyperlink" Target="https://en.wikipedia.org/wiki/Germinal_center" TargetMode="External"/><Relationship Id="rId38" Type="http://schemas.openxmlformats.org/officeDocument/2006/relationships/hyperlink" Target="https://www.kenhub.com/en/library/anatomy/intraepithelial-glands" TargetMode="External"/><Relationship Id="rId46" Type="http://schemas.openxmlformats.org/officeDocument/2006/relationships/hyperlink" Target="https://en.wikipedia.org/wiki/Dense_irregular_connective_tissue" TargetMode="External"/><Relationship Id="rId59" Type="http://schemas.openxmlformats.org/officeDocument/2006/relationships/hyperlink" Target="https://en.wikipedia.org/wiki/Adipose_t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9</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EKSHIS</dc:creator>
  <cp:lastModifiedBy>EKSHIS</cp:lastModifiedBy>
  <cp:revision>7</cp:revision>
  <dcterms:created xsi:type="dcterms:W3CDTF">2020-05-08T18:30:00Z</dcterms:created>
  <dcterms:modified xsi:type="dcterms:W3CDTF">2020-05-10T15:22:00Z</dcterms:modified>
</cp:coreProperties>
</file>