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BD" w:rsidRDefault="00973BD0">
      <w:r>
        <w:t>AGBEYANGI GLORY</w:t>
      </w:r>
    </w:p>
    <w:p w:rsidR="00973BD0" w:rsidRDefault="00973BD0">
      <w:r>
        <w:t>19/MHS07/003</w:t>
      </w:r>
    </w:p>
    <w:p w:rsidR="00973BD0" w:rsidRDefault="00973BD0">
      <w:r>
        <w:t>PHARMACOLOGY DEPARTMENT</w:t>
      </w:r>
    </w:p>
    <w:p w:rsidR="00973BD0" w:rsidRDefault="00973BD0">
      <w:r>
        <w:t>BIO 102 ASSIGNMENT</w:t>
      </w:r>
    </w:p>
    <w:p w:rsidR="00973BD0" w:rsidRPr="00AF63BA" w:rsidRDefault="00973BD0" w:rsidP="00973BD0">
      <w:pPr>
        <w:spacing w:after="0"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b/>
          <w:bCs/>
          <w:sz w:val="24"/>
          <w:szCs w:val="24"/>
          <w:lang w:eastAsia="en-GB"/>
        </w:rPr>
        <w:t>Question</w:t>
      </w:r>
    </w:p>
    <w:p w:rsidR="00973BD0" w:rsidRPr="00AF63BA"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How are fungi important to mankind?</w:t>
      </w:r>
    </w:p>
    <w:p w:rsidR="00973BD0" w:rsidRPr="00AF63BA"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Illustrate the cell structure of a unicellular fungus with a well labeled diagram.</w:t>
      </w:r>
    </w:p>
    <w:p w:rsidR="00973BD0" w:rsidRPr="00AF63BA"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Outline the sexual reproduction in a typical filamentous form of fungi.</w:t>
      </w:r>
    </w:p>
    <w:p w:rsidR="00973BD0" w:rsidRPr="00AF63BA"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How do Bryophytes adapt to their environment?</w:t>
      </w:r>
    </w:p>
    <w:p w:rsidR="00973BD0"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Describe with illustration the following terminologies: (a) </w:t>
      </w:r>
      <w:proofErr w:type="spellStart"/>
      <w:r w:rsidRPr="00AF63BA">
        <w:rPr>
          <w:rFonts w:ascii="Times New Roman" w:eastAsia="Times New Roman" w:hAnsi="Times New Roman" w:cs="Times New Roman"/>
          <w:sz w:val="24"/>
          <w:szCs w:val="24"/>
          <w:lang w:eastAsia="en-GB"/>
        </w:rPr>
        <w:t>eusteles</w:t>
      </w:r>
      <w:proofErr w:type="spellEnd"/>
      <w:r w:rsidRPr="00AF63BA">
        <w:rPr>
          <w:rFonts w:ascii="Times New Roman" w:eastAsia="Times New Roman" w:hAnsi="Times New Roman" w:cs="Times New Roman"/>
          <w:sz w:val="24"/>
          <w:szCs w:val="24"/>
          <w:lang w:eastAsia="en-GB"/>
        </w:rPr>
        <w:t xml:space="preserve"> (b) </w:t>
      </w:r>
      <w:proofErr w:type="spellStart"/>
      <w:r w:rsidRPr="00AF63BA">
        <w:rPr>
          <w:rFonts w:ascii="Times New Roman" w:eastAsia="Times New Roman" w:hAnsi="Times New Roman" w:cs="Times New Roman"/>
          <w:sz w:val="24"/>
          <w:szCs w:val="24"/>
          <w:lang w:eastAsia="en-GB"/>
        </w:rPr>
        <w:t>atactostele</w:t>
      </w:r>
      <w:proofErr w:type="spellEnd"/>
      <w:r w:rsidRPr="00AF63BA">
        <w:rPr>
          <w:rFonts w:ascii="Times New Roman" w:eastAsia="Times New Roman" w:hAnsi="Times New Roman" w:cs="Times New Roman"/>
          <w:sz w:val="24"/>
          <w:szCs w:val="24"/>
          <w:lang w:eastAsia="en-GB"/>
        </w:rPr>
        <w:t xml:space="preserve"> (c) </w:t>
      </w:r>
      <w:proofErr w:type="spellStart"/>
      <w:r w:rsidRPr="00AF63BA">
        <w:rPr>
          <w:rFonts w:ascii="Times New Roman" w:eastAsia="Times New Roman" w:hAnsi="Times New Roman" w:cs="Times New Roman"/>
          <w:sz w:val="24"/>
          <w:szCs w:val="24"/>
          <w:lang w:eastAsia="en-GB"/>
        </w:rPr>
        <w:t>siphonostele</w:t>
      </w:r>
      <w:proofErr w:type="spellEnd"/>
      <w:r w:rsidRPr="00AF63BA">
        <w:rPr>
          <w:rFonts w:ascii="Times New Roman" w:eastAsia="Times New Roman" w:hAnsi="Times New Roman" w:cs="Times New Roman"/>
          <w:sz w:val="24"/>
          <w:szCs w:val="24"/>
          <w:lang w:eastAsia="en-GB"/>
        </w:rPr>
        <w:t xml:space="preserve"> (d) </w:t>
      </w:r>
      <w:proofErr w:type="spellStart"/>
      <w:r w:rsidRPr="00AF63BA">
        <w:rPr>
          <w:rFonts w:ascii="Times New Roman" w:eastAsia="Times New Roman" w:hAnsi="Times New Roman" w:cs="Times New Roman"/>
          <w:sz w:val="24"/>
          <w:szCs w:val="24"/>
          <w:lang w:eastAsia="en-GB"/>
        </w:rPr>
        <w:t>dictyostele</w:t>
      </w:r>
      <w:proofErr w:type="spellEnd"/>
      <w:r w:rsidRPr="00AF63BA">
        <w:rPr>
          <w:rFonts w:ascii="Times New Roman" w:eastAsia="Times New Roman" w:hAnsi="Times New Roman" w:cs="Times New Roman"/>
          <w:sz w:val="24"/>
          <w:szCs w:val="24"/>
          <w:lang w:eastAsia="en-GB"/>
        </w:rPr>
        <w:t>.</w:t>
      </w:r>
    </w:p>
    <w:p w:rsidR="00973BD0" w:rsidRPr="00AF63BA" w:rsidRDefault="00973BD0" w:rsidP="00973B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Illustrate the life cycle of a primitive vascular plant.</w:t>
      </w:r>
    </w:p>
    <w:p w:rsidR="00973BD0" w:rsidRDefault="00973BD0" w:rsidP="00973BD0">
      <w:pPr>
        <w:pStyle w:val="Heading4"/>
      </w:pPr>
      <w:r>
        <w:t xml:space="preserve">                                           </w:t>
      </w:r>
      <w:r>
        <w:tab/>
      </w:r>
      <w:r>
        <w:tab/>
        <w:t>Answer</w:t>
      </w:r>
      <w:r>
        <w:br/>
        <w:t>1.</w:t>
      </w:r>
      <w:r w:rsidRPr="00AF63BA">
        <w:t xml:space="preserve">Importance of Fungi to </w:t>
      </w:r>
      <w:r>
        <w:t xml:space="preserve">mankind </w:t>
      </w:r>
      <w:r w:rsidRPr="00AF63BA">
        <w:t>are as follows:</w:t>
      </w:r>
    </w:p>
    <w:p w:rsidR="00973BD0" w:rsidRPr="00AF63BA" w:rsidRDefault="00973BD0" w:rsidP="00973BD0">
      <w:pPr>
        <w:pStyle w:val="Heading4"/>
      </w:pPr>
      <w:r w:rsidRPr="00AF63BA">
        <w:t xml:space="preserve"> Direct utilization of fungi as food:</w:t>
      </w:r>
    </w:p>
    <w:p w:rsidR="00973BD0"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Many </w:t>
      </w:r>
      <w:proofErr w:type="spellStart"/>
      <w:r w:rsidRPr="00AF63BA">
        <w:rPr>
          <w:rFonts w:ascii="Times New Roman" w:eastAsia="Times New Roman" w:hAnsi="Times New Roman" w:cs="Times New Roman"/>
          <w:sz w:val="24"/>
          <w:szCs w:val="24"/>
          <w:lang w:eastAsia="en-GB"/>
        </w:rPr>
        <w:t>Agaricales</w:t>
      </w:r>
      <w:proofErr w:type="spellEnd"/>
      <w:r w:rsidRPr="00AF63BA">
        <w:rPr>
          <w:rFonts w:ascii="Times New Roman" w:eastAsia="Times New Roman" w:hAnsi="Times New Roman" w:cs="Times New Roman"/>
          <w:sz w:val="24"/>
          <w:szCs w:val="24"/>
          <w:lang w:eastAsia="en-GB"/>
        </w:rPr>
        <w:t xml:space="preserve"> and </w:t>
      </w:r>
      <w:proofErr w:type="spellStart"/>
      <w:r w:rsidRPr="00AF63BA">
        <w:rPr>
          <w:rFonts w:ascii="Times New Roman" w:eastAsia="Times New Roman" w:hAnsi="Times New Roman" w:cs="Times New Roman"/>
          <w:sz w:val="24"/>
          <w:szCs w:val="24"/>
          <w:lang w:eastAsia="en-GB"/>
        </w:rPr>
        <w:t>Helvellales</w:t>
      </w:r>
      <w:proofErr w:type="spellEnd"/>
      <w:r w:rsidRPr="00AF63BA">
        <w:rPr>
          <w:rFonts w:ascii="Times New Roman" w:eastAsia="Times New Roman" w:hAnsi="Times New Roman" w:cs="Times New Roman"/>
          <w:sz w:val="24"/>
          <w:szCs w:val="24"/>
          <w:lang w:eastAsia="en-GB"/>
        </w:rPr>
        <w:t xml:space="preserve"> are directly used as food. There is a non-poisonous edible toadstool, i.e., </w:t>
      </w:r>
      <w:proofErr w:type="spellStart"/>
      <w:r w:rsidRPr="00AF63BA">
        <w:rPr>
          <w:rFonts w:ascii="Times New Roman" w:eastAsia="Times New Roman" w:hAnsi="Times New Roman" w:cs="Times New Roman"/>
          <w:sz w:val="24"/>
          <w:szCs w:val="24"/>
          <w:lang w:eastAsia="en-GB"/>
        </w:rPr>
        <w:t>Coprinus</w:t>
      </w:r>
      <w:proofErr w:type="spellEnd"/>
      <w:r w:rsidRPr="00AF63BA">
        <w:rPr>
          <w:rFonts w:ascii="Times New Roman" w:eastAsia="Times New Roman" w:hAnsi="Times New Roman" w:cs="Times New Roman"/>
          <w:sz w:val="24"/>
          <w:szCs w:val="24"/>
          <w:lang w:eastAsia="en-GB"/>
        </w:rPr>
        <w:t xml:space="preserve"> sp. found in lawns in the rainy season. </w:t>
      </w:r>
      <w:proofErr w:type="spellStart"/>
      <w:r w:rsidRPr="00AF63BA">
        <w:rPr>
          <w:rFonts w:ascii="Times New Roman" w:eastAsia="Times New Roman" w:hAnsi="Times New Roman" w:cs="Times New Roman"/>
          <w:sz w:val="24"/>
          <w:szCs w:val="24"/>
          <w:lang w:eastAsia="en-GB"/>
        </w:rPr>
        <w:t>Agaricus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campestris</w:t>
      </w:r>
      <w:proofErr w:type="spellEnd"/>
      <w:r w:rsidRPr="00AF63BA">
        <w:rPr>
          <w:rFonts w:ascii="Times New Roman" w:eastAsia="Times New Roman" w:hAnsi="Times New Roman" w:cs="Times New Roman"/>
          <w:sz w:val="24"/>
          <w:szCs w:val="24"/>
          <w:lang w:eastAsia="en-GB"/>
        </w:rPr>
        <w:t xml:space="preserve"> is edible mushroom and cultivated for its fructifications. The fruiting bodies are quite fleshy and eaten directly as” vegetable or with rice as ‘</w:t>
      </w:r>
      <w:proofErr w:type="spellStart"/>
      <w:r w:rsidRPr="00AF63BA">
        <w:rPr>
          <w:rFonts w:ascii="Times New Roman" w:eastAsia="Times New Roman" w:hAnsi="Times New Roman" w:cs="Times New Roman"/>
          <w:sz w:val="24"/>
          <w:szCs w:val="24"/>
          <w:lang w:eastAsia="en-GB"/>
        </w:rPr>
        <w:t>pulao</w:t>
      </w:r>
      <w:proofErr w:type="spellEnd"/>
      <w:r w:rsidRPr="00AF63BA">
        <w:rPr>
          <w:rFonts w:ascii="Times New Roman" w:eastAsia="Times New Roman" w:hAnsi="Times New Roman" w:cs="Times New Roman"/>
          <w:sz w:val="24"/>
          <w:szCs w:val="24"/>
          <w:lang w:eastAsia="en-GB"/>
        </w:rPr>
        <w:t xml:space="preserve">’.These mushrooms are being successfully cultivated in South India. </w:t>
      </w:r>
      <w:proofErr w:type="spellStart"/>
      <w:r w:rsidRPr="00AF63BA">
        <w:rPr>
          <w:rFonts w:ascii="Times New Roman" w:eastAsia="Times New Roman" w:hAnsi="Times New Roman" w:cs="Times New Roman"/>
          <w:sz w:val="24"/>
          <w:szCs w:val="24"/>
          <w:lang w:eastAsia="en-GB"/>
        </w:rPr>
        <w:t>Morchella</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esculenta</w:t>
      </w:r>
      <w:proofErr w:type="spellEnd"/>
      <w:r w:rsidRPr="00AF63BA">
        <w:rPr>
          <w:rFonts w:ascii="Times New Roman" w:eastAsia="Times New Roman" w:hAnsi="Times New Roman" w:cs="Times New Roman"/>
          <w:sz w:val="24"/>
          <w:szCs w:val="24"/>
          <w:lang w:eastAsia="en-GB"/>
        </w:rPr>
        <w:t xml:space="preserve"> is another important edible fungus. It is found in Kashmir, Himachal and Punjab plains. Its local name is ‘</w:t>
      </w:r>
      <w:proofErr w:type="spellStart"/>
      <w:r w:rsidRPr="00AF63BA">
        <w:rPr>
          <w:rFonts w:ascii="Times New Roman" w:eastAsia="Times New Roman" w:hAnsi="Times New Roman" w:cs="Times New Roman"/>
          <w:sz w:val="24"/>
          <w:szCs w:val="24"/>
          <w:lang w:eastAsia="en-GB"/>
        </w:rPr>
        <w:t>guchi</w:t>
      </w:r>
      <w:proofErr w:type="spellEnd"/>
      <w:r w:rsidRPr="00AF63BA">
        <w:rPr>
          <w:rFonts w:ascii="Times New Roman" w:eastAsia="Times New Roman" w:hAnsi="Times New Roman" w:cs="Times New Roman"/>
          <w:sz w:val="24"/>
          <w:szCs w:val="24"/>
          <w:lang w:eastAsia="en-GB"/>
        </w:rPr>
        <w:t>’ and sold as costly as rupees two thousand or more per kilogram.</w:t>
      </w:r>
      <w:r>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Torulopsis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utilis</w:t>
      </w:r>
      <w:proofErr w:type="spellEnd"/>
      <w:r w:rsidRPr="00AF63BA">
        <w:rPr>
          <w:rFonts w:ascii="Times New Roman" w:eastAsia="Times New Roman" w:hAnsi="Times New Roman" w:cs="Times New Roman"/>
          <w:sz w:val="24"/>
          <w:szCs w:val="24"/>
          <w:lang w:eastAsia="en-GB"/>
        </w:rPr>
        <w:t xml:space="preserve">, is used for the large-scale production of yeast for food purposes. Saccharomyces </w:t>
      </w:r>
      <w:proofErr w:type="spellStart"/>
      <w:r w:rsidRPr="00AF63BA">
        <w:rPr>
          <w:rFonts w:ascii="Times New Roman" w:eastAsia="Times New Roman" w:hAnsi="Times New Roman" w:cs="Times New Roman"/>
          <w:sz w:val="24"/>
          <w:szCs w:val="24"/>
          <w:lang w:eastAsia="en-GB"/>
        </w:rPr>
        <w:t>cerevisiae</w:t>
      </w:r>
      <w:proofErr w:type="spellEnd"/>
      <w:r w:rsidRPr="00AF63BA">
        <w:rPr>
          <w:rFonts w:ascii="Times New Roman" w:eastAsia="Times New Roman" w:hAnsi="Times New Roman" w:cs="Times New Roman"/>
          <w:sz w:val="24"/>
          <w:szCs w:val="24"/>
          <w:lang w:eastAsia="en-GB"/>
        </w:rPr>
        <w:t xml:space="preserve"> is used in bread making </w:t>
      </w:r>
      <w:proofErr w:type="spellStart"/>
      <w:r w:rsidRPr="00AF63BA">
        <w:rPr>
          <w:rFonts w:ascii="Times New Roman" w:eastAsia="Times New Roman" w:hAnsi="Times New Roman" w:cs="Times New Roman"/>
          <w:sz w:val="24"/>
          <w:szCs w:val="24"/>
          <w:lang w:eastAsia="en-GB"/>
        </w:rPr>
        <w:t>industry.Used</w:t>
      </w:r>
      <w:proofErr w:type="spellEnd"/>
      <w:r w:rsidRPr="00AF63BA">
        <w:rPr>
          <w:rFonts w:ascii="Times New Roman" w:eastAsia="Times New Roman" w:hAnsi="Times New Roman" w:cs="Times New Roman"/>
          <w:sz w:val="24"/>
          <w:szCs w:val="24"/>
          <w:lang w:eastAsia="en-GB"/>
        </w:rPr>
        <w:t xml:space="preserve"> as manures. The fungi with bacteria take part in the decay of organic plant and animal waste which is very essential for removing debris from our environments, for supplying carbon dioxide necessary for photosynthesis by green plants, and for providing humus, an important soil constituent for healthy plant growth.</w:t>
      </w:r>
    </w:p>
    <w:p w:rsidR="00973BD0" w:rsidRPr="00973BD0" w:rsidRDefault="00973BD0" w:rsidP="00973BD0">
      <w:pPr>
        <w:spacing w:before="100" w:beforeAutospacing="1" w:after="100" w:afterAutospacing="1" w:line="240" w:lineRule="auto"/>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Processing of food:</w:t>
      </w:r>
    </w:p>
    <w:p w:rsidR="00973BD0"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A few species of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are being used in processing of food.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camemberti</w:t>
      </w:r>
      <w:proofErr w:type="spellEnd"/>
      <w:r w:rsidRPr="00AF63BA">
        <w:rPr>
          <w:rFonts w:ascii="Times New Roman" w:eastAsia="Times New Roman" w:hAnsi="Times New Roman" w:cs="Times New Roman"/>
          <w:sz w:val="24"/>
          <w:szCs w:val="24"/>
          <w:lang w:eastAsia="en-GB"/>
        </w:rPr>
        <w:t xml:space="preserve"> involved in ripening of Camembert cheese and P. </w:t>
      </w:r>
      <w:proofErr w:type="spellStart"/>
      <w:r w:rsidRPr="00AF63BA">
        <w:rPr>
          <w:rFonts w:ascii="Times New Roman" w:eastAsia="Times New Roman" w:hAnsi="Times New Roman" w:cs="Times New Roman"/>
          <w:sz w:val="24"/>
          <w:szCs w:val="24"/>
          <w:lang w:eastAsia="en-GB"/>
        </w:rPr>
        <w:t>roqueforti</w:t>
      </w:r>
      <w:proofErr w:type="spellEnd"/>
      <w:r w:rsidRPr="00AF63BA">
        <w:rPr>
          <w:rFonts w:ascii="Times New Roman" w:eastAsia="Times New Roman" w:hAnsi="Times New Roman" w:cs="Times New Roman"/>
          <w:sz w:val="24"/>
          <w:szCs w:val="24"/>
          <w:lang w:eastAsia="en-GB"/>
        </w:rPr>
        <w:t xml:space="preserve"> in ripening of Roquefort cheese. Danish blue cheese and the Italian Gorgonzola are also ripened with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In Java,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wentii</w:t>
      </w:r>
      <w:proofErr w:type="spellEnd"/>
      <w:r w:rsidRPr="00AF63BA">
        <w:rPr>
          <w:rFonts w:ascii="Times New Roman" w:eastAsia="Times New Roman" w:hAnsi="Times New Roman" w:cs="Times New Roman"/>
          <w:sz w:val="24"/>
          <w:szCs w:val="24"/>
          <w:lang w:eastAsia="en-GB"/>
        </w:rPr>
        <w:t xml:space="preserve"> is employed in processing </w:t>
      </w:r>
      <w:proofErr w:type="spellStart"/>
      <w:r w:rsidRPr="00AF63BA">
        <w:rPr>
          <w:rFonts w:ascii="Times New Roman" w:eastAsia="Times New Roman" w:hAnsi="Times New Roman" w:cs="Times New Roman"/>
          <w:sz w:val="24"/>
          <w:szCs w:val="24"/>
          <w:lang w:eastAsia="en-GB"/>
        </w:rPr>
        <w:t>soyabeans</w:t>
      </w:r>
      <w:proofErr w:type="spellEnd"/>
      <w:r w:rsidRPr="00AF63BA">
        <w:rPr>
          <w:rFonts w:ascii="Times New Roman" w:eastAsia="Times New Roman" w:hAnsi="Times New Roman" w:cs="Times New Roman"/>
          <w:sz w:val="24"/>
          <w:szCs w:val="24"/>
          <w:lang w:eastAsia="en-GB"/>
        </w:rPr>
        <w:t>, because of its ability to loosen the hard tissues of the bean.</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Production of antibiotics:</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is best known to the non-botanist because it is the source from which the antibiotic penicillin is extracted. Penicillin was first discovered in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notatum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Westling</w:t>
      </w:r>
      <w:proofErr w:type="spellEnd"/>
      <w:r w:rsidRPr="00AF63BA">
        <w:rPr>
          <w:rFonts w:ascii="Times New Roman" w:eastAsia="Times New Roman" w:hAnsi="Times New Roman" w:cs="Times New Roman"/>
          <w:sz w:val="24"/>
          <w:szCs w:val="24"/>
          <w:lang w:eastAsia="en-GB"/>
        </w:rPr>
        <w:t xml:space="preserve"> and for a</w:t>
      </w:r>
      <w:r>
        <w:rPr>
          <w:rFonts w:ascii="Times New Roman" w:eastAsia="Times New Roman" w:hAnsi="Times New Roman" w:cs="Times New Roman"/>
          <w:sz w:val="24"/>
          <w:szCs w:val="24"/>
          <w:lang w:eastAsia="en-GB"/>
        </w:rPr>
        <w:t xml:space="preserve"> </w:t>
      </w:r>
      <w:r w:rsidRPr="00AF63BA">
        <w:rPr>
          <w:rFonts w:ascii="Times New Roman" w:eastAsia="Times New Roman" w:hAnsi="Times New Roman" w:cs="Times New Roman"/>
          <w:sz w:val="24"/>
          <w:szCs w:val="24"/>
          <w:lang w:eastAsia="en-GB"/>
        </w:rPr>
        <w:lastRenderedPageBreak/>
        <w:t xml:space="preserve">time this was the species from which penicillin was extracted. Later investigation has shown P. </w:t>
      </w:r>
      <w:proofErr w:type="spellStart"/>
      <w:r w:rsidRPr="00AF63BA">
        <w:rPr>
          <w:rFonts w:ascii="Times New Roman" w:eastAsia="Times New Roman" w:hAnsi="Times New Roman" w:cs="Times New Roman"/>
          <w:sz w:val="24"/>
          <w:szCs w:val="24"/>
          <w:lang w:eastAsia="en-GB"/>
        </w:rPr>
        <w:t>chrysogenum</w:t>
      </w:r>
      <w:proofErr w:type="spellEnd"/>
      <w:r w:rsidRPr="00AF63BA">
        <w:rPr>
          <w:rFonts w:ascii="Times New Roman" w:eastAsia="Times New Roman" w:hAnsi="Times New Roman" w:cs="Times New Roman"/>
          <w:sz w:val="24"/>
          <w:szCs w:val="24"/>
          <w:lang w:eastAsia="en-GB"/>
        </w:rPr>
        <w:t xml:space="preserve"> Thom to be better for this purpose, and irradiation of it with X-rays and ultraviolet light has induced mutants with an even higher content of penicillin. In India at </w:t>
      </w:r>
      <w:proofErr w:type="spellStart"/>
      <w:r w:rsidRPr="00AF63BA">
        <w:rPr>
          <w:rFonts w:ascii="Times New Roman" w:eastAsia="Times New Roman" w:hAnsi="Times New Roman" w:cs="Times New Roman"/>
          <w:sz w:val="24"/>
          <w:szCs w:val="24"/>
          <w:lang w:eastAsia="en-GB"/>
        </w:rPr>
        <w:t>Pimpri</w:t>
      </w:r>
      <w:proofErr w:type="spellEnd"/>
      <w:r w:rsidRPr="00AF63BA">
        <w:rPr>
          <w:rFonts w:ascii="Times New Roman" w:eastAsia="Times New Roman" w:hAnsi="Times New Roman" w:cs="Times New Roman"/>
          <w:sz w:val="24"/>
          <w:szCs w:val="24"/>
          <w:lang w:eastAsia="en-GB"/>
        </w:rPr>
        <w:t xml:space="preserve"> and </w:t>
      </w:r>
      <w:proofErr w:type="spellStart"/>
      <w:r w:rsidRPr="00AF63BA">
        <w:rPr>
          <w:rFonts w:ascii="Times New Roman" w:eastAsia="Times New Roman" w:hAnsi="Times New Roman" w:cs="Times New Roman"/>
          <w:sz w:val="24"/>
          <w:szCs w:val="24"/>
          <w:lang w:eastAsia="en-GB"/>
        </w:rPr>
        <w:t>Rishikesh</w:t>
      </w:r>
      <w:proofErr w:type="spellEnd"/>
      <w:r w:rsidRPr="00AF63BA">
        <w:rPr>
          <w:rFonts w:ascii="Times New Roman" w:eastAsia="Times New Roman" w:hAnsi="Times New Roman" w:cs="Times New Roman"/>
          <w:sz w:val="24"/>
          <w:szCs w:val="24"/>
          <w:lang w:eastAsia="en-GB"/>
        </w:rPr>
        <w:t xml:space="preserve"> there are big factories of antibiotics.</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Beer and wine:</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Strains of Saccharomyces </w:t>
      </w:r>
      <w:proofErr w:type="spellStart"/>
      <w:r w:rsidRPr="00AF63BA">
        <w:rPr>
          <w:rFonts w:ascii="Times New Roman" w:eastAsia="Times New Roman" w:hAnsi="Times New Roman" w:cs="Times New Roman"/>
          <w:sz w:val="24"/>
          <w:szCs w:val="24"/>
          <w:lang w:eastAsia="en-GB"/>
        </w:rPr>
        <w:t>cerevisiae</w:t>
      </w:r>
      <w:proofErr w:type="spellEnd"/>
      <w:r w:rsidRPr="00AF63BA">
        <w:rPr>
          <w:rFonts w:ascii="Times New Roman" w:eastAsia="Times New Roman" w:hAnsi="Times New Roman" w:cs="Times New Roman"/>
          <w:sz w:val="24"/>
          <w:szCs w:val="24"/>
          <w:lang w:eastAsia="en-GB"/>
        </w:rPr>
        <w:t xml:space="preserve"> are commonly used in the manufacture of beer. </w:t>
      </w:r>
      <w:proofErr w:type="spellStart"/>
      <w:r w:rsidRPr="00AF63BA">
        <w:rPr>
          <w:rFonts w:ascii="Times New Roman" w:eastAsia="Times New Roman" w:hAnsi="Times New Roman" w:cs="Times New Roman"/>
          <w:sz w:val="24"/>
          <w:szCs w:val="24"/>
          <w:lang w:eastAsia="en-GB"/>
        </w:rPr>
        <w:t>Taette</w:t>
      </w:r>
      <w:proofErr w:type="spellEnd"/>
      <w:r w:rsidRPr="00AF63BA">
        <w:rPr>
          <w:rFonts w:ascii="Times New Roman" w:eastAsia="Times New Roman" w:hAnsi="Times New Roman" w:cs="Times New Roman"/>
          <w:sz w:val="24"/>
          <w:szCs w:val="24"/>
          <w:lang w:eastAsia="en-GB"/>
        </w:rPr>
        <w:t xml:space="preserve"> is an alcoholic beverage prepared from milk. Yeasts cause the characteristic changes in </w:t>
      </w:r>
      <w:proofErr w:type="spellStart"/>
      <w:r w:rsidRPr="00AF63BA">
        <w:rPr>
          <w:rFonts w:ascii="Times New Roman" w:eastAsia="Times New Roman" w:hAnsi="Times New Roman" w:cs="Times New Roman"/>
          <w:sz w:val="24"/>
          <w:szCs w:val="24"/>
          <w:lang w:eastAsia="en-GB"/>
        </w:rPr>
        <w:t>flavour</w:t>
      </w:r>
      <w:proofErr w:type="spellEnd"/>
      <w:r w:rsidRPr="00AF63BA">
        <w:rPr>
          <w:rFonts w:ascii="Times New Roman" w:eastAsia="Times New Roman" w:hAnsi="Times New Roman" w:cs="Times New Roman"/>
          <w:sz w:val="24"/>
          <w:szCs w:val="24"/>
          <w:lang w:eastAsia="en-GB"/>
        </w:rPr>
        <w:t xml:space="preserve">. Sake is widely used alcoholic beverage of Japan. It is a yellow rice wine containing 14 to 24 percent of alcohol. An alcoholic fermentation ensues in which several yeasts may be active. Saccharomyces sake, S. </w:t>
      </w:r>
      <w:proofErr w:type="spellStart"/>
      <w:proofErr w:type="gramStart"/>
      <w:r w:rsidRPr="00AF63BA">
        <w:rPr>
          <w:rFonts w:ascii="Times New Roman" w:eastAsia="Times New Roman" w:hAnsi="Times New Roman" w:cs="Times New Roman"/>
          <w:sz w:val="24"/>
          <w:szCs w:val="24"/>
          <w:lang w:eastAsia="en-GB"/>
        </w:rPr>
        <w:t>tokyo</w:t>
      </w:r>
      <w:proofErr w:type="spellEnd"/>
      <w:proofErr w:type="gramEnd"/>
      <w:r w:rsidRPr="00AF63BA">
        <w:rPr>
          <w:rFonts w:ascii="Times New Roman" w:eastAsia="Times New Roman" w:hAnsi="Times New Roman" w:cs="Times New Roman"/>
          <w:sz w:val="24"/>
          <w:szCs w:val="24"/>
          <w:lang w:eastAsia="en-GB"/>
        </w:rPr>
        <w:t xml:space="preserve"> and S. </w:t>
      </w:r>
      <w:proofErr w:type="spellStart"/>
      <w:r w:rsidRPr="00AF63BA">
        <w:rPr>
          <w:rFonts w:ascii="Times New Roman" w:eastAsia="Times New Roman" w:hAnsi="Times New Roman" w:cs="Times New Roman"/>
          <w:sz w:val="24"/>
          <w:szCs w:val="24"/>
          <w:lang w:eastAsia="en-GB"/>
        </w:rPr>
        <w:t>yeddo</w:t>
      </w:r>
      <w:proofErr w:type="spellEnd"/>
      <w:r w:rsidRPr="00AF63BA">
        <w:rPr>
          <w:rFonts w:ascii="Times New Roman" w:eastAsia="Times New Roman" w:hAnsi="Times New Roman" w:cs="Times New Roman"/>
          <w:sz w:val="24"/>
          <w:szCs w:val="24"/>
          <w:lang w:eastAsia="en-GB"/>
        </w:rPr>
        <w:t xml:space="preserve"> are some of</w:t>
      </w:r>
      <w:r>
        <w:rPr>
          <w:rFonts w:ascii="Times New Roman" w:eastAsia="Times New Roman" w:hAnsi="Times New Roman" w:cs="Times New Roman"/>
          <w:sz w:val="24"/>
          <w:szCs w:val="24"/>
          <w:lang w:eastAsia="en-GB"/>
        </w:rPr>
        <w:t xml:space="preserve"> </w:t>
      </w:r>
      <w:r w:rsidRPr="00AF63BA">
        <w:rPr>
          <w:rFonts w:ascii="Times New Roman" w:eastAsia="Times New Roman" w:hAnsi="Times New Roman" w:cs="Times New Roman"/>
          <w:sz w:val="24"/>
          <w:szCs w:val="24"/>
          <w:lang w:eastAsia="en-GB"/>
        </w:rPr>
        <w:t xml:space="preserve">the yeasts characteristic of sake. In Japan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oryzae</w:t>
      </w:r>
      <w:proofErr w:type="spellEnd"/>
      <w:r w:rsidRPr="00AF63BA">
        <w:rPr>
          <w:rFonts w:ascii="Times New Roman" w:eastAsia="Times New Roman" w:hAnsi="Times New Roman" w:cs="Times New Roman"/>
          <w:sz w:val="24"/>
          <w:szCs w:val="24"/>
          <w:lang w:eastAsia="en-GB"/>
        </w:rPr>
        <w:t xml:space="preserve"> is used to make sake, and to manufacture various fermented foods.</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Preparation of medicines:</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The famous drug, </w:t>
      </w:r>
      <w:proofErr w:type="spellStart"/>
      <w:r w:rsidRPr="00AF63BA">
        <w:rPr>
          <w:rFonts w:ascii="Times New Roman" w:eastAsia="Times New Roman" w:hAnsi="Times New Roman" w:cs="Times New Roman"/>
          <w:sz w:val="24"/>
          <w:szCs w:val="24"/>
          <w:lang w:eastAsia="en-GB"/>
        </w:rPr>
        <w:t>ergotine</w:t>
      </w:r>
      <w:proofErr w:type="spellEnd"/>
      <w:r w:rsidRPr="00AF63BA">
        <w:rPr>
          <w:rFonts w:ascii="Times New Roman" w:eastAsia="Times New Roman" w:hAnsi="Times New Roman" w:cs="Times New Roman"/>
          <w:sz w:val="24"/>
          <w:szCs w:val="24"/>
          <w:lang w:eastAsia="en-GB"/>
        </w:rPr>
        <w:t xml:space="preserve">, which has long been used as a drug for </w:t>
      </w:r>
      <w:proofErr w:type="spellStart"/>
      <w:r w:rsidRPr="00AF63BA">
        <w:rPr>
          <w:rFonts w:ascii="Times New Roman" w:eastAsia="Times New Roman" w:hAnsi="Times New Roman" w:cs="Times New Roman"/>
          <w:sz w:val="24"/>
          <w:szCs w:val="24"/>
          <w:lang w:eastAsia="en-GB"/>
        </w:rPr>
        <w:t>obsteric</w:t>
      </w:r>
      <w:proofErr w:type="spellEnd"/>
      <w:r w:rsidRPr="00AF63BA">
        <w:rPr>
          <w:rFonts w:ascii="Times New Roman" w:eastAsia="Times New Roman" w:hAnsi="Times New Roman" w:cs="Times New Roman"/>
          <w:sz w:val="24"/>
          <w:szCs w:val="24"/>
          <w:lang w:eastAsia="en-GB"/>
        </w:rPr>
        <w:t xml:space="preserve"> purposes to induce uterine contractions in cases of delayed childbirth; ergot is obtained from </w:t>
      </w:r>
      <w:proofErr w:type="spellStart"/>
      <w:r w:rsidRPr="00AF63BA">
        <w:rPr>
          <w:rFonts w:ascii="Times New Roman" w:eastAsia="Times New Roman" w:hAnsi="Times New Roman" w:cs="Times New Roman"/>
          <w:sz w:val="24"/>
          <w:szCs w:val="24"/>
          <w:lang w:eastAsia="en-GB"/>
        </w:rPr>
        <w:t>Claviceps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purpurea</w:t>
      </w:r>
      <w:proofErr w:type="spellEnd"/>
      <w:r w:rsidRPr="00AF63BA">
        <w:rPr>
          <w:rFonts w:ascii="Times New Roman" w:eastAsia="Times New Roman" w:hAnsi="Times New Roman" w:cs="Times New Roman"/>
          <w:sz w:val="24"/>
          <w:szCs w:val="24"/>
          <w:lang w:eastAsia="en-GB"/>
        </w:rPr>
        <w:t xml:space="preserve">, the causal organism of plant disease, ergot of rye. This is found in </w:t>
      </w:r>
      <w:proofErr w:type="spellStart"/>
      <w:r w:rsidRPr="00AF63BA">
        <w:rPr>
          <w:rFonts w:ascii="Times New Roman" w:eastAsia="Times New Roman" w:hAnsi="Times New Roman" w:cs="Times New Roman"/>
          <w:sz w:val="24"/>
          <w:szCs w:val="24"/>
          <w:lang w:eastAsia="en-GB"/>
        </w:rPr>
        <w:t>Nilgiris</w:t>
      </w:r>
      <w:proofErr w:type="spellEnd"/>
      <w:r w:rsidRPr="00AF63BA">
        <w:rPr>
          <w:rFonts w:ascii="Times New Roman" w:eastAsia="Times New Roman" w:hAnsi="Times New Roman" w:cs="Times New Roman"/>
          <w:sz w:val="24"/>
          <w:szCs w:val="24"/>
          <w:lang w:eastAsia="en-GB"/>
        </w:rPr>
        <w:t xml:space="preserve"> and South India.</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The other fungi, </w:t>
      </w:r>
      <w:proofErr w:type="spellStart"/>
      <w:r w:rsidRPr="00AF63BA">
        <w:rPr>
          <w:rFonts w:ascii="Times New Roman" w:eastAsia="Times New Roman" w:hAnsi="Times New Roman" w:cs="Times New Roman"/>
          <w:sz w:val="24"/>
          <w:szCs w:val="24"/>
          <w:lang w:eastAsia="en-GB"/>
        </w:rPr>
        <w:t>Ashbya</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gosypii</w:t>
      </w:r>
      <w:proofErr w:type="spellEnd"/>
      <w:r w:rsidRPr="00AF63BA">
        <w:rPr>
          <w:rFonts w:ascii="Times New Roman" w:eastAsia="Times New Roman" w:hAnsi="Times New Roman" w:cs="Times New Roman"/>
          <w:sz w:val="24"/>
          <w:szCs w:val="24"/>
          <w:lang w:eastAsia="en-GB"/>
        </w:rPr>
        <w:t xml:space="preserve"> and </w:t>
      </w:r>
      <w:proofErr w:type="spellStart"/>
      <w:r w:rsidRPr="00AF63BA">
        <w:rPr>
          <w:rFonts w:ascii="Times New Roman" w:eastAsia="Times New Roman" w:hAnsi="Times New Roman" w:cs="Times New Roman"/>
          <w:sz w:val="24"/>
          <w:szCs w:val="24"/>
          <w:lang w:eastAsia="en-GB"/>
        </w:rPr>
        <w:t>Eremothecium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ashbyii</w:t>
      </w:r>
      <w:proofErr w:type="spellEnd"/>
      <w:r w:rsidRPr="00AF63BA">
        <w:rPr>
          <w:rFonts w:ascii="Times New Roman" w:eastAsia="Times New Roman" w:hAnsi="Times New Roman" w:cs="Times New Roman"/>
          <w:sz w:val="24"/>
          <w:szCs w:val="24"/>
          <w:lang w:eastAsia="en-GB"/>
        </w:rPr>
        <w:t xml:space="preserve"> are used in the synthesis of vitamin B-riboflavin. Saccharomyces </w:t>
      </w:r>
      <w:proofErr w:type="spellStart"/>
      <w:r w:rsidRPr="00AF63BA">
        <w:rPr>
          <w:rFonts w:ascii="Times New Roman" w:eastAsia="Times New Roman" w:hAnsi="Times New Roman" w:cs="Times New Roman"/>
          <w:sz w:val="24"/>
          <w:szCs w:val="24"/>
          <w:lang w:eastAsia="en-GB"/>
        </w:rPr>
        <w:t>cerevisiae</w:t>
      </w:r>
      <w:proofErr w:type="spellEnd"/>
      <w:r w:rsidRPr="00AF63BA">
        <w:rPr>
          <w:rFonts w:ascii="Times New Roman" w:eastAsia="Times New Roman" w:hAnsi="Times New Roman" w:cs="Times New Roman"/>
          <w:sz w:val="24"/>
          <w:szCs w:val="24"/>
          <w:lang w:eastAsia="en-GB"/>
        </w:rPr>
        <w:t xml:space="preserve">, are employed in the synthesis of yeast tablets, rich in vitamins. Saccharomyces </w:t>
      </w:r>
      <w:proofErr w:type="spellStart"/>
      <w:r w:rsidRPr="00AF63BA">
        <w:rPr>
          <w:rFonts w:ascii="Times New Roman" w:eastAsia="Times New Roman" w:hAnsi="Times New Roman" w:cs="Times New Roman"/>
          <w:sz w:val="24"/>
          <w:szCs w:val="24"/>
          <w:lang w:eastAsia="en-GB"/>
        </w:rPr>
        <w:t>cerevisiae</w:t>
      </w:r>
      <w:proofErr w:type="spellEnd"/>
      <w:r w:rsidRPr="00AF63BA">
        <w:rPr>
          <w:rFonts w:ascii="Times New Roman" w:eastAsia="Times New Roman" w:hAnsi="Times New Roman" w:cs="Times New Roman"/>
          <w:sz w:val="24"/>
          <w:szCs w:val="24"/>
          <w:lang w:eastAsia="en-GB"/>
        </w:rPr>
        <w:t>, are used in alcoholic fermentation.</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Preparation of various acids:</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Niger is however, employed in the production of Gallic acid. The same fungus has also been employed in the production of citric and </w:t>
      </w:r>
      <w:proofErr w:type="spellStart"/>
      <w:r w:rsidRPr="00AF63BA">
        <w:rPr>
          <w:rFonts w:ascii="Times New Roman" w:eastAsia="Times New Roman" w:hAnsi="Times New Roman" w:cs="Times New Roman"/>
          <w:sz w:val="24"/>
          <w:szCs w:val="24"/>
          <w:lang w:eastAsia="en-GB"/>
        </w:rPr>
        <w:t>gluconic</w:t>
      </w:r>
      <w:proofErr w:type="spellEnd"/>
      <w:r w:rsidRPr="00AF63BA">
        <w:rPr>
          <w:rFonts w:ascii="Times New Roman" w:eastAsia="Times New Roman" w:hAnsi="Times New Roman" w:cs="Times New Roman"/>
          <w:sz w:val="24"/>
          <w:szCs w:val="24"/>
          <w:lang w:eastAsia="en-GB"/>
        </w:rPr>
        <w:t xml:space="preserve"> acids. </w:t>
      </w:r>
      <w:proofErr w:type="spellStart"/>
      <w:r w:rsidRPr="00AF63BA">
        <w:rPr>
          <w:rFonts w:ascii="Times New Roman" w:eastAsia="Times New Roman" w:hAnsi="Times New Roman" w:cs="Times New Roman"/>
          <w:sz w:val="24"/>
          <w:szCs w:val="24"/>
          <w:lang w:eastAsia="en-GB"/>
        </w:rPr>
        <w:t>Molliard</w:t>
      </w:r>
      <w:proofErr w:type="spellEnd"/>
      <w:r w:rsidRPr="00AF63BA">
        <w:rPr>
          <w:rFonts w:ascii="Times New Roman" w:eastAsia="Times New Roman" w:hAnsi="Times New Roman" w:cs="Times New Roman"/>
          <w:sz w:val="24"/>
          <w:szCs w:val="24"/>
          <w:lang w:eastAsia="en-GB"/>
        </w:rPr>
        <w:t xml:space="preserve"> (1922), found that </w:t>
      </w:r>
      <w:proofErr w:type="spellStart"/>
      <w:r w:rsidRPr="00AF63BA">
        <w:rPr>
          <w:rFonts w:ascii="Times New Roman" w:eastAsia="Times New Roman" w:hAnsi="Times New Roman" w:cs="Times New Roman"/>
          <w:sz w:val="24"/>
          <w:szCs w:val="24"/>
          <w:lang w:eastAsia="en-GB"/>
        </w:rPr>
        <w:t>gluconic</w:t>
      </w:r>
      <w:proofErr w:type="spellEnd"/>
      <w:r w:rsidRPr="00AF63BA">
        <w:rPr>
          <w:rFonts w:ascii="Times New Roman" w:eastAsia="Times New Roman" w:hAnsi="Times New Roman" w:cs="Times New Roman"/>
          <w:sz w:val="24"/>
          <w:szCs w:val="24"/>
          <w:lang w:eastAsia="en-GB"/>
        </w:rPr>
        <w:t xml:space="preserve"> acid was synthesized along with citric acid and oxalic acids by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proofErr w:type="gramStart"/>
      <w:r>
        <w:rPr>
          <w:rFonts w:ascii="Times New Roman" w:eastAsia="Times New Roman" w:hAnsi="Times New Roman" w:cs="Times New Roman"/>
          <w:sz w:val="24"/>
          <w:szCs w:val="24"/>
          <w:lang w:eastAsia="en-GB"/>
        </w:rPr>
        <w:t>n</w:t>
      </w:r>
      <w:r w:rsidRPr="00AF63BA">
        <w:rPr>
          <w:rFonts w:ascii="Times New Roman" w:eastAsia="Times New Roman" w:hAnsi="Times New Roman" w:cs="Times New Roman"/>
          <w:sz w:val="24"/>
          <w:szCs w:val="24"/>
          <w:lang w:eastAsia="en-GB"/>
        </w:rPr>
        <w:t>iger</w:t>
      </w:r>
      <w:proofErr w:type="spellEnd"/>
      <w:proofErr w:type="gram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itaconicus</w:t>
      </w:r>
      <w:proofErr w:type="spellEnd"/>
      <w:r w:rsidRPr="00AF63BA">
        <w:rPr>
          <w:rFonts w:ascii="Times New Roman" w:eastAsia="Times New Roman" w:hAnsi="Times New Roman" w:cs="Times New Roman"/>
          <w:sz w:val="24"/>
          <w:szCs w:val="24"/>
          <w:lang w:eastAsia="en-GB"/>
        </w:rPr>
        <w:t xml:space="preserve"> is used in the synthesis of </w:t>
      </w:r>
      <w:proofErr w:type="spellStart"/>
      <w:r w:rsidRPr="00AF63BA">
        <w:rPr>
          <w:rFonts w:ascii="Times New Roman" w:eastAsia="Times New Roman" w:hAnsi="Times New Roman" w:cs="Times New Roman"/>
          <w:sz w:val="24"/>
          <w:szCs w:val="24"/>
          <w:lang w:eastAsia="en-GB"/>
        </w:rPr>
        <w:t>itaconic</w:t>
      </w:r>
      <w:proofErr w:type="spellEnd"/>
      <w:r w:rsidRPr="00AF63BA">
        <w:rPr>
          <w:rFonts w:ascii="Times New Roman" w:eastAsia="Times New Roman" w:hAnsi="Times New Roman" w:cs="Times New Roman"/>
          <w:sz w:val="24"/>
          <w:szCs w:val="24"/>
          <w:lang w:eastAsia="en-GB"/>
        </w:rPr>
        <w:t xml:space="preserve"> acid.</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terreus</w:t>
      </w:r>
      <w:proofErr w:type="spellEnd"/>
      <w:r w:rsidRPr="00AF63BA">
        <w:rPr>
          <w:rFonts w:ascii="Times New Roman" w:eastAsia="Times New Roman" w:hAnsi="Times New Roman" w:cs="Times New Roman"/>
          <w:sz w:val="24"/>
          <w:szCs w:val="24"/>
          <w:lang w:eastAsia="en-GB"/>
        </w:rPr>
        <w:t xml:space="preserve"> also produces </w:t>
      </w:r>
      <w:proofErr w:type="spellStart"/>
      <w:r w:rsidRPr="00AF63BA">
        <w:rPr>
          <w:rFonts w:ascii="Times New Roman" w:eastAsia="Times New Roman" w:hAnsi="Times New Roman" w:cs="Times New Roman"/>
          <w:sz w:val="24"/>
          <w:szCs w:val="24"/>
          <w:lang w:eastAsia="en-GB"/>
        </w:rPr>
        <w:t>itaconic</w:t>
      </w:r>
      <w:proofErr w:type="spellEnd"/>
      <w:r w:rsidRPr="00AF63BA">
        <w:rPr>
          <w:rFonts w:ascii="Times New Roman" w:eastAsia="Times New Roman" w:hAnsi="Times New Roman" w:cs="Times New Roman"/>
          <w:sz w:val="24"/>
          <w:szCs w:val="24"/>
          <w:lang w:eastAsia="en-GB"/>
        </w:rPr>
        <w:t xml:space="preserve"> acid along with </w:t>
      </w:r>
      <w:proofErr w:type="spellStart"/>
      <w:r w:rsidRPr="00AF63BA">
        <w:rPr>
          <w:rFonts w:ascii="Times New Roman" w:eastAsia="Times New Roman" w:hAnsi="Times New Roman" w:cs="Times New Roman"/>
          <w:sz w:val="24"/>
          <w:szCs w:val="24"/>
          <w:lang w:eastAsia="en-GB"/>
        </w:rPr>
        <w:t>fumaric</w:t>
      </w:r>
      <w:proofErr w:type="spellEnd"/>
      <w:r w:rsidRPr="00AF63BA">
        <w:rPr>
          <w:rFonts w:ascii="Times New Roman" w:eastAsia="Times New Roman" w:hAnsi="Times New Roman" w:cs="Times New Roman"/>
          <w:sz w:val="24"/>
          <w:szCs w:val="24"/>
          <w:lang w:eastAsia="en-GB"/>
        </w:rPr>
        <w:t xml:space="preserve">, succinic and oxalic acids. </w:t>
      </w:r>
      <w:proofErr w:type="spellStart"/>
      <w:r w:rsidRPr="00AF63BA">
        <w:rPr>
          <w:rFonts w:ascii="Times New Roman" w:eastAsia="Times New Roman" w:hAnsi="Times New Roman" w:cs="Times New Roman"/>
          <w:sz w:val="24"/>
          <w:szCs w:val="24"/>
          <w:lang w:eastAsia="en-GB"/>
        </w:rPr>
        <w:t>Kojic</w:t>
      </w:r>
      <w:proofErr w:type="spellEnd"/>
      <w:r w:rsidRPr="00AF63BA">
        <w:rPr>
          <w:rFonts w:ascii="Times New Roman" w:eastAsia="Times New Roman" w:hAnsi="Times New Roman" w:cs="Times New Roman"/>
          <w:sz w:val="24"/>
          <w:szCs w:val="24"/>
          <w:lang w:eastAsia="en-GB"/>
        </w:rPr>
        <w:t xml:space="preserve"> acid is obtained from the mycelium of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oryzae</w:t>
      </w:r>
      <w:proofErr w:type="spellEnd"/>
      <w:r w:rsidRPr="00AF63BA">
        <w:rPr>
          <w:rFonts w:ascii="Times New Roman" w:eastAsia="Times New Roman" w:hAnsi="Times New Roman" w:cs="Times New Roman"/>
          <w:sz w:val="24"/>
          <w:szCs w:val="24"/>
          <w:lang w:eastAsia="en-GB"/>
        </w:rPr>
        <w:t xml:space="preserve">, A. </w:t>
      </w:r>
      <w:proofErr w:type="spellStart"/>
      <w:r w:rsidRPr="00AF63BA">
        <w:rPr>
          <w:rFonts w:ascii="Times New Roman" w:eastAsia="Times New Roman" w:hAnsi="Times New Roman" w:cs="Times New Roman"/>
          <w:sz w:val="24"/>
          <w:szCs w:val="24"/>
          <w:lang w:eastAsia="en-GB"/>
        </w:rPr>
        <w:t>glaucus</w:t>
      </w:r>
      <w:proofErr w:type="spellEnd"/>
      <w:r w:rsidRPr="00AF63BA">
        <w:rPr>
          <w:rFonts w:ascii="Times New Roman" w:eastAsia="Times New Roman" w:hAnsi="Times New Roman" w:cs="Times New Roman"/>
          <w:sz w:val="24"/>
          <w:szCs w:val="24"/>
          <w:lang w:eastAsia="en-GB"/>
        </w:rPr>
        <w:t xml:space="preserve">, A. </w:t>
      </w:r>
      <w:proofErr w:type="spellStart"/>
      <w:r w:rsidRPr="00AF63BA">
        <w:rPr>
          <w:rFonts w:ascii="Times New Roman" w:eastAsia="Times New Roman" w:hAnsi="Times New Roman" w:cs="Times New Roman"/>
          <w:sz w:val="24"/>
          <w:szCs w:val="24"/>
          <w:lang w:eastAsia="en-GB"/>
        </w:rPr>
        <w:t>tamarii</w:t>
      </w:r>
      <w:proofErr w:type="spellEnd"/>
      <w:r w:rsidRPr="00AF63BA">
        <w:rPr>
          <w:rFonts w:ascii="Times New Roman" w:eastAsia="Times New Roman" w:hAnsi="Times New Roman" w:cs="Times New Roman"/>
          <w:sz w:val="24"/>
          <w:szCs w:val="24"/>
          <w:lang w:eastAsia="en-GB"/>
        </w:rPr>
        <w:t xml:space="preserve"> and A. </w:t>
      </w:r>
      <w:proofErr w:type="spellStart"/>
      <w:r w:rsidRPr="00AF63BA">
        <w:rPr>
          <w:rFonts w:ascii="Times New Roman" w:eastAsia="Times New Roman" w:hAnsi="Times New Roman" w:cs="Times New Roman"/>
          <w:sz w:val="24"/>
          <w:szCs w:val="24"/>
          <w:lang w:eastAsia="en-GB"/>
        </w:rPr>
        <w:t>flavus</w:t>
      </w:r>
      <w:proofErr w:type="spellEnd"/>
      <w:r w:rsidRPr="00AF63BA">
        <w:rPr>
          <w:rFonts w:ascii="Times New Roman" w:eastAsia="Times New Roman" w:hAnsi="Times New Roman" w:cs="Times New Roman"/>
          <w:sz w:val="24"/>
          <w:szCs w:val="24"/>
          <w:lang w:eastAsia="en-GB"/>
        </w:rPr>
        <w:t xml:space="preserve">. Many species of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are capable of producing organic acids, such as citric </w:t>
      </w:r>
      <w:proofErr w:type="spellStart"/>
      <w:r w:rsidRPr="00AF63BA">
        <w:rPr>
          <w:rFonts w:ascii="Times New Roman" w:eastAsia="Times New Roman" w:hAnsi="Times New Roman" w:cs="Times New Roman"/>
          <w:sz w:val="24"/>
          <w:szCs w:val="24"/>
          <w:lang w:eastAsia="en-GB"/>
        </w:rPr>
        <w:t>fumaric</w:t>
      </w:r>
      <w:proofErr w:type="spellEnd"/>
      <w:r w:rsidRPr="00AF63BA">
        <w:rPr>
          <w:rFonts w:ascii="Times New Roman" w:eastAsia="Times New Roman" w:hAnsi="Times New Roman" w:cs="Times New Roman"/>
          <w:sz w:val="24"/>
          <w:szCs w:val="24"/>
          <w:lang w:eastAsia="en-GB"/>
        </w:rPr>
        <w:t xml:space="preserve">, oxalic, and </w:t>
      </w:r>
      <w:proofErr w:type="spellStart"/>
      <w:r w:rsidRPr="00AF63BA">
        <w:rPr>
          <w:rFonts w:ascii="Times New Roman" w:eastAsia="Times New Roman" w:hAnsi="Times New Roman" w:cs="Times New Roman"/>
          <w:sz w:val="24"/>
          <w:szCs w:val="24"/>
          <w:lang w:eastAsia="en-GB"/>
        </w:rPr>
        <w:t>gluconic</w:t>
      </w:r>
      <w:proofErr w:type="spellEnd"/>
      <w:r w:rsidRPr="00AF63BA">
        <w:rPr>
          <w:rFonts w:ascii="Times New Roman" w:eastAsia="Times New Roman" w:hAnsi="Times New Roman" w:cs="Times New Roman"/>
          <w:sz w:val="24"/>
          <w:szCs w:val="24"/>
          <w:lang w:eastAsia="en-GB"/>
        </w:rPr>
        <w:t xml:space="preserve"> and Gallic.</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Synthesis of enzymes:</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Many important and useful enzymes have been synthesized from various fungi. The enzyme </w:t>
      </w:r>
      <w:proofErr w:type="spellStart"/>
      <w:r w:rsidRPr="00AF63BA">
        <w:rPr>
          <w:rFonts w:ascii="Times New Roman" w:eastAsia="Times New Roman" w:hAnsi="Times New Roman" w:cs="Times New Roman"/>
          <w:sz w:val="24"/>
          <w:szCs w:val="24"/>
          <w:lang w:eastAsia="en-GB"/>
        </w:rPr>
        <w:t>tyrosinase</w:t>
      </w:r>
      <w:proofErr w:type="spellEnd"/>
      <w:r w:rsidRPr="00AF63BA">
        <w:rPr>
          <w:rFonts w:ascii="Times New Roman" w:eastAsia="Times New Roman" w:hAnsi="Times New Roman" w:cs="Times New Roman"/>
          <w:sz w:val="24"/>
          <w:szCs w:val="24"/>
          <w:lang w:eastAsia="en-GB"/>
        </w:rPr>
        <w:t xml:space="preserve"> is obtained from </w:t>
      </w:r>
      <w:proofErr w:type="spellStart"/>
      <w:r w:rsidRPr="00AF63BA">
        <w:rPr>
          <w:rFonts w:ascii="Times New Roman" w:eastAsia="Times New Roman" w:hAnsi="Times New Roman" w:cs="Times New Roman"/>
          <w:sz w:val="24"/>
          <w:szCs w:val="24"/>
          <w:lang w:eastAsia="en-GB"/>
        </w:rPr>
        <w:t>Neurospora</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crassa</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Saccharomycees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cerevisiae</w:t>
      </w:r>
      <w:proofErr w:type="spellEnd"/>
      <w:r w:rsidRPr="00AF63BA">
        <w:rPr>
          <w:rFonts w:ascii="Times New Roman" w:eastAsia="Times New Roman" w:hAnsi="Times New Roman" w:cs="Times New Roman"/>
          <w:sz w:val="24"/>
          <w:szCs w:val="24"/>
          <w:lang w:eastAsia="en-GB"/>
        </w:rPr>
        <w:t xml:space="preserve"> synthesizes </w:t>
      </w:r>
      <w:proofErr w:type="spellStart"/>
      <w:r w:rsidRPr="00AF63BA">
        <w:rPr>
          <w:rFonts w:ascii="Times New Roman" w:eastAsia="Times New Roman" w:hAnsi="Times New Roman" w:cs="Times New Roman"/>
          <w:sz w:val="24"/>
          <w:szCs w:val="24"/>
          <w:lang w:eastAsia="en-GB"/>
        </w:rPr>
        <w:t>invertase</w:t>
      </w:r>
      <w:proofErr w:type="spellEnd"/>
      <w:r w:rsidRPr="00AF63BA">
        <w:rPr>
          <w:rFonts w:ascii="Times New Roman" w:eastAsia="Times New Roman" w:hAnsi="Times New Roman" w:cs="Times New Roman"/>
          <w:sz w:val="24"/>
          <w:szCs w:val="24"/>
          <w:lang w:eastAsia="en-GB"/>
        </w:rPr>
        <w:t xml:space="preserve"> enzyme.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oryzae</w:t>
      </w:r>
      <w:proofErr w:type="spellEnd"/>
      <w:r w:rsidRPr="00AF63BA">
        <w:rPr>
          <w:rFonts w:ascii="Times New Roman" w:eastAsia="Times New Roman" w:hAnsi="Times New Roman" w:cs="Times New Roman"/>
          <w:sz w:val="24"/>
          <w:szCs w:val="24"/>
          <w:lang w:eastAsia="en-GB"/>
        </w:rPr>
        <w:t xml:space="preserve"> has been employed in active enzyme preparation. A. Niger produces starch digesting enzymes.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versicolor</w:t>
      </w:r>
      <w:proofErr w:type="spellEnd"/>
      <w:r w:rsidRPr="00AF63BA">
        <w:rPr>
          <w:rFonts w:ascii="Times New Roman" w:eastAsia="Times New Roman" w:hAnsi="Times New Roman" w:cs="Times New Roman"/>
          <w:sz w:val="24"/>
          <w:szCs w:val="24"/>
          <w:lang w:eastAsia="en-GB"/>
        </w:rPr>
        <w:t xml:space="preserve"> synthesizes an</w:t>
      </w:r>
      <w:r>
        <w:rPr>
          <w:rFonts w:ascii="Times New Roman" w:eastAsia="Times New Roman" w:hAnsi="Times New Roman" w:cs="Times New Roman"/>
          <w:sz w:val="24"/>
          <w:szCs w:val="24"/>
          <w:lang w:eastAsia="en-GB"/>
        </w:rPr>
        <w:t xml:space="preserve"> </w:t>
      </w:r>
      <w:r w:rsidRPr="00AF63BA">
        <w:rPr>
          <w:rFonts w:ascii="Times New Roman" w:eastAsia="Times New Roman" w:hAnsi="Times New Roman" w:cs="Times New Roman"/>
          <w:sz w:val="24"/>
          <w:szCs w:val="24"/>
          <w:lang w:eastAsia="en-GB"/>
        </w:rPr>
        <w:t>enzyme capable of destroying tartrates and recommended its use in the commercial preparation of grape juice.</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Production of esters:</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lastRenderedPageBreak/>
        <w:t xml:space="preserve">According to </w:t>
      </w:r>
      <w:proofErr w:type="spellStart"/>
      <w:r w:rsidRPr="00AF63BA">
        <w:rPr>
          <w:rFonts w:ascii="Times New Roman" w:eastAsia="Times New Roman" w:hAnsi="Times New Roman" w:cs="Times New Roman"/>
          <w:sz w:val="24"/>
          <w:szCs w:val="24"/>
          <w:lang w:eastAsia="en-GB"/>
        </w:rPr>
        <w:t>Birkinshaw</w:t>
      </w:r>
      <w:proofErr w:type="spellEnd"/>
      <w:r w:rsidRPr="00AF63BA">
        <w:rPr>
          <w:rFonts w:ascii="Times New Roman" w:eastAsia="Times New Roman" w:hAnsi="Times New Roman" w:cs="Times New Roman"/>
          <w:sz w:val="24"/>
          <w:szCs w:val="24"/>
          <w:lang w:eastAsia="en-GB"/>
        </w:rPr>
        <w:t xml:space="preserve"> and other (1931), the ethyl acetate was synthesized by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digitatum</w:t>
      </w:r>
      <w:proofErr w:type="spellEnd"/>
      <w:r w:rsidRPr="00AF63BA">
        <w:rPr>
          <w:rFonts w:ascii="Times New Roman" w:eastAsia="Times New Roman" w:hAnsi="Times New Roman" w:cs="Times New Roman"/>
          <w:sz w:val="24"/>
          <w:szCs w:val="24"/>
          <w:lang w:eastAsia="en-GB"/>
        </w:rPr>
        <w:t>.</w:t>
      </w:r>
    </w:p>
    <w:p w:rsidR="00973BD0" w:rsidRPr="00AF63BA" w:rsidRDefault="00973BD0" w:rsidP="00973BD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Production of pigments:</w:t>
      </w:r>
    </w:p>
    <w:p w:rsidR="00973BD0"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A maroon </w:t>
      </w:r>
      <w:proofErr w:type="spellStart"/>
      <w:r w:rsidRPr="00AF63BA">
        <w:rPr>
          <w:rFonts w:ascii="Times New Roman" w:eastAsia="Times New Roman" w:hAnsi="Times New Roman" w:cs="Times New Roman"/>
          <w:sz w:val="24"/>
          <w:szCs w:val="24"/>
          <w:lang w:eastAsia="en-GB"/>
        </w:rPr>
        <w:t>coloured</w:t>
      </w:r>
      <w:proofErr w:type="spellEnd"/>
      <w:r w:rsidRPr="00AF63BA">
        <w:rPr>
          <w:rFonts w:ascii="Times New Roman" w:eastAsia="Times New Roman" w:hAnsi="Times New Roman" w:cs="Times New Roman"/>
          <w:sz w:val="24"/>
          <w:szCs w:val="24"/>
          <w:lang w:eastAsia="en-GB"/>
        </w:rPr>
        <w:t xml:space="preserve"> pigment, </w:t>
      </w:r>
      <w:proofErr w:type="spellStart"/>
      <w:r w:rsidRPr="00AF63BA">
        <w:rPr>
          <w:rFonts w:ascii="Times New Roman" w:eastAsia="Times New Roman" w:hAnsi="Times New Roman" w:cs="Times New Roman"/>
          <w:sz w:val="24"/>
          <w:szCs w:val="24"/>
          <w:lang w:eastAsia="en-GB"/>
        </w:rPr>
        <w:t>fumigatin</w:t>
      </w:r>
      <w:proofErr w:type="spellEnd"/>
      <w:r w:rsidRPr="00AF63BA">
        <w:rPr>
          <w:rFonts w:ascii="Times New Roman" w:eastAsia="Times New Roman" w:hAnsi="Times New Roman" w:cs="Times New Roman"/>
          <w:sz w:val="24"/>
          <w:szCs w:val="24"/>
          <w:lang w:eastAsia="en-GB"/>
        </w:rPr>
        <w:t xml:space="preserve"> is produced by </w:t>
      </w:r>
      <w:proofErr w:type="spellStart"/>
      <w:r w:rsidRPr="00AF63BA">
        <w:rPr>
          <w:rFonts w:ascii="Times New Roman" w:eastAsia="Times New Roman" w:hAnsi="Times New Roman" w:cs="Times New Roman"/>
          <w:sz w:val="24"/>
          <w:szCs w:val="24"/>
          <w:lang w:eastAsia="en-GB"/>
        </w:rPr>
        <w:t>Aspergillus</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fumigatus</w:t>
      </w:r>
      <w:proofErr w:type="spellEnd"/>
      <w:r w:rsidRPr="00AF63BA">
        <w:rPr>
          <w:rFonts w:ascii="Times New Roman" w:eastAsia="Times New Roman" w:hAnsi="Times New Roman" w:cs="Times New Roman"/>
          <w:sz w:val="24"/>
          <w:szCs w:val="24"/>
          <w:lang w:eastAsia="en-GB"/>
        </w:rPr>
        <w:t xml:space="preserve">. The red pigments, </w:t>
      </w:r>
      <w:proofErr w:type="spellStart"/>
      <w:r w:rsidRPr="00AF63BA">
        <w:rPr>
          <w:rFonts w:ascii="Times New Roman" w:eastAsia="Times New Roman" w:hAnsi="Times New Roman" w:cs="Times New Roman"/>
          <w:sz w:val="24"/>
          <w:szCs w:val="24"/>
          <w:lang w:eastAsia="en-GB"/>
        </w:rPr>
        <w:t>catenarin</w:t>
      </w:r>
      <w:proofErr w:type="spellEnd"/>
      <w:r w:rsidRPr="00AF63BA">
        <w:rPr>
          <w:rFonts w:ascii="Times New Roman" w:eastAsia="Times New Roman" w:hAnsi="Times New Roman" w:cs="Times New Roman"/>
          <w:sz w:val="24"/>
          <w:szCs w:val="24"/>
          <w:lang w:eastAsia="en-GB"/>
        </w:rPr>
        <w:t xml:space="preserve"> is produced by </w:t>
      </w:r>
      <w:proofErr w:type="spellStart"/>
      <w:r w:rsidRPr="00AF63BA">
        <w:rPr>
          <w:rFonts w:ascii="Times New Roman" w:eastAsia="Times New Roman" w:hAnsi="Times New Roman" w:cs="Times New Roman"/>
          <w:sz w:val="24"/>
          <w:szCs w:val="24"/>
          <w:lang w:eastAsia="en-GB"/>
        </w:rPr>
        <w:t>Helminthosporium</w:t>
      </w:r>
      <w:proofErr w:type="spellEnd"/>
      <w:r w:rsidRPr="00AF63BA">
        <w:rPr>
          <w:rFonts w:ascii="Times New Roman" w:eastAsia="Times New Roman" w:hAnsi="Times New Roman" w:cs="Times New Roman"/>
          <w:sz w:val="24"/>
          <w:szCs w:val="24"/>
          <w:lang w:eastAsia="en-GB"/>
        </w:rPr>
        <w:t xml:space="preserve"> sp. Another important blue-purple pigment, </w:t>
      </w:r>
      <w:proofErr w:type="spellStart"/>
      <w:r w:rsidRPr="00AF63BA">
        <w:rPr>
          <w:rFonts w:ascii="Times New Roman" w:eastAsia="Times New Roman" w:hAnsi="Times New Roman" w:cs="Times New Roman"/>
          <w:sz w:val="24"/>
          <w:szCs w:val="24"/>
          <w:lang w:eastAsia="en-GB"/>
        </w:rPr>
        <w:t>spinulosin</w:t>
      </w:r>
      <w:proofErr w:type="spellEnd"/>
      <w:r w:rsidRPr="00AF63BA">
        <w:rPr>
          <w:rFonts w:ascii="Times New Roman" w:eastAsia="Times New Roman" w:hAnsi="Times New Roman" w:cs="Times New Roman"/>
          <w:sz w:val="24"/>
          <w:szCs w:val="24"/>
          <w:lang w:eastAsia="en-GB"/>
        </w:rPr>
        <w:t xml:space="preserve"> is produced by </w:t>
      </w:r>
      <w:proofErr w:type="spellStart"/>
      <w:r w:rsidRPr="00AF63BA">
        <w:rPr>
          <w:rFonts w:ascii="Times New Roman" w:eastAsia="Times New Roman" w:hAnsi="Times New Roman" w:cs="Times New Roman"/>
          <w:sz w:val="24"/>
          <w:szCs w:val="24"/>
          <w:lang w:eastAsia="en-GB"/>
        </w:rPr>
        <w:t>Penicillium</w:t>
      </w:r>
      <w:proofErr w:type="spellEnd"/>
      <w:r w:rsidRPr="00AF63BA">
        <w:rPr>
          <w:rFonts w:ascii="Times New Roman" w:eastAsia="Times New Roman" w:hAnsi="Times New Roman" w:cs="Times New Roman"/>
          <w:sz w:val="24"/>
          <w:szCs w:val="24"/>
          <w:lang w:eastAsia="en-GB"/>
        </w:rPr>
        <w:t xml:space="preserve"> </w:t>
      </w:r>
      <w:proofErr w:type="spellStart"/>
      <w:r w:rsidRPr="00AF63BA">
        <w:rPr>
          <w:rFonts w:ascii="Times New Roman" w:eastAsia="Times New Roman" w:hAnsi="Times New Roman" w:cs="Times New Roman"/>
          <w:sz w:val="24"/>
          <w:szCs w:val="24"/>
          <w:lang w:eastAsia="en-GB"/>
        </w:rPr>
        <w:t>spinulosum</w:t>
      </w:r>
      <w:proofErr w:type="spellEnd"/>
      <w:r w:rsidRPr="00AF63BA">
        <w:rPr>
          <w:rFonts w:ascii="Times New Roman" w:eastAsia="Times New Roman" w:hAnsi="Times New Roman" w:cs="Times New Roman"/>
          <w:sz w:val="24"/>
          <w:szCs w:val="24"/>
          <w:lang w:eastAsia="en-GB"/>
        </w:rPr>
        <w:t xml:space="preserve">. A number of pigments have been isolated from yeasts, particularly from species of </w:t>
      </w:r>
      <w:proofErr w:type="spellStart"/>
      <w:r w:rsidRPr="00AF63BA">
        <w:rPr>
          <w:rFonts w:ascii="Times New Roman" w:eastAsia="Times New Roman" w:hAnsi="Times New Roman" w:cs="Times New Roman"/>
          <w:sz w:val="24"/>
          <w:szCs w:val="24"/>
          <w:lang w:eastAsia="en-GB"/>
        </w:rPr>
        <w:t>Rhodotorula</w:t>
      </w:r>
      <w:proofErr w:type="spellEnd"/>
      <w:r w:rsidRPr="00AF63BA">
        <w:rPr>
          <w:rFonts w:ascii="Times New Roman" w:eastAsia="Times New Roman" w:hAnsi="Times New Roman" w:cs="Times New Roman"/>
          <w:sz w:val="24"/>
          <w:szCs w:val="24"/>
          <w:lang w:eastAsia="en-GB"/>
        </w:rPr>
        <w:t xml:space="preserve"> and Cryptococcus.</w:t>
      </w:r>
    </w:p>
    <w:p w:rsidR="00973BD0"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p>
    <w:p w:rsidR="00973BD0" w:rsidRPr="007631F4" w:rsidRDefault="00973BD0" w:rsidP="00973BD0">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2. </w:t>
      </w:r>
    </w:p>
    <w:p w:rsidR="00973BD0" w:rsidRPr="00AF63BA" w:rsidRDefault="00973BD0" w:rsidP="00973BD0">
      <w:pPr>
        <w:spacing w:before="100" w:beforeAutospacing="1" w:after="100" w:afterAutospacing="1" w:line="240" w:lineRule="auto"/>
        <w:rPr>
          <w:rFonts w:ascii="Times New Roman" w:eastAsia="Times New Roman" w:hAnsi="Times New Roman" w:cs="Times New Roman"/>
          <w:sz w:val="24"/>
          <w:szCs w:val="24"/>
          <w:lang w:eastAsia="en-GB"/>
        </w:rPr>
      </w:pPr>
      <w:r>
        <w:rPr>
          <w:noProof/>
        </w:rPr>
        <w:drawing>
          <wp:inline distT="0" distB="0" distL="0" distR="0" wp14:anchorId="6AD2F1EF" wp14:editId="39985376">
            <wp:extent cx="3672840" cy="4018915"/>
            <wp:effectExtent l="0" t="0" r="3810" b="635"/>
            <wp:docPr id="2" name="Picture 2" descr="Cell Structure of Yeast (With Diagram) |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Structure of Yeast (With Diagram) | Fung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2840" cy="4018915"/>
                    </a:xfrm>
                    <a:prstGeom prst="rect">
                      <a:avLst/>
                    </a:prstGeom>
                    <a:noFill/>
                    <a:ln>
                      <a:noFill/>
                    </a:ln>
                  </pic:spPr>
                </pic:pic>
              </a:graphicData>
            </a:graphic>
          </wp:inline>
        </w:drawing>
      </w:r>
    </w:p>
    <w:p w:rsidR="00973BD0" w:rsidRDefault="00973BD0" w:rsidP="00973BD0">
      <w:r>
        <w:t xml:space="preserve">   </w:t>
      </w:r>
      <w:r>
        <w:tab/>
      </w:r>
      <w:r>
        <w:tab/>
      </w:r>
      <w:r>
        <w:tab/>
      </w:r>
      <w:r>
        <w:tab/>
      </w:r>
      <w:hyperlink r:id="rId6" w:tgtFrame="_blank" w:history="1">
        <w:r>
          <w:rPr>
            <w:rStyle w:val="Hyperlink"/>
          </w:rPr>
          <w:t>CELL STRUCTURE OF YEAST</w:t>
        </w:r>
      </w:hyperlink>
    </w:p>
    <w:p w:rsidR="00C61957" w:rsidRPr="00E403BF" w:rsidRDefault="00C61957" w:rsidP="00C61957">
      <w:pPr>
        <w:jc w:val="both"/>
        <w:rPr>
          <w:rFonts w:ascii="Times New Roman" w:hAnsi="Times New Roman" w:cs="Times New Roman"/>
        </w:rPr>
      </w:pPr>
      <w:r w:rsidRPr="00E403BF">
        <w:rPr>
          <w:rFonts w:ascii="Times New Roman" w:hAnsi="Times New Roman" w:cs="Times New Roman"/>
        </w:rPr>
        <w:t>3.</w:t>
      </w:r>
    </w:p>
    <w:p w:rsidR="00C61957" w:rsidRPr="00B67D4E" w:rsidRDefault="00C61957" w:rsidP="00C61957">
      <w:pPr>
        <w:jc w:val="both"/>
        <w:rPr>
          <w:rFonts w:ascii="Times New Roman" w:hAnsi="Times New Roman" w:cs="Times New Roman"/>
          <w:b/>
        </w:rPr>
      </w:pPr>
      <w:r w:rsidRPr="00B67D4E">
        <w:rPr>
          <w:rFonts w:ascii="Times New Roman" w:hAnsi="Times New Roman" w:cs="Times New Roman"/>
          <w:b/>
        </w:rPr>
        <w:t xml:space="preserve">Sexual Reproduction </w:t>
      </w:r>
      <w:proofErr w:type="gramStart"/>
      <w:r w:rsidRPr="00B67D4E">
        <w:rPr>
          <w:rFonts w:ascii="Times New Roman" w:hAnsi="Times New Roman" w:cs="Times New Roman"/>
          <w:b/>
        </w:rPr>
        <w:t>In</w:t>
      </w:r>
      <w:proofErr w:type="gramEnd"/>
      <w:r w:rsidRPr="00B67D4E">
        <w:rPr>
          <w:rFonts w:ascii="Times New Roman" w:hAnsi="Times New Roman" w:cs="Times New Roman"/>
          <w:b/>
        </w:rPr>
        <w:t xml:space="preserve"> Filamentous Fungus</w:t>
      </w:r>
    </w:p>
    <w:p w:rsidR="00C61957" w:rsidRDefault="00C61957" w:rsidP="00C61957">
      <w:pPr>
        <w:jc w:val="both"/>
        <w:rPr>
          <w:rFonts w:ascii="Times New Roman" w:hAnsi="Times New Roman" w:cs="Times New Roman"/>
        </w:rPr>
      </w:pPr>
      <w:r w:rsidRPr="00E403BF">
        <w:rPr>
          <w:rFonts w:ascii="Times New Roman" w:hAnsi="Times New Roman" w:cs="Times New Roman"/>
        </w:rPr>
        <w:t>It occurs when two mating types of h</w:t>
      </w:r>
      <w:r>
        <w:rPr>
          <w:rFonts w:ascii="Times New Roman" w:hAnsi="Times New Roman" w:cs="Times New Roman"/>
        </w:rPr>
        <w:t xml:space="preserve">yphae grow in the same medium. </w:t>
      </w:r>
      <w:r w:rsidRPr="00E403BF">
        <w:rPr>
          <w:rFonts w:ascii="Times New Roman" w:hAnsi="Times New Roman" w:cs="Times New Roman"/>
        </w:rPr>
        <w:t xml:space="preserve">Chemical interaction in the two mating types of hyphae induces growths perpendicular to the hyphae in opposite directions. These growths perpendicular to the hyphae in opposite directions. These growths are delimited by a wall such that many nuclei are isolated in what is called a </w:t>
      </w:r>
      <w:proofErr w:type="spellStart"/>
      <w:r w:rsidRPr="00E403BF">
        <w:rPr>
          <w:rFonts w:ascii="Times New Roman" w:hAnsi="Times New Roman" w:cs="Times New Roman"/>
        </w:rPr>
        <w:t>gametangium</w:t>
      </w:r>
      <w:proofErr w:type="spellEnd"/>
      <w:r w:rsidRPr="00E403BF">
        <w:rPr>
          <w:rFonts w:ascii="Times New Roman" w:hAnsi="Times New Roman" w:cs="Times New Roman"/>
        </w:rPr>
        <w:t>.</w:t>
      </w:r>
    </w:p>
    <w:p w:rsidR="00C61957" w:rsidRPr="00E403BF" w:rsidRDefault="00C61957" w:rsidP="00C61957">
      <w:pPr>
        <w:jc w:val="both"/>
        <w:rPr>
          <w:rFonts w:ascii="Times New Roman" w:hAnsi="Times New Roman" w:cs="Times New Roman"/>
        </w:rPr>
      </w:pPr>
      <w:r w:rsidRPr="00E403BF">
        <w:rPr>
          <w:rFonts w:ascii="Times New Roman" w:hAnsi="Times New Roman" w:cs="Times New Roman"/>
        </w:rPr>
        <w:lastRenderedPageBreak/>
        <w:t xml:space="preserve">The two </w:t>
      </w:r>
      <w:proofErr w:type="spellStart"/>
      <w:r w:rsidRPr="00E403BF">
        <w:rPr>
          <w:rFonts w:ascii="Times New Roman" w:hAnsi="Times New Roman" w:cs="Times New Roman"/>
        </w:rPr>
        <w:t>gametangia</w:t>
      </w:r>
      <w:proofErr w:type="spellEnd"/>
      <w:r w:rsidRPr="00E403BF">
        <w:rPr>
          <w:rFonts w:ascii="Times New Roman" w:hAnsi="Times New Roman" w:cs="Times New Roman"/>
        </w:rPr>
        <w:t xml:space="preserve"> fuse (</w:t>
      </w:r>
      <w:proofErr w:type="spellStart"/>
      <w:r w:rsidRPr="00E403BF">
        <w:rPr>
          <w:rFonts w:ascii="Times New Roman" w:hAnsi="Times New Roman" w:cs="Times New Roman"/>
        </w:rPr>
        <w:t>plasmogamy</w:t>
      </w:r>
      <w:proofErr w:type="spellEnd"/>
      <w:r w:rsidRPr="00E403BF">
        <w:rPr>
          <w:rFonts w:ascii="Times New Roman" w:hAnsi="Times New Roman" w:cs="Times New Roman"/>
        </w:rPr>
        <w:t>) and a zygote is formed which may undergo prolonged dormancy or resting stage. The nuclei in the zygotes fuse in two and undergo meiosis independently.</w:t>
      </w:r>
    </w:p>
    <w:p w:rsidR="00C61957" w:rsidRDefault="00C61957" w:rsidP="00C61957">
      <w:pPr>
        <w:jc w:val="both"/>
        <w:rPr>
          <w:rFonts w:ascii="Times New Roman" w:hAnsi="Times New Roman" w:cs="Times New Roman"/>
        </w:rPr>
      </w:pPr>
      <w:r w:rsidRPr="00E403BF">
        <w:rPr>
          <w:rFonts w:ascii="Times New Roman" w:hAnsi="Times New Roman" w:cs="Times New Roman"/>
        </w:rPr>
        <w:t xml:space="preserve">The zygote germinates under </w:t>
      </w:r>
      <w:proofErr w:type="spellStart"/>
      <w:r w:rsidRPr="00E403BF">
        <w:rPr>
          <w:rFonts w:ascii="Times New Roman" w:hAnsi="Times New Roman" w:cs="Times New Roman"/>
        </w:rPr>
        <w:t>favourable</w:t>
      </w:r>
      <w:proofErr w:type="spellEnd"/>
      <w:r w:rsidRPr="00E403BF">
        <w:rPr>
          <w:rFonts w:ascii="Times New Roman" w:hAnsi="Times New Roman" w:cs="Times New Roman"/>
        </w:rPr>
        <w:t xml:space="preserve"> conditions to produce a fruiting which at maturity liberates the haploid spores.</w:t>
      </w:r>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rPr>
      </w:pPr>
      <w:r>
        <w:rPr>
          <w:rFonts w:ascii="Times New Roman" w:hAnsi="Times New Roman" w:cs="Times New Roman"/>
        </w:rPr>
        <w:t>4.</w:t>
      </w:r>
    </w:p>
    <w:p w:rsidR="00C61957" w:rsidRDefault="00C61957" w:rsidP="00C61957">
      <w:pPr>
        <w:jc w:val="both"/>
        <w:rPr>
          <w:rFonts w:ascii="Times New Roman" w:hAnsi="Times New Roman" w:cs="Times New Roman"/>
          <w:b/>
        </w:rPr>
      </w:pPr>
      <w:r w:rsidRPr="00AF218D">
        <w:rPr>
          <w:rFonts w:ascii="Times New Roman" w:hAnsi="Times New Roman" w:cs="Times New Roman"/>
          <w:b/>
        </w:rPr>
        <w:t>WAYS IN WHICH BRYOPHYTES ADAPT TO LAND HABITAT.</w:t>
      </w:r>
    </w:p>
    <w:p w:rsidR="00C61957" w:rsidRDefault="00C61957" w:rsidP="00C61957">
      <w:pPr>
        <w:jc w:val="both"/>
        <w:rPr>
          <w:rFonts w:ascii="Times New Roman" w:hAnsi="Times New Roman" w:cs="Times New Roman"/>
        </w:rPr>
      </w:pPr>
      <w:r>
        <w:rPr>
          <w:rFonts w:ascii="Times New Roman" w:hAnsi="Times New Roman" w:cs="Times New Roman"/>
        </w:rPr>
        <w:t>a. They have definite structures for water and nutrient absorption from the soil; therefore the plant body is divided into two (an aerial portion and a subterranean portion). The subterranean portion is the rhizoid and is not a true root as the case of the land plants that are advanced.</w:t>
      </w:r>
    </w:p>
    <w:p w:rsidR="00C61957" w:rsidRDefault="00C61957" w:rsidP="00C61957">
      <w:pPr>
        <w:jc w:val="both"/>
        <w:rPr>
          <w:rFonts w:ascii="Times New Roman" w:hAnsi="Times New Roman" w:cs="Times New Roman"/>
        </w:rPr>
      </w:pPr>
      <w:r>
        <w:rPr>
          <w:rFonts w:ascii="Times New Roman" w:hAnsi="Times New Roman" w:cs="Times New Roman"/>
        </w:rPr>
        <w:t>b. The aerial portion being exposed to the atmosphere demands some modifications that prevents excessive loss of water through the body surface (i.e. desiccation).</w:t>
      </w:r>
    </w:p>
    <w:p w:rsidR="00C61957" w:rsidRDefault="00C61957" w:rsidP="00C61957">
      <w:pPr>
        <w:jc w:val="both"/>
        <w:rPr>
          <w:rFonts w:ascii="Times New Roman" w:hAnsi="Times New Roman" w:cs="Times New Roman"/>
        </w:rPr>
      </w:pPr>
      <w:r>
        <w:rPr>
          <w:rFonts w:ascii="Times New Roman" w:hAnsi="Times New Roman" w:cs="Times New Roman"/>
        </w:rPr>
        <w:t>c. Some other modifications that permit elimination of excess water from the plant body and not only exchange of gasses between the internal parts of the plant and the atmosphere therefore openings are available on the aerial parts of the plants.</w:t>
      </w:r>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rPr>
      </w:pPr>
      <w:r>
        <w:rPr>
          <w:rFonts w:ascii="Times New Roman" w:hAnsi="Times New Roman" w:cs="Times New Roman"/>
        </w:rPr>
        <w:t>5.</w:t>
      </w:r>
    </w:p>
    <w:p w:rsidR="00C61957" w:rsidRPr="005744AE" w:rsidRDefault="00C61957" w:rsidP="00C61957">
      <w:pPr>
        <w:jc w:val="both"/>
        <w:rPr>
          <w:rFonts w:ascii="Times New Roman" w:hAnsi="Times New Roman" w:cs="Times New Roman"/>
          <w:b/>
        </w:rPr>
      </w:pPr>
      <w:proofErr w:type="spellStart"/>
      <w:r w:rsidRPr="005744AE">
        <w:rPr>
          <w:rFonts w:ascii="Times New Roman" w:hAnsi="Times New Roman" w:cs="Times New Roman"/>
          <w:b/>
        </w:rPr>
        <w:t>Eusteles</w:t>
      </w:r>
      <w:proofErr w:type="spellEnd"/>
    </w:p>
    <w:p w:rsidR="00C61957" w:rsidRDefault="00C61957" w:rsidP="00C61957">
      <w:pPr>
        <w:jc w:val="both"/>
        <w:rPr>
          <w:rStyle w:val="e24kjd"/>
        </w:rPr>
      </w:pPr>
      <w:r>
        <w:rPr>
          <w:rStyle w:val="e24kjd"/>
        </w:rPr>
        <w:t xml:space="preserve">A type of </w:t>
      </w:r>
      <w:proofErr w:type="spellStart"/>
      <w:r>
        <w:rPr>
          <w:rStyle w:val="e24kjd"/>
        </w:rPr>
        <w:t>siphonostele</w:t>
      </w:r>
      <w:proofErr w:type="spellEnd"/>
      <w:r>
        <w:rPr>
          <w:rStyle w:val="e24kjd"/>
        </w:rPr>
        <w:t>, in which the vascular tissue in the stem forms a central ring of bundles around a pith.</w:t>
      </w:r>
    </w:p>
    <w:p w:rsidR="00C61957" w:rsidRDefault="00C61957" w:rsidP="00C61957">
      <w:pPr>
        <w:jc w:val="both"/>
        <w:rPr>
          <w:rFonts w:ascii="Times New Roman" w:hAnsi="Times New Roman" w:cs="Times New Roman"/>
        </w:rPr>
      </w:pPr>
      <w:r>
        <w:rPr>
          <w:noProof/>
        </w:rPr>
        <w:drawing>
          <wp:inline distT="0" distB="0" distL="0" distR="0" wp14:anchorId="38C08801" wp14:editId="4D2E6B20">
            <wp:extent cx="807588" cy="1068081"/>
            <wp:effectExtent l="0" t="0" r="0" b="0"/>
            <wp:docPr id="7" name="Picture 7"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 Vascular Architectu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885" t="53874" r="28933"/>
                    <a:stretch/>
                  </pic:blipFill>
                  <pic:spPr bwMode="auto">
                    <a:xfrm>
                      <a:off x="0" y="0"/>
                      <a:ext cx="813084" cy="1075350"/>
                    </a:xfrm>
                    <a:prstGeom prst="rect">
                      <a:avLst/>
                    </a:prstGeom>
                    <a:noFill/>
                    <a:ln>
                      <a:noFill/>
                    </a:ln>
                    <a:extLst>
                      <a:ext uri="{53640926-AAD7-44D8-BBD7-CCE9431645EC}">
                        <a14:shadowObscured xmlns:a14="http://schemas.microsoft.com/office/drawing/2010/main"/>
                      </a:ext>
                    </a:extLst>
                  </pic:spPr>
                </pic:pic>
              </a:graphicData>
            </a:graphic>
          </wp:inline>
        </w:drawing>
      </w:r>
    </w:p>
    <w:p w:rsidR="00C61957" w:rsidRPr="005744AE" w:rsidRDefault="00C61957" w:rsidP="00C61957">
      <w:pPr>
        <w:jc w:val="both"/>
        <w:rPr>
          <w:b/>
        </w:rPr>
      </w:pPr>
      <w:proofErr w:type="spellStart"/>
      <w:r w:rsidRPr="005744AE">
        <w:rPr>
          <w:b/>
        </w:rPr>
        <w:t>Atactostele</w:t>
      </w:r>
      <w:proofErr w:type="spellEnd"/>
    </w:p>
    <w:p w:rsidR="00C61957" w:rsidRDefault="00C61957" w:rsidP="00C61957">
      <w:pPr>
        <w:jc w:val="both"/>
        <w:rPr>
          <w:rStyle w:val="e24kjd"/>
        </w:rPr>
      </w:pPr>
      <w:r>
        <w:rPr>
          <w:rStyle w:val="e24kjd"/>
        </w:rPr>
        <w:t xml:space="preserve">A type of </w:t>
      </w:r>
      <w:proofErr w:type="spellStart"/>
      <w:r>
        <w:rPr>
          <w:rStyle w:val="e24kjd"/>
        </w:rPr>
        <w:t>eustele</w:t>
      </w:r>
      <w:proofErr w:type="spellEnd"/>
      <w:r>
        <w:rPr>
          <w:rStyle w:val="e24kjd"/>
        </w:rPr>
        <w:t>, found in monocots, in which the vascular tissue in the stem exists as scattered bundles.</w:t>
      </w:r>
    </w:p>
    <w:p w:rsidR="00C61957" w:rsidRDefault="00C61957" w:rsidP="00C61957">
      <w:pPr>
        <w:jc w:val="both"/>
        <w:rPr>
          <w:rFonts w:ascii="Times New Roman" w:hAnsi="Times New Roman" w:cs="Times New Roman"/>
        </w:rPr>
      </w:pPr>
      <w:r>
        <w:rPr>
          <w:noProof/>
        </w:rPr>
        <w:drawing>
          <wp:inline distT="0" distB="0" distL="0" distR="0" wp14:anchorId="331C9BB5" wp14:editId="6B8E4140">
            <wp:extent cx="793763" cy="998924"/>
            <wp:effectExtent l="0" t="0" r="6350" b="0"/>
            <wp:docPr id="6" name="Picture 6"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t Vascular Architec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700" t="56078" r="4103"/>
                    <a:stretch/>
                  </pic:blipFill>
                  <pic:spPr bwMode="auto">
                    <a:xfrm>
                      <a:off x="0" y="0"/>
                      <a:ext cx="800132" cy="1006939"/>
                    </a:xfrm>
                    <a:prstGeom prst="rect">
                      <a:avLst/>
                    </a:prstGeom>
                    <a:noFill/>
                    <a:ln>
                      <a:noFill/>
                    </a:ln>
                    <a:extLst>
                      <a:ext uri="{53640926-AAD7-44D8-BBD7-CCE9431645EC}">
                        <a14:shadowObscured xmlns:a14="http://schemas.microsoft.com/office/drawing/2010/main"/>
                      </a:ext>
                    </a:extLst>
                  </pic:spPr>
                </pic:pic>
              </a:graphicData>
            </a:graphic>
          </wp:inline>
        </w:drawing>
      </w:r>
    </w:p>
    <w:p w:rsidR="00C61957" w:rsidRPr="005744AE" w:rsidRDefault="00C61957" w:rsidP="00C61957">
      <w:pPr>
        <w:jc w:val="both"/>
        <w:rPr>
          <w:b/>
        </w:rPr>
      </w:pPr>
      <w:proofErr w:type="spellStart"/>
      <w:r w:rsidRPr="005744AE">
        <w:rPr>
          <w:b/>
        </w:rPr>
        <w:t>Siphonostele</w:t>
      </w:r>
      <w:proofErr w:type="spellEnd"/>
    </w:p>
    <w:p w:rsidR="00C61957" w:rsidRDefault="00C61957" w:rsidP="00C61957">
      <w:pPr>
        <w:jc w:val="both"/>
      </w:pPr>
      <w:r>
        <w:lastRenderedPageBreak/>
        <w:t>A stele in which the vascular tissue is in the form of a cylinder surrounding the pith, as in the stems of most ferns and other seedless vascular plants.</w:t>
      </w:r>
    </w:p>
    <w:p w:rsidR="00C61957" w:rsidRDefault="00C61957" w:rsidP="00C61957">
      <w:pPr>
        <w:jc w:val="both"/>
      </w:pPr>
      <w:r>
        <w:rPr>
          <w:noProof/>
        </w:rPr>
        <w:drawing>
          <wp:inline distT="0" distB="0" distL="0" distR="0" wp14:anchorId="4B6A2491" wp14:editId="4209B34E">
            <wp:extent cx="1287698" cy="1091133"/>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63" cy="1116524"/>
                    </a:xfrm>
                    <a:prstGeom prst="rect">
                      <a:avLst/>
                    </a:prstGeom>
                  </pic:spPr>
                </pic:pic>
              </a:graphicData>
            </a:graphic>
          </wp:inline>
        </w:drawing>
      </w:r>
    </w:p>
    <w:p w:rsidR="00C61957" w:rsidRDefault="00C61957" w:rsidP="00C61957">
      <w:pPr>
        <w:jc w:val="both"/>
        <w:rPr>
          <w:rStyle w:val="e24kjd"/>
        </w:rPr>
      </w:pPr>
      <w:proofErr w:type="spellStart"/>
      <w:r>
        <w:rPr>
          <w:rStyle w:val="e24kjd"/>
          <w:b/>
          <w:bCs/>
        </w:rPr>
        <w:t>Dictyostele</w:t>
      </w:r>
      <w:proofErr w:type="spellEnd"/>
      <w:r>
        <w:rPr>
          <w:rStyle w:val="e24kjd"/>
        </w:rPr>
        <w:t xml:space="preserve">. </w:t>
      </w:r>
    </w:p>
    <w:p w:rsidR="00C61957" w:rsidRDefault="00C61957" w:rsidP="00C61957">
      <w:pPr>
        <w:jc w:val="both"/>
        <w:rPr>
          <w:rFonts w:ascii="Times New Roman" w:hAnsi="Times New Roman" w:cs="Times New Roman"/>
        </w:rPr>
      </w:pPr>
    </w:p>
    <w:p w:rsidR="00C61957" w:rsidRDefault="00C61957" w:rsidP="00C61957">
      <w:pPr>
        <w:jc w:val="both"/>
        <w:rPr>
          <w:rStyle w:val="e24kjd"/>
        </w:rPr>
      </w:pPr>
      <w:r>
        <w:rPr>
          <w:rStyle w:val="e24kjd"/>
        </w:rPr>
        <w:t>A stele in which the vascular cylinder is broken up into a longitudinal series or network of vascular strands around a central pith (as in many ferns)</w:t>
      </w:r>
    </w:p>
    <w:p w:rsidR="00C61957" w:rsidRDefault="00C61957" w:rsidP="00C61957">
      <w:pPr>
        <w:jc w:val="both"/>
        <w:rPr>
          <w:rFonts w:ascii="Times New Roman" w:hAnsi="Times New Roman" w:cs="Times New Roman"/>
        </w:rPr>
      </w:pPr>
      <w:r>
        <w:rPr>
          <w:noProof/>
        </w:rPr>
        <w:drawing>
          <wp:inline distT="0" distB="0" distL="0" distR="0" wp14:anchorId="59330196" wp14:editId="14D0C5DD">
            <wp:extent cx="1043580" cy="1487805"/>
            <wp:effectExtent l="0" t="0" r="4445" b="0"/>
            <wp:docPr id="13" name="Picture 13"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lant Vascular Architec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l="30850" t="57214" r="50923"/>
                    <a:stretch/>
                  </pic:blipFill>
                  <pic:spPr bwMode="auto">
                    <a:xfrm>
                      <a:off x="0" y="0"/>
                      <a:ext cx="1044690" cy="1489387"/>
                    </a:xfrm>
                    <a:prstGeom prst="rect">
                      <a:avLst/>
                    </a:prstGeom>
                    <a:noFill/>
                    <a:ln>
                      <a:noFill/>
                    </a:ln>
                    <a:extLst>
                      <a:ext uri="{53640926-AAD7-44D8-BBD7-CCE9431645EC}">
                        <a14:shadowObscured xmlns:a14="http://schemas.microsoft.com/office/drawing/2010/main"/>
                      </a:ext>
                    </a:extLst>
                  </pic:spPr>
                </pic:pic>
              </a:graphicData>
            </a:graphic>
          </wp:inline>
        </w:drawing>
      </w:r>
    </w:p>
    <w:p w:rsidR="00C61957" w:rsidRDefault="00C61957" w:rsidP="00C61957">
      <w:pPr>
        <w:jc w:val="both"/>
        <w:rPr>
          <w:rFonts w:ascii="Times New Roman" w:hAnsi="Times New Roman" w:cs="Times New Roman"/>
        </w:rPr>
      </w:pPr>
      <w:r>
        <w:rPr>
          <w:rFonts w:ascii="Times New Roman" w:hAnsi="Times New Roman" w:cs="Times New Roman"/>
        </w:rPr>
        <w:t>6.</w:t>
      </w:r>
    </w:p>
    <w:p w:rsidR="00C61957" w:rsidRDefault="00C61957" w:rsidP="00C61957">
      <w:pPr>
        <w:jc w:val="both"/>
        <w:rPr>
          <w:rFonts w:ascii="Times New Roman" w:hAnsi="Times New Roman" w:cs="Times New Roman"/>
        </w:rPr>
      </w:pPr>
      <w:r>
        <w:rPr>
          <w:noProof/>
        </w:rPr>
        <w:lastRenderedPageBreak/>
        <w:drawing>
          <wp:inline distT="0" distB="0" distL="0" distR="0" wp14:anchorId="289CD660" wp14:editId="23D8EA75">
            <wp:extent cx="5731510" cy="4134380"/>
            <wp:effectExtent l="0" t="0" r="2540" b="0"/>
            <wp:docPr id="14" name="Picture 14"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fe Cycle of Psilotum | Plant Science 4 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34380"/>
                    </a:xfrm>
                    <a:prstGeom prst="rect">
                      <a:avLst/>
                    </a:prstGeom>
                    <a:noFill/>
                    <a:ln>
                      <a:noFill/>
                    </a:ln>
                  </pic:spPr>
                </pic:pic>
              </a:graphicData>
            </a:graphic>
          </wp:inline>
        </w:drawing>
      </w:r>
      <w:bookmarkStart w:id="0" w:name="_GoBack"/>
      <w:bookmarkEnd w:id="0"/>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b/>
        </w:rPr>
      </w:pPr>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rPr>
      </w:pPr>
    </w:p>
    <w:p w:rsidR="00C61957" w:rsidRDefault="00C61957" w:rsidP="00C61957">
      <w:pPr>
        <w:jc w:val="both"/>
        <w:rPr>
          <w:rFonts w:ascii="Times New Roman" w:hAnsi="Times New Roman" w:cs="Times New Roman"/>
        </w:rPr>
      </w:pPr>
    </w:p>
    <w:p w:rsidR="00C61957" w:rsidRPr="00E403BF" w:rsidRDefault="00C61957" w:rsidP="00C61957">
      <w:pPr>
        <w:jc w:val="both"/>
        <w:rPr>
          <w:rFonts w:ascii="Times New Roman" w:hAnsi="Times New Roman" w:cs="Times New Roman"/>
        </w:rPr>
      </w:pPr>
    </w:p>
    <w:p w:rsidR="00973BD0" w:rsidRPr="00AF63BA" w:rsidRDefault="00973BD0" w:rsidP="00C61957">
      <w:pPr>
        <w:spacing w:before="100" w:beforeAutospacing="1" w:after="100" w:afterAutospacing="1" w:line="240" w:lineRule="auto"/>
        <w:rPr>
          <w:rFonts w:ascii="Times New Roman" w:eastAsia="Times New Roman" w:hAnsi="Times New Roman" w:cs="Times New Roman"/>
          <w:sz w:val="24"/>
          <w:szCs w:val="24"/>
          <w:lang w:eastAsia="en-GB"/>
        </w:rPr>
      </w:pPr>
    </w:p>
    <w:p w:rsidR="00973BD0" w:rsidRDefault="00973BD0"/>
    <w:sectPr w:rsidR="0097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157A4"/>
    <w:multiLevelType w:val="multilevel"/>
    <w:tmpl w:val="E5FE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D0"/>
    <w:rsid w:val="004E44ED"/>
    <w:rsid w:val="00973BD0"/>
    <w:rsid w:val="00AD09C5"/>
    <w:rsid w:val="00C6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D5949-8E21-46EB-BAC9-9CA165F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73BD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3BD0"/>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973BD0"/>
    <w:rPr>
      <w:color w:val="0000FF"/>
      <w:u w:val="single"/>
    </w:rPr>
  </w:style>
  <w:style w:type="character" w:customStyle="1" w:styleId="e24kjd">
    <w:name w:val="e24kjd"/>
    <w:basedOn w:val="DefaultParagraphFont"/>
    <w:rsid w:val="00C6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discussion.com/yeasts/cell-structure-of-yeast-with-diagram-fungi/58253" TargetMode="External"/><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2020-05-10T02:18:00Z</dcterms:created>
  <dcterms:modified xsi:type="dcterms:W3CDTF">2020-05-10T02:32:00Z</dcterms:modified>
</cp:coreProperties>
</file>