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CD9" w:rsidRPr="006B3054" w:rsidRDefault="000B7097">
      <w:pPr>
        <w:rPr>
          <w:rFonts w:cstheme="minorHAnsi"/>
          <w:sz w:val="24"/>
          <w:szCs w:val="24"/>
          <w:lang w:val="en-GB"/>
        </w:rPr>
      </w:pPr>
      <w:r w:rsidRPr="006B3054">
        <w:rPr>
          <w:rFonts w:cstheme="minorHAnsi"/>
          <w:sz w:val="24"/>
          <w:szCs w:val="24"/>
          <w:lang w:val="en-GB"/>
        </w:rPr>
        <w:t>NAME: KOLAWOLE OLUREMI GRACE</w:t>
      </w:r>
    </w:p>
    <w:p w:rsidR="000B7097" w:rsidRPr="006B3054" w:rsidRDefault="000B7097">
      <w:pPr>
        <w:rPr>
          <w:rFonts w:cstheme="minorHAnsi"/>
          <w:sz w:val="24"/>
          <w:szCs w:val="24"/>
          <w:lang w:val="en-GB"/>
        </w:rPr>
      </w:pPr>
      <w:r w:rsidRPr="006B3054">
        <w:rPr>
          <w:rFonts w:cstheme="minorHAnsi"/>
          <w:sz w:val="24"/>
          <w:szCs w:val="24"/>
          <w:lang w:val="en-GB"/>
        </w:rPr>
        <w:t>DEPARTMENT: HUMAN ANATOMY</w:t>
      </w:r>
    </w:p>
    <w:p w:rsidR="000B7097" w:rsidRPr="006B3054" w:rsidRDefault="000B7097">
      <w:pPr>
        <w:rPr>
          <w:rFonts w:cstheme="minorHAnsi"/>
          <w:sz w:val="24"/>
          <w:szCs w:val="24"/>
          <w:lang w:val="en-GB"/>
        </w:rPr>
      </w:pPr>
      <w:r w:rsidRPr="006B3054">
        <w:rPr>
          <w:rFonts w:cstheme="minorHAnsi"/>
          <w:sz w:val="24"/>
          <w:szCs w:val="24"/>
          <w:lang w:val="en-GB"/>
        </w:rPr>
        <w:t>MATRIC NUMBER: 18/MHS03/006</w:t>
      </w:r>
    </w:p>
    <w:p w:rsidR="000B7097" w:rsidRPr="006B3054" w:rsidRDefault="000B7097">
      <w:pPr>
        <w:rPr>
          <w:rFonts w:cstheme="minorHAnsi"/>
          <w:sz w:val="24"/>
          <w:szCs w:val="24"/>
          <w:lang w:val="en-GB"/>
        </w:rPr>
      </w:pPr>
      <w:r w:rsidRPr="006B3054">
        <w:rPr>
          <w:rFonts w:cstheme="minorHAnsi"/>
          <w:sz w:val="24"/>
          <w:szCs w:val="24"/>
          <w:lang w:val="en-GB"/>
        </w:rPr>
        <w:t>COURSE CODE: PHS 204</w:t>
      </w:r>
    </w:p>
    <w:p w:rsidR="000B7097" w:rsidRPr="006B3054" w:rsidRDefault="000B7097">
      <w:pPr>
        <w:rPr>
          <w:rFonts w:cstheme="minorHAnsi"/>
          <w:sz w:val="24"/>
          <w:szCs w:val="24"/>
          <w:lang w:val="en-GB"/>
        </w:rPr>
      </w:pPr>
      <w:r w:rsidRPr="006B3054">
        <w:rPr>
          <w:rFonts w:cstheme="minorHAnsi"/>
          <w:sz w:val="24"/>
          <w:szCs w:val="24"/>
          <w:lang w:val="en-GB"/>
        </w:rPr>
        <w:t xml:space="preserve">COURSE TITLE: ENDOCRINE PHYSIOLOGY </w:t>
      </w:r>
    </w:p>
    <w:p w:rsidR="000B7097" w:rsidRPr="006B3054" w:rsidRDefault="000B7097">
      <w:pPr>
        <w:rPr>
          <w:rFonts w:cstheme="minorHAnsi"/>
          <w:sz w:val="24"/>
          <w:szCs w:val="24"/>
          <w:lang w:val="en-GB"/>
        </w:rPr>
      </w:pPr>
    </w:p>
    <w:p w:rsidR="000B7097" w:rsidRPr="006B3054" w:rsidRDefault="000B7097">
      <w:pPr>
        <w:rPr>
          <w:rFonts w:cstheme="minorHAnsi"/>
          <w:sz w:val="24"/>
          <w:szCs w:val="24"/>
          <w:lang w:val="en-GB"/>
        </w:rPr>
      </w:pPr>
    </w:p>
    <w:p w:rsidR="000B7097" w:rsidRPr="006B3054" w:rsidRDefault="000B7097" w:rsidP="000B7097">
      <w:pPr>
        <w:rPr>
          <w:rFonts w:cstheme="minorHAnsi"/>
          <w:sz w:val="24"/>
          <w:szCs w:val="24"/>
          <w:lang w:val="en-GB"/>
        </w:rPr>
      </w:pPr>
      <w:r w:rsidRPr="006B3054">
        <w:rPr>
          <w:rFonts w:cstheme="minorHAnsi"/>
          <w:sz w:val="24"/>
          <w:szCs w:val="24"/>
          <w:lang w:val="en-GB"/>
        </w:rPr>
        <w:t>Discuss lactation and gestation period in a normal female</w:t>
      </w: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p>
    <w:p w:rsidR="00F92BD0" w:rsidRPr="006B3054" w:rsidRDefault="00F92BD0" w:rsidP="000B7097">
      <w:pPr>
        <w:rPr>
          <w:rFonts w:cstheme="minorHAnsi"/>
          <w:sz w:val="24"/>
          <w:szCs w:val="24"/>
          <w:lang w:val="en-GB"/>
        </w:rPr>
      </w:pPr>
      <w:r w:rsidRPr="006B3054">
        <w:rPr>
          <w:rFonts w:cstheme="minorHAnsi"/>
          <w:sz w:val="24"/>
          <w:szCs w:val="24"/>
          <w:lang w:val="en-GB"/>
        </w:rPr>
        <w:lastRenderedPageBreak/>
        <w:t>LACTATION</w:t>
      </w:r>
    </w:p>
    <w:p w:rsidR="00F92BD0" w:rsidRPr="006B3054" w:rsidRDefault="00F92BD0" w:rsidP="000B7097">
      <w:pPr>
        <w:rPr>
          <w:rFonts w:cstheme="minorHAnsi"/>
          <w:color w:val="000000" w:themeColor="text1"/>
          <w:sz w:val="24"/>
          <w:szCs w:val="24"/>
          <w:lang w:val="en-GB"/>
        </w:rPr>
      </w:pPr>
    </w:p>
    <w:p w:rsidR="00457A72" w:rsidRPr="006B3054" w:rsidRDefault="00457A72" w:rsidP="00457A72">
      <w:pPr>
        <w:pStyle w:val="NormalWeb"/>
        <w:shd w:val="clear" w:color="auto" w:fill="FFFFFF"/>
        <w:spacing w:before="120" w:beforeAutospacing="0" w:after="120" w:afterAutospacing="0"/>
        <w:rPr>
          <w:rFonts w:asciiTheme="minorHAnsi" w:hAnsiTheme="minorHAnsi" w:cstheme="minorHAnsi"/>
          <w:color w:val="000000" w:themeColor="text1"/>
        </w:rPr>
      </w:pPr>
      <w:r w:rsidRPr="006B3054">
        <w:rPr>
          <w:rFonts w:asciiTheme="minorHAnsi" w:hAnsiTheme="minorHAnsi" w:cstheme="minorHAnsi"/>
          <w:bCs/>
          <w:color w:val="000000" w:themeColor="text1"/>
          <w:shd w:val="clear" w:color="auto" w:fill="FFFFFF"/>
        </w:rPr>
        <w:t>Lactation</w:t>
      </w:r>
      <w:r w:rsidRPr="006B3054">
        <w:rPr>
          <w:rFonts w:asciiTheme="minorHAnsi" w:hAnsiTheme="minorHAnsi" w:cstheme="minorHAnsi"/>
          <w:color w:val="000000" w:themeColor="text1"/>
          <w:shd w:val="clear" w:color="auto" w:fill="FFFFFF"/>
        </w:rPr>
        <w:t> describes the secretion of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"https://en.wikipedia.org/wiki/Milk" \o "Milk" </w:instrText>
      </w:r>
      <w:r w:rsidRPr="006B3054">
        <w:rPr>
          <w:rFonts w:asciiTheme="minorHAnsi" w:hAnsiTheme="minorHAnsi" w:cstheme="minorHAnsi"/>
          <w:color w:val="000000" w:themeColor="text1"/>
        </w:rPr>
        <w:fldChar w:fldCharType="separate"/>
      </w:r>
      <w:r w:rsidRPr="006B3054">
        <w:rPr>
          <w:rStyle w:val="Hyperlink"/>
          <w:rFonts w:asciiTheme="minorHAnsi" w:hAnsiTheme="minorHAnsi" w:cstheme="minorHAnsi"/>
          <w:color w:val="000000" w:themeColor="text1"/>
          <w:u w:val="none"/>
          <w:shd w:val="clear" w:color="auto" w:fill="FFFFFF"/>
        </w:rPr>
        <w:t>milk</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shd w:val="clear" w:color="auto" w:fill="FFFFFF"/>
        </w:rPr>
        <w:t> from the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"https://en.wikipedia.org/wiki/Mammary_gland" \o "Mammary gland" </w:instrText>
      </w:r>
      <w:r w:rsidRPr="006B3054">
        <w:rPr>
          <w:rFonts w:asciiTheme="minorHAnsi" w:hAnsiTheme="minorHAnsi" w:cstheme="minorHAnsi"/>
          <w:color w:val="000000" w:themeColor="text1"/>
        </w:rPr>
        <w:fldChar w:fldCharType="separate"/>
      </w:r>
      <w:r w:rsidRPr="006B3054">
        <w:rPr>
          <w:rStyle w:val="Hyperlink"/>
          <w:rFonts w:asciiTheme="minorHAnsi" w:hAnsiTheme="minorHAnsi" w:cstheme="minorHAnsi"/>
          <w:color w:val="000000" w:themeColor="text1"/>
          <w:u w:val="none"/>
          <w:shd w:val="clear" w:color="auto" w:fill="FFFFFF"/>
        </w:rPr>
        <w:t>mammary glands</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shd w:val="clear" w:color="auto" w:fill="FFFFFF"/>
        </w:rPr>
        <w:t> and the period of time that a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"https://en.wikipedia.org/wiki/Mother" \o "Mother" </w:instrText>
      </w:r>
      <w:r w:rsidRPr="006B3054">
        <w:rPr>
          <w:rFonts w:asciiTheme="minorHAnsi" w:hAnsiTheme="minorHAnsi" w:cstheme="minorHAnsi"/>
          <w:color w:val="000000" w:themeColor="text1"/>
        </w:rPr>
        <w:fldChar w:fldCharType="separate"/>
      </w:r>
      <w:r w:rsidRPr="006B3054">
        <w:rPr>
          <w:rStyle w:val="Hyperlink"/>
          <w:rFonts w:asciiTheme="minorHAnsi" w:hAnsiTheme="minorHAnsi" w:cstheme="minorHAnsi"/>
          <w:color w:val="000000" w:themeColor="text1"/>
          <w:u w:val="none"/>
          <w:shd w:val="clear" w:color="auto" w:fill="FFFFFF"/>
        </w:rPr>
        <w:t>mother</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shd w:val="clear" w:color="auto" w:fill="FFFFFF"/>
        </w:rPr>
        <w:t> lactates to feed her young. The process naturally occurs with all post-</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"https://en.wikipedia.org/wiki/Pregnancy" \o "Pregnancy" </w:instrText>
      </w:r>
      <w:r w:rsidRPr="006B3054">
        <w:rPr>
          <w:rFonts w:asciiTheme="minorHAnsi" w:hAnsiTheme="minorHAnsi" w:cstheme="minorHAnsi"/>
          <w:color w:val="000000" w:themeColor="text1"/>
        </w:rPr>
        <w:fldChar w:fldCharType="separate"/>
      </w:r>
      <w:r w:rsidRPr="006B3054">
        <w:rPr>
          <w:rStyle w:val="Hyperlink"/>
          <w:rFonts w:asciiTheme="minorHAnsi" w:hAnsiTheme="minorHAnsi" w:cstheme="minorHAnsi"/>
          <w:color w:val="000000" w:themeColor="text1"/>
          <w:u w:val="none"/>
          <w:shd w:val="clear" w:color="auto" w:fill="FFFFFF"/>
        </w:rPr>
        <w:t>pregnancy</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shd w:val="clear" w:color="auto" w:fill="FFFFFF"/>
        </w:rPr>
        <w:t>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"https://en.wikipedia.org/wiki/Female_mammals" \o "Female mammals" </w:instrText>
      </w:r>
      <w:r w:rsidRPr="006B3054">
        <w:rPr>
          <w:rFonts w:asciiTheme="minorHAnsi" w:hAnsiTheme="minorHAnsi" w:cstheme="minorHAnsi"/>
          <w:color w:val="000000" w:themeColor="text1"/>
        </w:rPr>
        <w:fldChar w:fldCharType="separate"/>
      </w:r>
      <w:r w:rsidRPr="006B3054">
        <w:rPr>
          <w:rStyle w:val="Hyperlink"/>
          <w:rFonts w:asciiTheme="minorHAnsi" w:hAnsiTheme="minorHAnsi" w:cstheme="minorHAnsi"/>
          <w:color w:val="000000" w:themeColor="text1"/>
          <w:u w:val="none"/>
          <w:shd w:val="clear" w:color="auto" w:fill="FFFFFF"/>
        </w:rPr>
        <w:t>female mammals</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shd w:val="clear" w:color="auto" w:fill="FFFFFF"/>
        </w:rPr>
        <w:t>, although it predates mammals. In humans the process of feeding milk is also called </w:t>
      </w:r>
      <w:r w:rsidRPr="006B3054">
        <w:rPr>
          <w:rFonts w:asciiTheme="minorHAnsi" w:hAnsiTheme="minorHAnsi" w:cstheme="minorHAnsi"/>
          <w:iCs/>
          <w:color w:val="000000" w:themeColor="text1"/>
          <w:shd w:val="clear" w:color="auto" w:fill="FFFFFF"/>
        </w:rPr>
        <w:fldChar w:fldCharType="begin"/>
      </w:r>
      <w:r w:rsidRPr="006B3054">
        <w:rPr>
          <w:rFonts w:asciiTheme="minorHAnsi" w:hAnsiTheme="minorHAnsi" w:cstheme="minorHAnsi"/>
          <w:iCs/>
          <w:color w:val="000000" w:themeColor="text1"/>
          <w:shd w:val="clear" w:color="auto" w:fill="FFFFFF"/>
        </w:rPr>
        <w:instrText xml:space="preserve"> HYPERLINK "https://en.wikipedia.org/wiki/Breastfeeding" \o "Breastfeeding" </w:instrText>
      </w:r>
      <w:r w:rsidRPr="006B3054">
        <w:rPr>
          <w:rFonts w:asciiTheme="minorHAnsi" w:hAnsiTheme="minorHAnsi" w:cstheme="minorHAnsi"/>
          <w:iCs/>
          <w:color w:val="000000" w:themeColor="text1"/>
          <w:shd w:val="clear" w:color="auto" w:fill="FFFFFF"/>
        </w:rPr>
        <w:fldChar w:fldCharType="separate"/>
      </w:r>
      <w:r w:rsidRPr="006B3054">
        <w:rPr>
          <w:rStyle w:val="Hyperlink"/>
          <w:rFonts w:asciiTheme="minorHAnsi" w:hAnsiTheme="minorHAnsi" w:cstheme="minorHAnsi"/>
          <w:iCs/>
          <w:color w:val="000000" w:themeColor="text1"/>
          <w:u w:val="none"/>
          <w:shd w:val="clear" w:color="auto" w:fill="FFFFFF"/>
        </w:rPr>
        <w:t>breastfeeding</w:t>
      </w:r>
      <w:r w:rsidRPr="006B3054">
        <w:rPr>
          <w:rFonts w:asciiTheme="minorHAnsi" w:hAnsiTheme="minorHAnsi" w:cstheme="minorHAnsi"/>
          <w:iCs/>
          <w:color w:val="000000" w:themeColor="text1"/>
          <w:shd w:val="clear" w:color="auto" w:fill="FFFFFF"/>
        </w:rPr>
        <w:fldChar w:fldCharType="end"/>
      </w:r>
      <w:r w:rsidRPr="006B3054">
        <w:rPr>
          <w:rFonts w:asciiTheme="minorHAnsi" w:hAnsiTheme="minorHAnsi" w:cstheme="minorHAnsi"/>
          <w:color w:val="000000" w:themeColor="text1"/>
          <w:shd w:val="clear" w:color="auto" w:fill="FFFFFF"/>
        </w:rPr>
        <w:t> or </w:t>
      </w:r>
      <w:r w:rsidRPr="006B3054">
        <w:rPr>
          <w:rFonts w:asciiTheme="minorHAnsi" w:hAnsiTheme="minorHAnsi" w:cstheme="minorHAnsi"/>
          <w:iCs/>
          <w:color w:val="000000" w:themeColor="text1"/>
          <w:shd w:val="clear" w:color="auto" w:fill="FFFFFF"/>
        </w:rPr>
        <w:t>nursing</w:t>
      </w:r>
      <w:r w:rsidRPr="006B3054">
        <w:rPr>
          <w:rFonts w:asciiTheme="minorHAnsi" w:hAnsiTheme="minorHAnsi" w:cstheme="minorHAnsi"/>
          <w:iCs/>
          <w:color w:val="000000" w:themeColor="text1"/>
          <w:shd w:val="clear" w:color="auto" w:fill="FFFFFF"/>
          <w:lang w:val="en-GB"/>
        </w:rPr>
        <w:t xml:space="preserve">. </w:t>
      </w:r>
      <w:r w:rsidRPr="006B3054">
        <w:rPr>
          <w:rFonts w:asciiTheme="minorHAnsi" w:hAnsiTheme="minorHAnsi" w:cstheme="minorHAnsi"/>
          <w:color w:val="000000" w:themeColor="text1"/>
        </w:rPr>
        <w:t>From the eighteenth week of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"https://en.wikipedia.org/wiki/Pregnancy" \o "Pregnancy" </w:instrText>
      </w:r>
      <w:r w:rsidRPr="006B3054">
        <w:rPr>
          <w:rFonts w:asciiTheme="minorHAnsi" w:hAnsiTheme="minorHAnsi" w:cstheme="minorHAnsi"/>
          <w:color w:val="000000" w:themeColor="text1"/>
        </w:rPr>
        <w:fldChar w:fldCharType="separate"/>
      </w:r>
      <w:r w:rsidRPr="006B3054">
        <w:rPr>
          <w:rFonts w:asciiTheme="minorHAnsi" w:hAnsiTheme="minorHAnsi" w:cstheme="minorHAnsi"/>
          <w:color w:val="000000" w:themeColor="text1"/>
        </w:rPr>
        <w:t>pregnancy</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rPr>
        <w:t> (the second and third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"https://en.wikipedia.org/wiki/Physiology_of_pregnancy" \o "Physiology of pregnancy" </w:instrText>
      </w:r>
      <w:r w:rsidRPr="006B3054">
        <w:rPr>
          <w:rFonts w:asciiTheme="minorHAnsi" w:hAnsiTheme="minorHAnsi" w:cstheme="minorHAnsi"/>
          <w:color w:val="000000" w:themeColor="text1"/>
        </w:rPr>
        <w:fldChar w:fldCharType="separate"/>
      </w:r>
      <w:r w:rsidRPr="006B3054">
        <w:rPr>
          <w:rFonts w:asciiTheme="minorHAnsi" w:hAnsiTheme="minorHAnsi" w:cstheme="minorHAnsi"/>
          <w:color w:val="000000" w:themeColor="text1"/>
        </w:rPr>
        <w:t>trimesters</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rPr>
        <w:t>), a woman's body produces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"https://en.wikipedia.org/wiki/Hormone" \o "Hormone" </w:instrText>
      </w:r>
      <w:r w:rsidRPr="006B3054">
        <w:rPr>
          <w:rFonts w:asciiTheme="minorHAnsi" w:hAnsiTheme="minorHAnsi" w:cstheme="minorHAnsi"/>
          <w:color w:val="000000" w:themeColor="text1"/>
        </w:rPr>
        <w:fldChar w:fldCharType="separate"/>
      </w:r>
      <w:r w:rsidRPr="006B3054">
        <w:rPr>
          <w:rFonts w:asciiTheme="minorHAnsi" w:hAnsiTheme="minorHAnsi" w:cstheme="minorHAnsi"/>
          <w:color w:val="000000" w:themeColor="text1"/>
        </w:rPr>
        <w:t>hormones</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rPr>
        <w:t> that stimulate the growth of the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"https://en.wikipedia.org/wiki/Milk_duct" \o "Milk duct" </w:instrText>
      </w:r>
      <w:r w:rsidRPr="006B3054">
        <w:rPr>
          <w:rFonts w:asciiTheme="minorHAnsi" w:hAnsiTheme="minorHAnsi" w:cstheme="minorHAnsi"/>
          <w:color w:val="000000" w:themeColor="text1"/>
        </w:rPr>
        <w:fldChar w:fldCharType="separate"/>
      </w:r>
      <w:r w:rsidRPr="006B3054">
        <w:rPr>
          <w:rFonts w:asciiTheme="minorHAnsi" w:hAnsiTheme="minorHAnsi" w:cstheme="minorHAnsi"/>
          <w:color w:val="000000" w:themeColor="text1"/>
        </w:rPr>
        <w:t>milk duct</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rPr>
        <w:t> system in the </w:t>
      </w:r>
      <w:r w:rsidRPr="006B3054">
        <w:rPr>
          <w:rFonts w:asciiTheme="minorHAnsi" w:hAnsiTheme="minorHAnsi" w:cstheme="minorHAnsi"/>
          <w:color w:val="000000" w:themeColor="text1"/>
        </w:rPr>
        <w:fldChar w:fldCharType="begin"/>
      </w:r>
      <w:r w:rsidRPr="006B3054">
        <w:rPr>
          <w:rFonts w:asciiTheme="minorHAnsi" w:hAnsiTheme="minorHAnsi" w:cstheme="minorHAnsi"/>
          <w:color w:val="000000" w:themeColor="text1"/>
        </w:rPr>
        <w:instrText xml:space="preserve"> HYPERLINK "https://en.wikipedia.org/wiki/Breast" \o "Breast" </w:instrText>
      </w:r>
      <w:r w:rsidRPr="006B3054">
        <w:rPr>
          <w:rFonts w:asciiTheme="minorHAnsi" w:hAnsiTheme="minorHAnsi" w:cstheme="minorHAnsi"/>
          <w:color w:val="000000" w:themeColor="text1"/>
        </w:rPr>
        <w:fldChar w:fldCharType="separate"/>
      </w:r>
      <w:r w:rsidRPr="006B3054">
        <w:rPr>
          <w:rFonts w:asciiTheme="minorHAnsi" w:hAnsiTheme="minorHAnsi" w:cstheme="minorHAnsi"/>
          <w:color w:val="000000" w:themeColor="text1"/>
        </w:rPr>
        <w:t>breasts</w:t>
      </w:r>
      <w:r w:rsidRPr="006B3054">
        <w:rPr>
          <w:rFonts w:asciiTheme="minorHAnsi" w:hAnsiTheme="minorHAnsi" w:cstheme="minorHAnsi"/>
          <w:color w:val="000000" w:themeColor="text1"/>
        </w:rPr>
        <w:fldChar w:fldCharType="end"/>
      </w:r>
      <w:r w:rsidRPr="006B3054">
        <w:rPr>
          <w:rFonts w:asciiTheme="minorHAnsi" w:hAnsiTheme="minorHAnsi" w:cstheme="minorHAnsi"/>
          <w:color w:val="000000" w:themeColor="text1"/>
        </w:rPr>
        <w:t>:</w:t>
      </w:r>
    </w:p>
    <w:p w:rsidR="00457A72" w:rsidRPr="006B3054" w:rsidRDefault="00A65925" w:rsidP="00457A72">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5" w:tooltip="Progesterone" w:history="1">
        <w:r w:rsidR="00457A72" w:rsidRPr="006B3054">
          <w:rPr>
            <w:rFonts w:asciiTheme="minorHAnsi" w:hAnsiTheme="minorHAnsi" w:cstheme="minorHAnsi"/>
            <w:color w:val="000000" w:themeColor="text1"/>
          </w:rPr>
          <w:t>Progesterone</w:t>
        </w:r>
      </w:hyperlink>
      <w:r w:rsidR="00457A72" w:rsidRPr="006B3054">
        <w:rPr>
          <w:rFonts w:asciiTheme="minorHAnsi" w:hAnsiTheme="minorHAnsi" w:cstheme="minorHAnsi"/>
          <w:color w:val="000000" w:themeColor="text1"/>
        </w:rPr>
        <w:t> influences the growth in size of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"https://en.wikipedia.org/wiki/Alveolar_gland" \o "Alveolar gland"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alveoli</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and lobes; high levels of progesterone inhibit lactation before birth. Progesterone levels drop after birth; this triggers the onset of copious milk production</w:t>
      </w:r>
      <w:r w:rsidR="00457A72" w:rsidRPr="006B3054">
        <w:rPr>
          <w:rFonts w:asciiTheme="minorHAnsi" w:hAnsiTheme="minorHAnsi" w:cstheme="minorHAnsi"/>
          <w:color w:val="000000" w:themeColor="text1"/>
          <w:lang w:val="en-GB"/>
        </w:rPr>
        <w:t xml:space="preserve">. </w:t>
      </w:r>
    </w:p>
    <w:p w:rsidR="00457A72" w:rsidRPr="006B3054" w:rsidRDefault="00A65925" w:rsidP="00457A72">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6" w:tooltip="Estrogen" w:history="1">
        <w:r w:rsidR="00457A72" w:rsidRPr="006B3054">
          <w:rPr>
            <w:rFonts w:asciiTheme="minorHAnsi" w:hAnsiTheme="minorHAnsi" w:cstheme="minorHAnsi"/>
            <w:color w:val="000000" w:themeColor="text1"/>
          </w:rPr>
          <w:t>Estrogen</w:t>
        </w:r>
      </w:hyperlink>
      <w:r w:rsidR="00457A72" w:rsidRPr="006B3054">
        <w:rPr>
          <w:rFonts w:asciiTheme="minorHAnsi" w:hAnsiTheme="minorHAnsi" w:cstheme="minorHAnsi"/>
          <w:color w:val="000000" w:themeColor="text1"/>
        </w:rPr>
        <w:t> stimulates the milk duct system to grow and differentiate. Like progesterone, high levels of estrogen also inhibit lactation. Estrogen levels also drop at delivery and remain low for the first several months of breastfeeding</w:t>
      </w:r>
      <w:r w:rsidR="00457A72" w:rsidRPr="006B3054">
        <w:rPr>
          <w:rFonts w:asciiTheme="minorHAnsi" w:hAnsiTheme="minorHAnsi" w:cstheme="minorHAnsi"/>
          <w:color w:val="000000" w:themeColor="text1"/>
          <w:lang w:val="en-GB"/>
        </w:rPr>
        <w:t>.</w:t>
      </w:r>
      <w:r w:rsidR="00457A72" w:rsidRPr="006B3054">
        <w:rPr>
          <w:rFonts w:asciiTheme="minorHAnsi" w:hAnsiTheme="minorHAnsi" w:cstheme="minorHAnsi"/>
          <w:color w:val="000000" w:themeColor="text1"/>
        </w:rPr>
        <w:t xml:space="preserve"> Breastfeeding mothers should avoid estrogen-based birth control methods, as a spike in estrogen levels may reduce a mother's milk supply.</w:t>
      </w:r>
    </w:p>
    <w:p w:rsidR="00BB1C5F"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7" w:tooltip="Prolactin" w:history="1">
        <w:r w:rsidR="00457A72" w:rsidRPr="006B3054">
          <w:rPr>
            <w:rFonts w:asciiTheme="minorHAnsi" w:hAnsiTheme="minorHAnsi" w:cstheme="minorHAnsi"/>
            <w:color w:val="000000" w:themeColor="text1"/>
          </w:rPr>
          <w:t>Prolactin</w:t>
        </w:r>
      </w:hyperlink>
      <w:r w:rsidR="00457A72" w:rsidRPr="006B3054">
        <w:rPr>
          <w:rFonts w:asciiTheme="minorHAnsi" w:hAnsiTheme="minorHAnsi" w:cstheme="minorHAnsi"/>
          <w:color w:val="000000" w:themeColor="text1"/>
        </w:rPr>
        <w:t> contributes to the increased growth and differentiation of the alveoli, and also influences differentiation of ductal structures. High levels of prolactin during pregnancy and breastfeeding also increase insulin resistance, increase growth factor levels (IGF-1) and modify lipid metabolism in preparation for breastfeeding. During lactation, prolactin is the main factor maintaining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"https://en.wikipedia.org/wiki/Tight_junction" \o "Tight junction"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tight junctions</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of the ductal epithelium and regulating milk production through osmotic balance.</w:t>
      </w:r>
      <w:r w:rsidR="00457A72" w:rsidRPr="006B3054">
        <w:rPr>
          <w:rFonts w:asciiTheme="minorHAnsi" w:hAnsiTheme="minorHAnsi" w:cstheme="minorHAnsi"/>
          <w:color w:val="000000" w:themeColor="text1"/>
          <w:lang w:val="en-GB"/>
        </w:rPr>
        <w:t xml:space="preserve"> </w:t>
      </w:r>
      <w:hyperlink r:id="rId8" w:tooltip="Human placental lactogen" w:history="1">
        <w:r w:rsidR="00457A72" w:rsidRPr="006B3054">
          <w:rPr>
            <w:rFonts w:asciiTheme="minorHAnsi" w:hAnsiTheme="minorHAnsi" w:cstheme="minorHAnsi"/>
            <w:color w:val="000000" w:themeColor="text1"/>
          </w:rPr>
          <w:t>Human placental lactogen</w:t>
        </w:r>
      </w:hyperlink>
      <w:r w:rsidR="00457A72" w:rsidRPr="006B3054">
        <w:rPr>
          <w:rFonts w:asciiTheme="minorHAnsi" w:hAnsiTheme="minorHAnsi" w:cstheme="minorHAnsi"/>
          <w:color w:val="000000" w:themeColor="text1"/>
        </w:rPr>
        <w:t> (HPL) – from the second month of pregnancy, the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"https://en.wikipedia.org/wiki/Placenta" \o "Placenta"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placenta</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releases large amounts of HPL. This hormone is closely associated with prolactin and appears to be instrumental in breast, nipple, and areola growth before birth.</w:t>
      </w:r>
    </w:p>
    <w:p w:rsidR="00BB1C5F"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9" w:tooltip="Follicle stimulating hormone" w:history="1">
        <w:r w:rsidR="00457A72" w:rsidRPr="006B3054">
          <w:rPr>
            <w:rFonts w:asciiTheme="minorHAnsi" w:hAnsiTheme="minorHAnsi" w:cstheme="minorHAnsi"/>
            <w:color w:val="000000" w:themeColor="text1"/>
          </w:rPr>
          <w:t>Follicle stimulating hormone</w:t>
        </w:r>
      </w:hyperlink>
      <w:r w:rsidR="00457A72" w:rsidRPr="006B3054">
        <w:rPr>
          <w:rFonts w:asciiTheme="minorHAnsi" w:hAnsiTheme="minorHAnsi" w:cstheme="minorHAnsi"/>
          <w:color w:val="000000" w:themeColor="text1"/>
        </w:rPr>
        <w:t> (FSH),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"https://en.wikipedia.org/wiki/Luteinizing_hormone" \o "Luteinizing hormone"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luteinizing hormone</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(LH), and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"https://en.wikipedia.org/wiki/Human_chorionic_gonadotropin" \o "Human chorionic gonadotropin"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human chorionic gonadotropin</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(hCG), through control of estrogen and progesterone production, and also, by extension, prolactin and growth hormone production, are essential.</w:t>
      </w:r>
    </w:p>
    <w:p w:rsidR="00BB1C5F"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10" w:tooltip="Growth hormone" w:history="1">
        <w:r w:rsidR="00457A72" w:rsidRPr="006B3054">
          <w:rPr>
            <w:rFonts w:asciiTheme="minorHAnsi" w:hAnsiTheme="minorHAnsi" w:cstheme="minorHAnsi"/>
            <w:color w:val="000000" w:themeColor="text1"/>
          </w:rPr>
          <w:t>Growth hormone</w:t>
        </w:r>
      </w:hyperlink>
      <w:r w:rsidR="00457A72" w:rsidRPr="006B3054">
        <w:rPr>
          <w:rFonts w:asciiTheme="minorHAnsi" w:hAnsiTheme="minorHAnsi" w:cstheme="minorHAnsi"/>
          <w:color w:val="000000" w:themeColor="text1"/>
        </w:rPr>
        <w:t> (GH) is structurally very similar to prolactin and independently contributes to its galactopoiesis.</w:t>
      </w:r>
    </w:p>
    <w:p w:rsidR="00BB1C5F"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11" w:tooltip="Adrenocorticotropic hormone" w:history="1">
        <w:r w:rsidR="00457A72" w:rsidRPr="006B3054">
          <w:rPr>
            <w:rFonts w:asciiTheme="minorHAnsi" w:hAnsiTheme="minorHAnsi" w:cstheme="minorHAnsi"/>
            <w:color w:val="000000" w:themeColor="text1"/>
          </w:rPr>
          <w:t>Adrenocorticotropic hormone</w:t>
        </w:r>
      </w:hyperlink>
      <w:r w:rsidR="00457A72" w:rsidRPr="006B3054">
        <w:rPr>
          <w:rFonts w:asciiTheme="minorHAnsi" w:hAnsiTheme="minorHAnsi" w:cstheme="minorHAnsi"/>
          <w:color w:val="000000" w:themeColor="text1"/>
        </w:rPr>
        <w:t> (ACTH) and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"https://en.wikipedia.org/wiki/Glucocorticoid" \o "Glucocorticoid"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glucocorticoids</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such as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"https://en.wikipedia.org/wiki/Cortisol" \o "Cortisol"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cortisol</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have an important lactation inducing function in several animal species, including humans. Glucocorticoids play a complex regulating role in the maintenance of tight junctions.</w:t>
      </w:r>
    </w:p>
    <w:p w:rsidR="00BB1C5F"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12" w:tooltip="Thyroid-stimulating hormone" w:history="1">
        <w:r w:rsidR="00457A72" w:rsidRPr="006B3054">
          <w:rPr>
            <w:rFonts w:asciiTheme="minorHAnsi" w:hAnsiTheme="minorHAnsi" w:cstheme="minorHAnsi"/>
            <w:color w:val="000000" w:themeColor="text1"/>
          </w:rPr>
          <w:t>Thyroid-stimulating hormone</w:t>
        </w:r>
      </w:hyperlink>
      <w:r w:rsidR="00457A72" w:rsidRPr="006B3054">
        <w:rPr>
          <w:rFonts w:asciiTheme="minorHAnsi" w:hAnsiTheme="minorHAnsi" w:cstheme="minorHAnsi"/>
          <w:color w:val="000000" w:themeColor="text1"/>
        </w:rPr>
        <w:t> (TSH) and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"https://en.wikipedia.org/wiki/Thyrotropin-releasing_hormone" \o "Thyrotropin-releasing hormone"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thyrotropin-releasing hormone</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(TRH) are very important galactopoietic hormones whose levels are naturally increased during pregnancy.</w:t>
      </w:r>
    </w:p>
    <w:p w:rsidR="00457A72" w:rsidRPr="006B3054" w:rsidRDefault="00A65925" w:rsidP="00BB1C5F">
      <w:pPr>
        <w:pStyle w:val="NormalWeb"/>
        <w:numPr>
          <w:ilvl w:val="0"/>
          <w:numId w:val="2"/>
        </w:numPr>
        <w:shd w:val="clear" w:color="auto" w:fill="FFFFFF"/>
        <w:spacing w:before="120" w:beforeAutospacing="0" w:after="120" w:afterAutospacing="0"/>
        <w:rPr>
          <w:rFonts w:asciiTheme="minorHAnsi" w:hAnsiTheme="minorHAnsi" w:cstheme="minorHAnsi"/>
          <w:color w:val="000000" w:themeColor="text1"/>
        </w:rPr>
      </w:pPr>
      <w:hyperlink r:id="rId13" w:tooltip="Oxytocin" w:history="1">
        <w:r w:rsidR="00457A72" w:rsidRPr="006B3054">
          <w:rPr>
            <w:rFonts w:asciiTheme="minorHAnsi" w:hAnsiTheme="minorHAnsi" w:cstheme="minorHAnsi"/>
            <w:color w:val="000000" w:themeColor="text1"/>
          </w:rPr>
          <w:t>Oxytocin</w:t>
        </w:r>
      </w:hyperlink>
      <w:r w:rsidR="00457A72" w:rsidRPr="006B3054">
        <w:rPr>
          <w:rFonts w:asciiTheme="minorHAnsi" w:hAnsiTheme="minorHAnsi" w:cstheme="minorHAnsi"/>
          <w:color w:val="000000" w:themeColor="text1"/>
        </w:rPr>
        <w:t> contracts the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"https://en.wikipedia.org/wiki/Smooth_muscle" \o "Smooth muscle"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smooth muscle</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of the </w:t>
      </w:r>
      <w:r w:rsidR="00457A72" w:rsidRPr="006B3054">
        <w:rPr>
          <w:rFonts w:asciiTheme="minorHAnsi" w:hAnsiTheme="minorHAnsi" w:cstheme="minorHAnsi"/>
          <w:color w:val="000000" w:themeColor="text1"/>
        </w:rPr>
        <w:fldChar w:fldCharType="begin"/>
      </w:r>
      <w:r w:rsidR="00457A72" w:rsidRPr="006B3054">
        <w:rPr>
          <w:rFonts w:asciiTheme="minorHAnsi" w:hAnsiTheme="minorHAnsi" w:cstheme="minorHAnsi"/>
          <w:color w:val="000000" w:themeColor="text1"/>
        </w:rPr>
        <w:instrText xml:space="preserve"> HYPERLINK "https://en.wikipedia.org/wiki/Uterus" \o "Uterus" </w:instrText>
      </w:r>
      <w:r w:rsidR="00457A72" w:rsidRPr="006B3054">
        <w:rPr>
          <w:rFonts w:asciiTheme="minorHAnsi" w:hAnsiTheme="minorHAnsi" w:cstheme="minorHAnsi"/>
          <w:color w:val="000000" w:themeColor="text1"/>
        </w:rPr>
        <w:fldChar w:fldCharType="separate"/>
      </w:r>
      <w:r w:rsidR="00457A72" w:rsidRPr="006B3054">
        <w:rPr>
          <w:rFonts w:asciiTheme="minorHAnsi" w:hAnsiTheme="minorHAnsi" w:cstheme="minorHAnsi"/>
          <w:color w:val="000000" w:themeColor="text1"/>
        </w:rPr>
        <w:t>uterus</w:t>
      </w:r>
      <w:r w:rsidR="00457A72" w:rsidRPr="006B3054">
        <w:rPr>
          <w:rFonts w:asciiTheme="minorHAnsi" w:hAnsiTheme="minorHAnsi" w:cstheme="minorHAnsi"/>
          <w:color w:val="000000" w:themeColor="text1"/>
        </w:rPr>
        <w:fldChar w:fldCharType="end"/>
      </w:r>
      <w:r w:rsidR="00457A72" w:rsidRPr="006B3054">
        <w:rPr>
          <w:rFonts w:asciiTheme="minorHAnsi" w:hAnsiTheme="minorHAnsi" w:cstheme="minorHAnsi"/>
          <w:color w:val="000000" w:themeColor="text1"/>
        </w:rPr>
        <w:t> during and after birth, and during orgasm(s). After birth, oxytocin contracts the smooth muscle layer of band-like cells surrounding the alveoli to squeeze the newly produced milk into the duct system. Oxytocin is necessary for the </w:t>
      </w:r>
      <w:r w:rsidR="00457A72" w:rsidRPr="006B3054">
        <w:rPr>
          <w:rFonts w:asciiTheme="minorHAnsi" w:hAnsiTheme="minorHAnsi" w:cstheme="minorHAnsi"/>
          <w:iCs/>
          <w:color w:val="000000" w:themeColor="text1"/>
        </w:rPr>
        <w:t>milk ejection reflex</w:t>
      </w:r>
      <w:r w:rsidR="00457A72" w:rsidRPr="006B3054">
        <w:rPr>
          <w:rFonts w:asciiTheme="minorHAnsi" w:hAnsiTheme="minorHAnsi" w:cstheme="minorHAnsi"/>
          <w:color w:val="000000" w:themeColor="text1"/>
        </w:rPr>
        <w:t>, or </w:t>
      </w:r>
      <w:r w:rsidR="00457A72" w:rsidRPr="006B3054">
        <w:rPr>
          <w:rFonts w:asciiTheme="minorHAnsi" w:hAnsiTheme="minorHAnsi" w:cstheme="minorHAnsi"/>
          <w:iCs/>
          <w:color w:val="000000" w:themeColor="text1"/>
        </w:rPr>
        <w:t>let-down</w:t>
      </w:r>
      <w:r w:rsidR="00457A72" w:rsidRPr="006B3054">
        <w:rPr>
          <w:rFonts w:asciiTheme="minorHAnsi" w:hAnsiTheme="minorHAnsi" w:cstheme="minorHAnsi"/>
          <w:color w:val="000000" w:themeColor="text1"/>
        </w:rPr>
        <w:t>, in response to suckling, to occur.</w:t>
      </w:r>
    </w:p>
    <w:p w:rsidR="00457A72" w:rsidRPr="006B3054" w:rsidRDefault="00457A72" w:rsidP="00457A72">
      <w:pPr>
        <w:shd w:val="clear" w:color="auto" w:fill="FFFFFF"/>
        <w:spacing w:before="120" w:after="120" w:line="240" w:lineRule="auto"/>
        <w:rPr>
          <w:rFonts w:eastAsia="Times New Roman" w:cstheme="minorHAnsi"/>
          <w:color w:val="000000" w:themeColor="text1"/>
          <w:sz w:val="24"/>
          <w:szCs w:val="24"/>
          <w:lang w:eastAsia="x-none"/>
        </w:rPr>
      </w:pPr>
      <w:r w:rsidRPr="006B3054">
        <w:rPr>
          <w:rFonts w:eastAsia="Times New Roman" w:cstheme="minorHAnsi"/>
          <w:color w:val="000000" w:themeColor="text1"/>
          <w:sz w:val="24"/>
          <w:szCs w:val="24"/>
          <w:lang w:eastAsia="x-none"/>
        </w:rPr>
        <w:t>It is also possible to </w:t>
      </w:r>
      <w:r w:rsidRPr="006B3054">
        <w:rPr>
          <w:rFonts w:eastAsia="Times New Roman" w:cstheme="minorHAnsi"/>
          <w:color w:val="000000" w:themeColor="text1"/>
          <w:sz w:val="24"/>
          <w:szCs w:val="24"/>
          <w:lang w:eastAsia="x-none"/>
        </w:rPr>
        <w:fldChar w:fldCharType="begin"/>
      </w:r>
      <w:r w:rsidRPr="006B3054">
        <w:rPr>
          <w:rFonts w:eastAsia="Times New Roman" w:cstheme="minorHAnsi"/>
          <w:color w:val="000000" w:themeColor="text1"/>
          <w:sz w:val="24"/>
          <w:szCs w:val="24"/>
          <w:lang w:eastAsia="x-none"/>
        </w:rPr>
        <w:instrText xml:space="preserve"> HYPERLINK "https://en.wikipedia.org/wiki/Lactation" \l "Lactation_without_pregnancy,_induced_lactation,_relactation" </w:instrText>
      </w:r>
      <w:r w:rsidRPr="006B3054">
        <w:rPr>
          <w:rFonts w:eastAsia="Times New Roman" w:cstheme="minorHAnsi"/>
          <w:color w:val="000000" w:themeColor="text1"/>
          <w:sz w:val="24"/>
          <w:szCs w:val="24"/>
          <w:lang w:eastAsia="x-none"/>
        </w:rPr>
        <w:fldChar w:fldCharType="separate"/>
      </w:r>
      <w:r w:rsidRPr="006B3054">
        <w:rPr>
          <w:rFonts w:eastAsia="Times New Roman" w:cstheme="minorHAnsi"/>
          <w:color w:val="000000" w:themeColor="text1"/>
          <w:sz w:val="24"/>
          <w:szCs w:val="24"/>
          <w:lang w:eastAsia="x-none"/>
        </w:rPr>
        <w:t>induce lactation</w:t>
      </w:r>
      <w:r w:rsidRPr="006B3054">
        <w:rPr>
          <w:rFonts w:eastAsia="Times New Roman" w:cstheme="minorHAnsi"/>
          <w:color w:val="000000" w:themeColor="text1"/>
          <w:sz w:val="24"/>
          <w:szCs w:val="24"/>
          <w:lang w:eastAsia="x-none"/>
        </w:rPr>
        <w:fldChar w:fldCharType="end"/>
      </w:r>
      <w:r w:rsidRPr="006B3054">
        <w:rPr>
          <w:rFonts w:eastAsia="Times New Roman" w:cstheme="minorHAnsi"/>
          <w:color w:val="000000" w:themeColor="text1"/>
          <w:sz w:val="24"/>
          <w:szCs w:val="24"/>
          <w:lang w:eastAsia="x-none"/>
        </w:rPr>
        <w:t xml:space="preserve"> without pregnancy. Protocols for inducing lactation are called the Goldfarb protocols. Using birth control pills to mimic the hormone levels of pregnancy, then discontinuing the birth control, followed by use of a double electric breast </w:t>
      </w:r>
      <w:r w:rsidRPr="006B3054">
        <w:rPr>
          <w:rFonts w:eastAsia="Times New Roman" w:cstheme="minorHAnsi"/>
          <w:color w:val="000000" w:themeColor="text1"/>
          <w:sz w:val="24"/>
          <w:szCs w:val="24"/>
          <w:lang w:eastAsia="x-none"/>
        </w:rPr>
        <w:lastRenderedPageBreak/>
        <w:t>pump for 15 minute sessions at regular 2-3 hour intervals (100+ minutes total per day) helps to induce milk production.</w:t>
      </w:r>
    </w:p>
    <w:p w:rsidR="005F4F1B" w:rsidRPr="006B3054" w:rsidRDefault="005F4F1B" w:rsidP="00BB1C5F">
      <w:pPr>
        <w:shd w:val="clear" w:color="auto" w:fill="FFFFFF"/>
        <w:spacing w:before="72" w:after="0" w:line="240" w:lineRule="auto"/>
        <w:outlineLvl w:val="3"/>
        <w:rPr>
          <w:rFonts w:eastAsia="Times New Roman" w:cstheme="minorHAnsi"/>
          <w:bCs/>
          <w:color w:val="000000" w:themeColor="text1"/>
          <w:sz w:val="24"/>
          <w:szCs w:val="24"/>
          <w:lang w:eastAsia="x-none"/>
        </w:rPr>
      </w:pPr>
    </w:p>
    <w:p w:rsidR="00BB1C5F" w:rsidRPr="006B3054" w:rsidRDefault="00BB1C5F" w:rsidP="00BB1C5F">
      <w:pPr>
        <w:shd w:val="clear" w:color="auto" w:fill="FFFFFF"/>
        <w:spacing w:before="72" w:after="0" w:line="240" w:lineRule="auto"/>
        <w:outlineLvl w:val="3"/>
        <w:rPr>
          <w:rFonts w:eastAsia="Times New Roman" w:cstheme="minorHAnsi"/>
          <w:bCs/>
          <w:color w:val="000000" w:themeColor="text1"/>
          <w:sz w:val="24"/>
          <w:szCs w:val="24"/>
          <w:lang w:val="en-GB" w:eastAsia="x-none"/>
        </w:rPr>
      </w:pPr>
      <w:r w:rsidRPr="006B3054">
        <w:rPr>
          <w:rFonts w:eastAsia="Times New Roman" w:cstheme="minorHAnsi"/>
          <w:bCs/>
          <w:color w:val="000000" w:themeColor="text1"/>
          <w:sz w:val="24"/>
          <w:szCs w:val="24"/>
          <w:lang w:eastAsia="x-none"/>
        </w:rPr>
        <w:t>S</w:t>
      </w:r>
      <w:r w:rsidR="005F4F1B" w:rsidRPr="006B3054">
        <w:rPr>
          <w:rFonts w:eastAsia="Times New Roman" w:cstheme="minorHAnsi"/>
          <w:bCs/>
          <w:color w:val="000000" w:themeColor="text1"/>
          <w:sz w:val="24"/>
          <w:szCs w:val="24"/>
          <w:lang w:val="en-GB" w:eastAsia="x-none"/>
        </w:rPr>
        <w:t>ECRETORY ACTIVATION</w:t>
      </w:r>
    </w:p>
    <w:p w:rsidR="005F4F1B" w:rsidRPr="006B3054" w:rsidRDefault="005F4F1B" w:rsidP="00BB1C5F">
      <w:pPr>
        <w:shd w:val="clear" w:color="auto" w:fill="FFFFFF"/>
        <w:spacing w:before="72" w:after="0" w:line="240" w:lineRule="auto"/>
        <w:outlineLvl w:val="3"/>
        <w:rPr>
          <w:rFonts w:eastAsia="Times New Roman" w:cstheme="minorHAnsi"/>
          <w:bCs/>
          <w:color w:val="000000" w:themeColor="text1"/>
          <w:sz w:val="24"/>
          <w:szCs w:val="24"/>
          <w:lang w:val="en-GB" w:eastAsia="x-none"/>
        </w:rPr>
      </w:pPr>
    </w:p>
    <w:p w:rsidR="00BB1C5F" w:rsidRPr="006B3054" w:rsidRDefault="00BB1C5F" w:rsidP="00BB1C5F">
      <w:pPr>
        <w:shd w:val="clear" w:color="auto" w:fill="FFFFFF"/>
        <w:spacing w:before="120" w:after="120" w:line="240" w:lineRule="auto"/>
        <w:rPr>
          <w:rFonts w:eastAsia="Times New Roman" w:cstheme="minorHAnsi"/>
          <w:color w:val="000000" w:themeColor="text1"/>
          <w:sz w:val="24"/>
          <w:szCs w:val="24"/>
          <w:lang w:eastAsia="x-none"/>
        </w:rPr>
      </w:pPr>
      <w:r w:rsidRPr="006B3054">
        <w:rPr>
          <w:rFonts w:eastAsia="Times New Roman" w:cstheme="minorHAnsi"/>
          <w:color w:val="000000" w:themeColor="text1"/>
          <w:sz w:val="24"/>
          <w:szCs w:val="24"/>
          <w:lang w:eastAsia="x-none"/>
        </w:rPr>
        <w:t>At </w:t>
      </w:r>
      <w:r w:rsidRPr="006B3054">
        <w:rPr>
          <w:rFonts w:eastAsia="Times New Roman" w:cstheme="minorHAnsi"/>
          <w:color w:val="000000" w:themeColor="text1"/>
          <w:sz w:val="24"/>
          <w:szCs w:val="24"/>
          <w:lang w:eastAsia="x-none"/>
        </w:rPr>
        <w:fldChar w:fldCharType="begin"/>
      </w:r>
      <w:r w:rsidRPr="006B3054">
        <w:rPr>
          <w:rFonts w:eastAsia="Times New Roman" w:cstheme="minorHAnsi"/>
          <w:color w:val="000000" w:themeColor="text1"/>
          <w:sz w:val="24"/>
          <w:szCs w:val="24"/>
          <w:lang w:eastAsia="x-none"/>
        </w:rPr>
        <w:instrText xml:space="preserve"> HYPERLINK "https://en.wikipedia.org/wiki/Childbirth" \o "Childbirth" </w:instrText>
      </w:r>
      <w:r w:rsidRPr="006B3054">
        <w:rPr>
          <w:rFonts w:eastAsia="Times New Roman" w:cstheme="minorHAnsi"/>
          <w:color w:val="000000" w:themeColor="text1"/>
          <w:sz w:val="24"/>
          <w:szCs w:val="24"/>
          <w:lang w:eastAsia="x-none"/>
        </w:rPr>
        <w:fldChar w:fldCharType="separate"/>
      </w:r>
      <w:r w:rsidRPr="006B3054">
        <w:rPr>
          <w:rFonts w:eastAsia="Times New Roman" w:cstheme="minorHAnsi"/>
          <w:color w:val="000000" w:themeColor="text1"/>
          <w:sz w:val="24"/>
          <w:szCs w:val="24"/>
          <w:lang w:eastAsia="x-none"/>
        </w:rPr>
        <w:t>birth</w:t>
      </w:r>
      <w:r w:rsidRPr="006B3054">
        <w:rPr>
          <w:rFonts w:eastAsia="Times New Roman" w:cstheme="minorHAnsi"/>
          <w:color w:val="000000" w:themeColor="text1"/>
          <w:sz w:val="24"/>
          <w:szCs w:val="24"/>
          <w:lang w:eastAsia="x-none"/>
        </w:rPr>
        <w:fldChar w:fldCharType="end"/>
      </w:r>
      <w:r w:rsidRPr="006B3054">
        <w:rPr>
          <w:rFonts w:eastAsia="Times New Roman" w:cstheme="minorHAnsi"/>
          <w:color w:val="000000" w:themeColor="text1"/>
          <w:sz w:val="24"/>
          <w:szCs w:val="24"/>
          <w:lang w:eastAsia="x-none"/>
        </w:rPr>
        <w:t>, prolactin levels remain high, while the delivery of the placenta results in a sudden drop in progesterone, estrogen, and HPL levels. This abrupt withdrawal of progesterone in the presence of high prolactin levels stimulates the copious milk production of </w:t>
      </w:r>
      <w:r w:rsidRPr="006B3054">
        <w:rPr>
          <w:rFonts w:eastAsia="Times New Roman" w:cstheme="minorHAnsi"/>
          <w:iCs/>
          <w:color w:val="000000" w:themeColor="text1"/>
          <w:sz w:val="24"/>
          <w:szCs w:val="24"/>
          <w:lang w:eastAsia="x-none"/>
        </w:rPr>
        <w:t>Secretory Activation</w:t>
      </w:r>
      <w:r w:rsidRPr="006B3054">
        <w:rPr>
          <w:rFonts w:eastAsia="Times New Roman" w:cstheme="minorHAnsi"/>
          <w:color w:val="000000" w:themeColor="text1"/>
          <w:sz w:val="24"/>
          <w:szCs w:val="24"/>
          <w:lang w:eastAsia="x-none"/>
        </w:rPr>
        <w:t>.</w:t>
      </w:r>
      <w:r w:rsidR="005F4F1B" w:rsidRPr="006B3054">
        <w:rPr>
          <w:rFonts w:eastAsia="Times New Roman" w:cstheme="minorHAnsi"/>
          <w:color w:val="000000" w:themeColor="text1"/>
          <w:sz w:val="24"/>
          <w:szCs w:val="24"/>
          <w:lang w:val="en-GB" w:eastAsia="x-none"/>
        </w:rPr>
        <w:t xml:space="preserve"> </w:t>
      </w:r>
      <w:r w:rsidRPr="006B3054">
        <w:rPr>
          <w:rFonts w:eastAsia="Times New Roman" w:cstheme="minorHAnsi"/>
          <w:color w:val="000000" w:themeColor="text1"/>
          <w:sz w:val="24"/>
          <w:szCs w:val="24"/>
          <w:lang w:eastAsia="x-none"/>
        </w:rPr>
        <w:t>When the breast is stimulated, prolactin levels in the blood rise, peak in about 45 minutes, and return to the pre-breastfeeding state about three hours later. The release of prolactin triggers the cells in the alveoli to make milk. Prolactin also transfers to the breast milk. Some research indicates that prolactin in milk is greater at times of higher milk production, and lower when breasts are fuller, and that the highest levels tend to occur between 2 a.m. and 6 a.m.</w:t>
      </w:r>
      <w:r w:rsidR="005F4F1B" w:rsidRPr="006B3054">
        <w:rPr>
          <w:rFonts w:eastAsia="Times New Roman" w:cstheme="minorHAnsi"/>
          <w:color w:val="000000" w:themeColor="text1"/>
          <w:sz w:val="24"/>
          <w:szCs w:val="24"/>
          <w:lang w:eastAsia="x-none"/>
        </w:rPr>
        <w:t xml:space="preserve"> </w:t>
      </w:r>
    </w:p>
    <w:p w:rsidR="00BB1C5F" w:rsidRPr="006B3054" w:rsidRDefault="00BB1C5F" w:rsidP="00BB1C5F">
      <w:pPr>
        <w:shd w:val="clear" w:color="auto" w:fill="FFFFFF"/>
        <w:spacing w:before="120" w:after="120" w:line="240" w:lineRule="auto"/>
        <w:rPr>
          <w:rFonts w:eastAsia="Times New Roman" w:cstheme="minorHAnsi"/>
          <w:color w:val="000000" w:themeColor="text1"/>
          <w:sz w:val="24"/>
          <w:szCs w:val="24"/>
          <w:lang w:val="en-GB" w:eastAsia="x-none"/>
        </w:rPr>
      </w:pPr>
      <w:r w:rsidRPr="006B3054">
        <w:rPr>
          <w:rFonts w:eastAsia="Times New Roman" w:cstheme="minorHAnsi"/>
          <w:color w:val="000000" w:themeColor="text1"/>
          <w:sz w:val="24"/>
          <w:szCs w:val="24"/>
          <w:lang w:eastAsia="x-none"/>
        </w:rPr>
        <w:t>Other hormones—notably insulin, thyroxine, and cortisol—are also involved, but their roles are not yet well understood. Although biochemical markers indicate that Secretory Activation begins about 30–40 hours after birth, mothers do not typically begin feeling increased breast fullness (the sensation of milk "coming in the breast") until 50–73 hours (2–3 days) after birth.</w:t>
      </w:r>
      <w:r w:rsidR="005F4F1B" w:rsidRPr="006B3054">
        <w:rPr>
          <w:rFonts w:eastAsia="Times New Roman" w:cstheme="minorHAnsi"/>
          <w:color w:val="000000" w:themeColor="text1"/>
          <w:sz w:val="24"/>
          <w:szCs w:val="24"/>
          <w:lang w:val="en-GB" w:eastAsia="x-none"/>
        </w:rPr>
        <w:t xml:space="preserve"> </w:t>
      </w:r>
      <w:hyperlink r:id="rId14" w:tooltip="Colostrum" w:history="1">
        <w:r w:rsidRPr="006B3054">
          <w:rPr>
            <w:rFonts w:eastAsia="Times New Roman" w:cstheme="minorHAnsi"/>
            <w:color w:val="000000" w:themeColor="text1"/>
            <w:sz w:val="24"/>
            <w:szCs w:val="24"/>
            <w:lang w:eastAsia="x-none"/>
          </w:rPr>
          <w:t>Colostrum</w:t>
        </w:r>
      </w:hyperlink>
      <w:r w:rsidRPr="006B3054">
        <w:rPr>
          <w:rFonts w:eastAsia="Times New Roman" w:cstheme="minorHAnsi"/>
          <w:color w:val="000000" w:themeColor="text1"/>
          <w:sz w:val="24"/>
          <w:szCs w:val="24"/>
          <w:lang w:eastAsia="x-none"/>
        </w:rPr>
        <w:t> is the first milk a breastfed baby receives. It contains higher amounts of white blood cells and </w:t>
      </w:r>
      <w:r w:rsidRPr="006B3054">
        <w:rPr>
          <w:rFonts w:eastAsia="Times New Roman" w:cstheme="minorHAnsi"/>
          <w:color w:val="000000" w:themeColor="text1"/>
          <w:sz w:val="24"/>
          <w:szCs w:val="24"/>
          <w:lang w:eastAsia="x-none"/>
        </w:rPr>
        <w:fldChar w:fldCharType="begin"/>
      </w:r>
      <w:r w:rsidRPr="006B3054">
        <w:rPr>
          <w:rFonts w:eastAsia="Times New Roman" w:cstheme="minorHAnsi"/>
          <w:color w:val="000000" w:themeColor="text1"/>
          <w:sz w:val="24"/>
          <w:szCs w:val="24"/>
          <w:lang w:eastAsia="x-none"/>
        </w:rPr>
        <w:instrText xml:space="preserve"> HYPERLINK "https://en.wikipedia.org/wiki/Antibody" \o "Antibody" </w:instrText>
      </w:r>
      <w:r w:rsidRPr="006B3054">
        <w:rPr>
          <w:rFonts w:eastAsia="Times New Roman" w:cstheme="minorHAnsi"/>
          <w:color w:val="000000" w:themeColor="text1"/>
          <w:sz w:val="24"/>
          <w:szCs w:val="24"/>
          <w:lang w:eastAsia="x-none"/>
        </w:rPr>
        <w:fldChar w:fldCharType="separate"/>
      </w:r>
      <w:r w:rsidRPr="006B3054">
        <w:rPr>
          <w:rFonts w:eastAsia="Times New Roman" w:cstheme="minorHAnsi"/>
          <w:color w:val="000000" w:themeColor="text1"/>
          <w:sz w:val="24"/>
          <w:szCs w:val="24"/>
          <w:lang w:eastAsia="x-none"/>
        </w:rPr>
        <w:t>antibodies</w:t>
      </w:r>
      <w:r w:rsidRPr="006B3054">
        <w:rPr>
          <w:rFonts w:eastAsia="Times New Roman" w:cstheme="minorHAnsi"/>
          <w:color w:val="000000" w:themeColor="text1"/>
          <w:sz w:val="24"/>
          <w:szCs w:val="24"/>
          <w:lang w:eastAsia="x-none"/>
        </w:rPr>
        <w:fldChar w:fldCharType="end"/>
      </w:r>
      <w:r w:rsidRPr="006B3054">
        <w:rPr>
          <w:rFonts w:eastAsia="Times New Roman" w:cstheme="minorHAnsi"/>
          <w:color w:val="000000" w:themeColor="text1"/>
          <w:sz w:val="24"/>
          <w:szCs w:val="24"/>
          <w:lang w:eastAsia="x-none"/>
        </w:rPr>
        <w:t> than mature milk, and is especially high in </w:t>
      </w:r>
      <w:r w:rsidRPr="006B3054">
        <w:rPr>
          <w:rFonts w:eastAsia="Times New Roman" w:cstheme="minorHAnsi"/>
          <w:color w:val="000000" w:themeColor="text1"/>
          <w:sz w:val="24"/>
          <w:szCs w:val="24"/>
          <w:lang w:eastAsia="x-none"/>
        </w:rPr>
        <w:fldChar w:fldCharType="begin"/>
      </w:r>
      <w:r w:rsidRPr="006B3054">
        <w:rPr>
          <w:rFonts w:eastAsia="Times New Roman" w:cstheme="minorHAnsi"/>
          <w:color w:val="000000" w:themeColor="text1"/>
          <w:sz w:val="24"/>
          <w:szCs w:val="24"/>
          <w:lang w:eastAsia="x-none"/>
        </w:rPr>
        <w:instrText xml:space="preserve"> HYPERLINK "https://en.wikipedia.org/wiki/Immunoglobulin_A" \o "Immunoglobulin A" </w:instrText>
      </w:r>
      <w:r w:rsidRPr="006B3054">
        <w:rPr>
          <w:rFonts w:eastAsia="Times New Roman" w:cstheme="minorHAnsi"/>
          <w:color w:val="000000" w:themeColor="text1"/>
          <w:sz w:val="24"/>
          <w:szCs w:val="24"/>
          <w:lang w:eastAsia="x-none"/>
        </w:rPr>
        <w:fldChar w:fldCharType="separate"/>
      </w:r>
      <w:r w:rsidRPr="006B3054">
        <w:rPr>
          <w:rFonts w:eastAsia="Times New Roman" w:cstheme="minorHAnsi"/>
          <w:color w:val="000000" w:themeColor="text1"/>
          <w:sz w:val="24"/>
          <w:szCs w:val="24"/>
          <w:lang w:eastAsia="x-none"/>
        </w:rPr>
        <w:t>immunoglobulin A</w:t>
      </w:r>
      <w:r w:rsidRPr="006B3054">
        <w:rPr>
          <w:rFonts w:eastAsia="Times New Roman" w:cstheme="minorHAnsi"/>
          <w:color w:val="000000" w:themeColor="text1"/>
          <w:sz w:val="24"/>
          <w:szCs w:val="24"/>
          <w:lang w:eastAsia="x-none"/>
        </w:rPr>
        <w:fldChar w:fldCharType="end"/>
      </w:r>
      <w:r w:rsidRPr="006B3054">
        <w:rPr>
          <w:rFonts w:eastAsia="Times New Roman" w:cstheme="minorHAnsi"/>
          <w:color w:val="000000" w:themeColor="text1"/>
          <w:sz w:val="24"/>
          <w:szCs w:val="24"/>
          <w:lang w:eastAsia="x-none"/>
        </w:rPr>
        <w:t> (IgA), which coats the lining of the baby's immature intestines, and helps to prevent pathogens from invading the baby's system. Secretory IgA also helps prevent food allergies.</w:t>
      </w:r>
      <w:r w:rsidR="005F4F1B" w:rsidRPr="006B3054">
        <w:rPr>
          <w:rFonts w:eastAsia="Times New Roman" w:cstheme="minorHAnsi"/>
          <w:color w:val="000000" w:themeColor="text1"/>
          <w:sz w:val="24"/>
          <w:szCs w:val="24"/>
          <w:lang w:eastAsia="x-none"/>
        </w:rPr>
        <w:t xml:space="preserve"> </w:t>
      </w:r>
      <w:r w:rsidRPr="006B3054">
        <w:rPr>
          <w:rFonts w:eastAsia="Times New Roman" w:cstheme="minorHAnsi"/>
          <w:color w:val="000000" w:themeColor="text1"/>
          <w:sz w:val="24"/>
          <w:szCs w:val="24"/>
          <w:lang w:eastAsia="x-none"/>
        </w:rPr>
        <w:t>Over the first two weeks after the birth, colostrum production slowly gives way to mature breast milk</w:t>
      </w:r>
      <w:r w:rsidR="005F4F1B" w:rsidRPr="006B3054">
        <w:rPr>
          <w:rFonts w:eastAsia="Times New Roman" w:cstheme="minorHAnsi"/>
          <w:color w:val="000000" w:themeColor="text1"/>
          <w:sz w:val="24"/>
          <w:szCs w:val="24"/>
          <w:lang w:val="en-GB" w:eastAsia="x-none"/>
        </w:rPr>
        <w:t>.</w:t>
      </w:r>
    </w:p>
    <w:p w:rsidR="005F4F1B" w:rsidRPr="006B3054" w:rsidRDefault="005F4F1B" w:rsidP="00BB1C5F">
      <w:pPr>
        <w:shd w:val="clear" w:color="auto" w:fill="FFFFFF"/>
        <w:spacing w:before="120" w:after="120" w:line="240" w:lineRule="auto"/>
        <w:rPr>
          <w:rFonts w:eastAsia="Times New Roman" w:cstheme="minorHAnsi"/>
          <w:color w:val="000000" w:themeColor="text1"/>
          <w:sz w:val="24"/>
          <w:szCs w:val="24"/>
          <w:lang w:val="en-GB" w:eastAsia="x-none"/>
        </w:rPr>
      </w:pPr>
    </w:p>
    <w:p w:rsidR="005F4F1B" w:rsidRPr="006B3054" w:rsidRDefault="005F4F1B" w:rsidP="00BB1C5F">
      <w:pPr>
        <w:shd w:val="clear" w:color="auto" w:fill="FFFFFF"/>
        <w:spacing w:before="120" w:after="120" w:line="240" w:lineRule="auto"/>
        <w:rPr>
          <w:rFonts w:eastAsia="Times New Roman" w:cstheme="minorHAnsi"/>
          <w:color w:val="000000" w:themeColor="text1"/>
          <w:sz w:val="24"/>
          <w:szCs w:val="24"/>
          <w:lang w:val="en-GB" w:eastAsia="x-none"/>
        </w:rPr>
      </w:pPr>
    </w:p>
    <w:p w:rsidR="005F4F1B" w:rsidRPr="006B3054" w:rsidRDefault="005F4F1B" w:rsidP="00BB1C5F">
      <w:pPr>
        <w:shd w:val="clear" w:color="auto" w:fill="FFFFFF"/>
        <w:spacing w:before="120" w:after="120" w:line="240" w:lineRule="auto"/>
        <w:rPr>
          <w:rFonts w:eastAsia="Times New Roman" w:cstheme="minorHAnsi"/>
          <w:color w:val="000000" w:themeColor="text1"/>
          <w:sz w:val="24"/>
          <w:szCs w:val="24"/>
          <w:lang w:val="en-GB" w:eastAsia="x-none"/>
        </w:rPr>
      </w:pPr>
    </w:p>
    <w:p w:rsidR="005F4F1B" w:rsidRPr="006B3054" w:rsidRDefault="005F4F1B" w:rsidP="00BB1C5F">
      <w:pPr>
        <w:shd w:val="clear" w:color="auto" w:fill="FFFFFF"/>
        <w:spacing w:before="120" w:after="120" w:line="240" w:lineRule="auto"/>
        <w:rPr>
          <w:rFonts w:eastAsia="Times New Roman" w:cstheme="minorHAnsi"/>
          <w:color w:val="000000" w:themeColor="text1"/>
          <w:sz w:val="24"/>
          <w:szCs w:val="24"/>
          <w:lang w:val="en-GB" w:eastAsia="x-none"/>
        </w:rPr>
      </w:pPr>
      <w:r w:rsidRPr="006B3054">
        <w:rPr>
          <w:rFonts w:eastAsia="Times New Roman" w:cstheme="minorHAnsi"/>
          <w:color w:val="000000" w:themeColor="text1"/>
          <w:sz w:val="24"/>
          <w:szCs w:val="24"/>
          <w:lang w:val="en-GB" w:eastAsia="x-none"/>
        </w:rPr>
        <w:t>GESTATION</w:t>
      </w:r>
    </w:p>
    <w:p w:rsidR="005F4F1B" w:rsidRPr="006B3054" w:rsidRDefault="005F4F1B" w:rsidP="00BB1C5F">
      <w:pPr>
        <w:shd w:val="clear" w:color="auto" w:fill="FFFFFF"/>
        <w:spacing w:before="120" w:after="120" w:line="240" w:lineRule="auto"/>
        <w:rPr>
          <w:rFonts w:eastAsia="Times New Roman" w:cstheme="minorHAnsi"/>
          <w:color w:val="000000" w:themeColor="text1"/>
          <w:sz w:val="24"/>
          <w:szCs w:val="24"/>
          <w:lang w:val="en-GB" w:eastAsia="x-none"/>
        </w:rPr>
      </w:pPr>
    </w:p>
    <w:p w:rsidR="005F4F1B" w:rsidRPr="006B3054" w:rsidRDefault="005F4F1B" w:rsidP="005F4F1B">
      <w:pPr>
        <w:pStyle w:val="NormalWeb"/>
        <w:shd w:val="clear" w:color="auto" w:fill="FFFFFF"/>
        <w:spacing w:before="120" w:beforeAutospacing="0" w:after="120" w:afterAutospacing="0"/>
        <w:rPr>
          <w:rFonts w:asciiTheme="minorHAnsi" w:hAnsiTheme="minorHAnsi" w:cstheme="minorHAnsi"/>
        </w:rPr>
      </w:pPr>
      <w:r w:rsidRPr="006B3054">
        <w:rPr>
          <w:rFonts w:asciiTheme="minorHAnsi" w:hAnsiTheme="minorHAnsi" w:cstheme="minorHAnsi"/>
          <w:color w:val="000000" w:themeColor="text1"/>
          <w:lang w:val="en-GB"/>
        </w:rPr>
        <w:t xml:space="preserve">      Gestation is the period of development during the carrying of an embryo or </w:t>
      </w:r>
      <w:proofErr w:type="spellStart"/>
      <w:r w:rsidRPr="006B3054">
        <w:rPr>
          <w:rFonts w:asciiTheme="minorHAnsi" w:hAnsiTheme="minorHAnsi" w:cstheme="minorHAnsi"/>
          <w:color w:val="000000" w:themeColor="text1"/>
          <w:lang w:val="en-GB"/>
        </w:rPr>
        <w:t>fetus</w:t>
      </w:r>
      <w:proofErr w:type="spellEnd"/>
      <w:r w:rsidRPr="006B3054">
        <w:rPr>
          <w:rFonts w:asciiTheme="minorHAnsi" w:hAnsiTheme="minorHAnsi" w:cstheme="minorHAnsi"/>
          <w:color w:val="000000" w:themeColor="text1"/>
          <w:lang w:val="en-GB"/>
        </w:rPr>
        <w:t xml:space="preserve"> inside viviparous animals. I</w:t>
      </w:r>
      <w:r w:rsidRPr="006B3054">
        <w:rPr>
          <w:rFonts w:asciiTheme="minorHAnsi" w:hAnsiTheme="minorHAnsi" w:cstheme="minorHAnsi"/>
        </w:rPr>
        <w:t>t is typical for </w:t>
      </w:r>
      <w:hyperlink r:id="rId15" w:tooltip="Mammal" w:history="1">
        <w:r w:rsidRPr="006B3054">
          <w:rPr>
            <w:rStyle w:val="Hyperlink"/>
            <w:rFonts w:asciiTheme="minorHAnsi" w:hAnsiTheme="minorHAnsi" w:cstheme="minorHAnsi"/>
            <w:color w:val="auto"/>
            <w:u w:val="none"/>
          </w:rPr>
          <w:t>mammals</w:t>
        </w:r>
      </w:hyperlink>
      <w:r w:rsidRPr="006B3054">
        <w:rPr>
          <w:rFonts w:asciiTheme="minorHAnsi" w:hAnsiTheme="minorHAnsi" w:cstheme="minorHAnsi"/>
        </w:rPr>
        <w:t>, but also occurs for some non-mammals. </w:t>
      </w:r>
      <w:hyperlink r:id="rId16" w:tooltip="Pregnancy (mammals)" w:history="1">
        <w:r w:rsidRPr="006B3054">
          <w:rPr>
            <w:rStyle w:val="Hyperlink"/>
            <w:rFonts w:asciiTheme="minorHAnsi" w:hAnsiTheme="minorHAnsi" w:cstheme="minorHAnsi"/>
            <w:color w:val="auto"/>
            <w:u w:val="none"/>
          </w:rPr>
          <w:t>Mammals during pregnancy</w:t>
        </w:r>
      </w:hyperlink>
      <w:r w:rsidRPr="006B3054">
        <w:rPr>
          <w:rFonts w:asciiTheme="minorHAnsi" w:hAnsiTheme="minorHAnsi" w:cstheme="minorHAnsi"/>
        </w:rPr>
        <w:t> can have one or more gestations at the same time, for example in a </w:t>
      </w:r>
      <w:hyperlink r:id="rId17" w:tooltip="Multiple birth" w:history="1">
        <w:r w:rsidRPr="006B3054">
          <w:rPr>
            <w:rStyle w:val="Hyperlink"/>
            <w:rFonts w:asciiTheme="minorHAnsi" w:hAnsiTheme="minorHAnsi" w:cstheme="minorHAnsi"/>
            <w:color w:val="auto"/>
            <w:u w:val="none"/>
          </w:rPr>
          <w:t>multiple birth</w:t>
        </w:r>
      </w:hyperlink>
      <w:r w:rsidRPr="006B3054">
        <w:rPr>
          <w:rFonts w:asciiTheme="minorHAnsi" w:hAnsiTheme="minorHAnsi" w:cstheme="minorHAnsi"/>
        </w:rPr>
        <w:t>.</w:t>
      </w:r>
      <w:r w:rsidRPr="006B3054">
        <w:rPr>
          <w:rFonts w:asciiTheme="minorHAnsi" w:hAnsiTheme="minorHAnsi" w:cstheme="minorHAnsi"/>
          <w:lang w:val="en-GB"/>
        </w:rPr>
        <w:t xml:space="preserve"> </w:t>
      </w:r>
      <w:r w:rsidRPr="006B3054">
        <w:rPr>
          <w:rFonts w:asciiTheme="minorHAnsi" w:hAnsiTheme="minorHAnsi" w:cstheme="minorHAnsi"/>
        </w:rPr>
        <w:t>The time interval of a gestation is called the </w:t>
      </w:r>
      <w:hyperlink r:id="rId18" w:tooltip="Gestation period" w:history="1">
        <w:r w:rsidRPr="006B3054">
          <w:rPr>
            <w:rStyle w:val="Hyperlink"/>
            <w:rFonts w:asciiTheme="minorHAnsi" w:hAnsiTheme="minorHAnsi" w:cstheme="minorHAnsi"/>
            <w:iCs/>
            <w:color w:val="auto"/>
            <w:u w:val="none"/>
          </w:rPr>
          <w:t>gestation period</w:t>
        </w:r>
      </w:hyperlink>
      <w:r w:rsidRPr="006B3054">
        <w:rPr>
          <w:rFonts w:asciiTheme="minorHAnsi" w:hAnsiTheme="minorHAnsi" w:cstheme="minorHAnsi"/>
        </w:rPr>
        <w:t>. Human pregnancy can be divided roughly into three trimesters, each approximately three months long. The first trimester is from the last period through the 13th week, the second trimester is 14th–27th week, and the third trimester is 28th–42nd week. Birth normally occurs at a </w:t>
      </w:r>
      <w:hyperlink r:id="rId19" w:tooltip="Gestational age" w:history="1">
        <w:r w:rsidRPr="006B3054">
          <w:rPr>
            <w:rStyle w:val="Hyperlink"/>
            <w:rFonts w:asciiTheme="minorHAnsi" w:hAnsiTheme="minorHAnsi" w:cstheme="minorHAnsi"/>
            <w:color w:val="auto"/>
            <w:u w:val="none"/>
          </w:rPr>
          <w:t>gestational age</w:t>
        </w:r>
      </w:hyperlink>
      <w:r w:rsidRPr="006B3054">
        <w:rPr>
          <w:rFonts w:asciiTheme="minorHAnsi" w:hAnsiTheme="minorHAnsi" w:cstheme="minorHAnsi"/>
        </w:rPr>
        <w:t> of about 40 weeks, though it is common for births to occur from 37 to 42 weeks. From the 9th week of pregnancy (11th week of </w:t>
      </w:r>
      <w:hyperlink r:id="rId20" w:tooltip="Gestational age" w:history="1">
        <w:r w:rsidRPr="006B3054">
          <w:rPr>
            <w:rStyle w:val="Hyperlink"/>
            <w:rFonts w:asciiTheme="minorHAnsi" w:hAnsiTheme="minorHAnsi" w:cstheme="minorHAnsi"/>
            <w:color w:val="auto"/>
            <w:u w:val="none"/>
          </w:rPr>
          <w:t>gestational age</w:t>
        </w:r>
      </w:hyperlink>
      <w:r w:rsidRPr="006B3054">
        <w:rPr>
          <w:rFonts w:asciiTheme="minorHAnsi" w:hAnsiTheme="minorHAnsi" w:cstheme="minorHAnsi"/>
        </w:rPr>
        <w:t>), the embryo is called a fetus.</w:t>
      </w:r>
      <w:r w:rsidRPr="006B3054">
        <w:rPr>
          <w:rFonts w:asciiTheme="minorHAnsi" w:hAnsiTheme="minorHAnsi" w:cstheme="minorHAnsi"/>
          <w:lang w:val="en-GB"/>
        </w:rPr>
        <w:t xml:space="preserve"> </w:t>
      </w:r>
      <w:r w:rsidRPr="006B3054">
        <w:rPr>
          <w:rFonts w:asciiTheme="minorHAnsi" w:hAnsiTheme="minorHAnsi" w:cstheme="minorHAnsi"/>
        </w:rPr>
        <w:t>Various factors can come into play in determining the duration of gestation. For humans, male fetuses normally gestate several days longer than females and </w:t>
      </w:r>
      <w:hyperlink r:id="rId21" w:tooltip="Multiple birth" w:history="1">
        <w:r w:rsidRPr="006B3054">
          <w:rPr>
            <w:rStyle w:val="Hyperlink"/>
            <w:rFonts w:asciiTheme="minorHAnsi" w:hAnsiTheme="minorHAnsi" w:cstheme="minorHAnsi"/>
            <w:color w:val="auto"/>
            <w:u w:val="none"/>
          </w:rPr>
          <w:t>multiple pregnancies</w:t>
        </w:r>
      </w:hyperlink>
      <w:r w:rsidRPr="006B3054">
        <w:rPr>
          <w:rFonts w:asciiTheme="minorHAnsi" w:hAnsiTheme="minorHAnsi" w:cstheme="minorHAnsi"/>
        </w:rPr>
        <w:t xml:space="preserve"> gestate for a shorter period. </w:t>
      </w:r>
    </w:p>
    <w:p w:rsidR="005F4F1B" w:rsidRPr="006B3054" w:rsidRDefault="005F4F1B" w:rsidP="00BB1C5F">
      <w:pPr>
        <w:shd w:val="clear" w:color="auto" w:fill="FFFFFF"/>
        <w:spacing w:before="120" w:after="120" w:line="240" w:lineRule="auto"/>
        <w:rPr>
          <w:rFonts w:eastAsia="Times New Roman" w:cstheme="minorHAnsi"/>
          <w:sz w:val="24"/>
          <w:szCs w:val="24"/>
          <w:lang w:val="en-GB" w:eastAsia="x-none"/>
        </w:rPr>
      </w:pPr>
    </w:p>
    <w:p w:rsidR="00A65925" w:rsidRDefault="00A65925" w:rsidP="000B7097">
      <w:pPr>
        <w:rPr>
          <w:rFonts w:cstheme="minorHAnsi"/>
          <w:color w:val="000000" w:themeColor="text1"/>
          <w:sz w:val="24"/>
          <w:szCs w:val="24"/>
          <w:lang w:val="en-GB"/>
        </w:rPr>
      </w:pPr>
    </w:p>
    <w:p w:rsidR="00A65925" w:rsidRDefault="00A65925" w:rsidP="000B7097">
      <w:pPr>
        <w:rPr>
          <w:rFonts w:cstheme="minorHAnsi"/>
          <w:color w:val="000000" w:themeColor="text1"/>
          <w:sz w:val="24"/>
          <w:szCs w:val="24"/>
          <w:lang w:val="en-GB"/>
        </w:rPr>
      </w:pPr>
    </w:p>
    <w:p w:rsidR="00A65925" w:rsidRDefault="00A65925" w:rsidP="000B7097">
      <w:pPr>
        <w:rPr>
          <w:rFonts w:cstheme="minorHAnsi"/>
          <w:color w:val="000000" w:themeColor="text1"/>
          <w:sz w:val="24"/>
          <w:szCs w:val="24"/>
          <w:lang w:val="en-GB"/>
        </w:rPr>
      </w:pPr>
      <w:r>
        <w:rPr>
          <w:rFonts w:cstheme="minorHAnsi"/>
          <w:color w:val="000000" w:themeColor="text1"/>
          <w:sz w:val="24"/>
          <w:szCs w:val="24"/>
          <w:lang w:val="en-GB"/>
        </w:rPr>
        <w:lastRenderedPageBreak/>
        <w:t>PREGNANCY</w:t>
      </w:r>
    </w:p>
    <w:p w:rsidR="00A65925" w:rsidRDefault="00A65925" w:rsidP="000B7097">
      <w:pPr>
        <w:rPr>
          <w:rFonts w:cstheme="minorHAnsi"/>
          <w:color w:val="000000" w:themeColor="text1"/>
          <w:sz w:val="24"/>
          <w:szCs w:val="24"/>
          <w:lang w:val="en-GB"/>
        </w:rPr>
      </w:pPr>
    </w:p>
    <w:p w:rsidR="00A65925" w:rsidRPr="00A65925" w:rsidRDefault="00A65925" w:rsidP="00A65925">
      <w:pPr>
        <w:pStyle w:val="NormalWeb"/>
        <w:shd w:val="clear" w:color="auto" w:fill="FFFFFF"/>
        <w:spacing w:before="120" w:beforeAutospacing="0" w:after="120" w:afterAutospacing="0"/>
        <w:rPr>
          <w:rFonts w:asciiTheme="minorHAnsi" w:hAnsiTheme="minorHAnsi" w:cstheme="minorHAnsi"/>
          <w:lang w:val="en-GB"/>
        </w:rPr>
      </w:pPr>
      <w:r w:rsidRPr="00A65925">
        <w:rPr>
          <w:rFonts w:asciiTheme="minorHAnsi" w:hAnsiTheme="minorHAnsi" w:cstheme="minorHAnsi"/>
          <w:bCs/>
        </w:rPr>
        <w:t>Pregnancy</w:t>
      </w:r>
      <w:r w:rsidRPr="00A65925">
        <w:rPr>
          <w:rFonts w:asciiTheme="minorHAnsi" w:hAnsiTheme="minorHAnsi" w:cstheme="minorHAnsi"/>
        </w:rPr>
        <w:t>, also known as </w:t>
      </w:r>
      <w:r w:rsidRPr="00A65925">
        <w:rPr>
          <w:rFonts w:asciiTheme="minorHAnsi" w:hAnsiTheme="minorHAnsi" w:cstheme="minorHAnsi"/>
          <w:bCs/>
        </w:rPr>
        <w:t>gestation</w:t>
      </w:r>
      <w:r w:rsidRPr="00A65925">
        <w:rPr>
          <w:rFonts w:asciiTheme="minorHAnsi" w:hAnsiTheme="minorHAnsi" w:cstheme="minorHAnsi"/>
        </w:rPr>
        <w:t>, is the time during which one or more </w:t>
      </w:r>
      <w:hyperlink r:id="rId22" w:tooltip="Offspring" w:history="1">
        <w:r w:rsidRPr="00A65925">
          <w:rPr>
            <w:rStyle w:val="Hyperlink"/>
            <w:rFonts w:asciiTheme="minorHAnsi" w:hAnsiTheme="minorHAnsi" w:cstheme="minorHAnsi"/>
            <w:color w:val="auto"/>
            <w:u w:val="none"/>
          </w:rPr>
          <w:t>offspring</w:t>
        </w:r>
      </w:hyperlink>
      <w:r w:rsidRPr="00A65925">
        <w:rPr>
          <w:rFonts w:asciiTheme="minorHAnsi" w:hAnsiTheme="minorHAnsi" w:cstheme="minorHAnsi"/>
        </w:rPr>
        <w:t> develops inside a </w:t>
      </w:r>
      <w:hyperlink r:id="rId23" w:tooltip="Woman" w:history="1">
        <w:r w:rsidRPr="00A65925">
          <w:rPr>
            <w:rStyle w:val="Hyperlink"/>
            <w:rFonts w:asciiTheme="minorHAnsi" w:hAnsiTheme="minorHAnsi" w:cstheme="minorHAnsi"/>
            <w:color w:val="auto"/>
            <w:u w:val="none"/>
          </w:rPr>
          <w:t>woman</w:t>
        </w:r>
      </w:hyperlink>
      <w:r w:rsidRPr="00A65925">
        <w:rPr>
          <w:rFonts w:asciiTheme="minorHAnsi" w:hAnsiTheme="minorHAnsi" w:cstheme="minorHAnsi"/>
        </w:rPr>
        <w:t>.</w:t>
      </w:r>
      <w:r w:rsidRPr="00A65925">
        <w:rPr>
          <w:rFonts w:asciiTheme="minorHAnsi" w:hAnsiTheme="minorHAnsi" w:cstheme="minorHAnsi"/>
        </w:rPr>
        <w:t xml:space="preserve"> </w:t>
      </w:r>
      <w:r w:rsidRPr="00A65925">
        <w:rPr>
          <w:rFonts w:asciiTheme="minorHAnsi" w:hAnsiTheme="minorHAnsi" w:cstheme="minorHAnsi"/>
        </w:rPr>
        <w:t>A </w:t>
      </w:r>
      <w:hyperlink r:id="rId24" w:tooltip="Multiple birth" w:history="1">
        <w:r w:rsidRPr="00A65925">
          <w:rPr>
            <w:rStyle w:val="Hyperlink"/>
            <w:rFonts w:asciiTheme="minorHAnsi" w:hAnsiTheme="minorHAnsi" w:cstheme="minorHAnsi"/>
            <w:color w:val="auto"/>
            <w:u w:val="none"/>
          </w:rPr>
          <w:t>multiple pregnancy</w:t>
        </w:r>
      </w:hyperlink>
      <w:r w:rsidRPr="00A65925">
        <w:rPr>
          <w:rFonts w:asciiTheme="minorHAnsi" w:hAnsiTheme="minorHAnsi" w:cstheme="minorHAnsi"/>
        </w:rPr>
        <w:t> involves more than one offspring, such as with </w:t>
      </w:r>
      <w:hyperlink r:id="rId25" w:tooltip="Twin" w:history="1">
        <w:r w:rsidRPr="00A65925">
          <w:rPr>
            <w:rStyle w:val="Hyperlink"/>
            <w:rFonts w:asciiTheme="minorHAnsi" w:hAnsiTheme="minorHAnsi" w:cstheme="minorHAnsi"/>
            <w:color w:val="auto"/>
            <w:u w:val="none"/>
          </w:rPr>
          <w:t>twins</w:t>
        </w:r>
      </w:hyperlink>
      <w:r w:rsidRPr="00A65925">
        <w:rPr>
          <w:rFonts w:asciiTheme="minorHAnsi" w:hAnsiTheme="minorHAnsi" w:cstheme="minorHAnsi"/>
        </w:rPr>
        <w:t>. Pregnancy can occur by </w:t>
      </w:r>
      <w:hyperlink r:id="rId26" w:tooltip="Sexual intercourse" w:history="1">
        <w:r w:rsidRPr="00A65925">
          <w:rPr>
            <w:rStyle w:val="Hyperlink"/>
            <w:rFonts w:asciiTheme="minorHAnsi" w:hAnsiTheme="minorHAnsi" w:cstheme="minorHAnsi"/>
            <w:color w:val="auto"/>
            <w:u w:val="none"/>
          </w:rPr>
          <w:t>sexual intercourse</w:t>
        </w:r>
      </w:hyperlink>
      <w:r w:rsidRPr="00A65925">
        <w:rPr>
          <w:rFonts w:asciiTheme="minorHAnsi" w:hAnsiTheme="minorHAnsi" w:cstheme="minorHAnsi"/>
        </w:rPr>
        <w:t> or </w:t>
      </w:r>
      <w:hyperlink r:id="rId27" w:tooltip="Assisted reproductive technology" w:history="1">
        <w:r w:rsidRPr="00A65925">
          <w:rPr>
            <w:rStyle w:val="Hyperlink"/>
            <w:rFonts w:asciiTheme="minorHAnsi" w:hAnsiTheme="minorHAnsi" w:cstheme="minorHAnsi"/>
            <w:color w:val="auto"/>
            <w:u w:val="none"/>
          </w:rPr>
          <w:t>assisted reproductive technology</w:t>
        </w:r>
      </w:hyperlink>
      <w:r w:rsidRPr="00A65925">
        <w:rPr>
          <w:rFonts w:asciiTheme="minorHAnsi" w:hAnsiTheme="minorHAnsi" w:cstheme="minorHAnsi"/>
        </w:rPr>
        <w:t>. A pregnancy may end in a </w:t>
      </w:r>
      <w:hyperlink r:id="rId28" w:tooltip="Live birth (human)" w:history="1">
        <w:r w:rsidRPr="00A65925">
          <w:rPr>
            <w:rStyle w:val="Hyperlink"/>
            <w:rFonts w:asciiTheme="minorHAnsi" w:hAnsiTheme="minorHAnsi" w:cstheme="minorHAnsi"/>
            <w:color w:val="auto"/>
            <w:u w:val="none"/>
          </w:rPr>
          <w:t>live birth</w:t>
        </w:r>
      </w:hyperlink>
      <w:r w:rsidRPr="00A65925">
        <w:rPr>
          <w:rFonts w:asciiTheme="minorHAnsi" w:hAnsiTheme="minorHAnsi" w:cstheme="minorHAnsi"/>
        </w:rPr>
        <w:t>, </w:t>
      </w:r>
      <w:hyperlink r:id="rId29" w:tooltip="Miscarriage" w:history="1">
        <w:r w:rsidRPr="00A65925">
          <w:rPr>
            <w:rStyle w:val="Hyperlink"/>
            <w:rFonts w:asciiTheme="minorHAnsi" w:hAnsiTheme="minorHAnsi" w:cstheme="minorHAnsi"/>
            <w:color w:val="auto"/>
            <w:u w:val="none"/>
          </w:rPr>
          <w:t>miscarriage</w:t>
        </w:r>
      </w:hyperlink>
      <w:r w:rsidRPr="00A65925">
        <w:rPr>
          <w:rFonts w:asciiTheme="minorHAnsi" w:hAnsiTheme="minorHAnsi" w:cstheme="minorHAnsi"/>
        </w:rPr>
        <w:t>, or </w:t>
      </w:r>
      <w:hyperlink r:id="rId30" w:tooltip="Abortion" w:history="1">
        <w:r w:rsidRPr="00A65925">
          <w:rPr>
            <w:rStyle w:val="Hyperlink"/>
            <w:rFonts w:asciiTheme="minorHAnsi" w:hAnsiTheme="minorHAnsi" w:cstheme="minorHAnsi"/>
            <w:color w:val="auto"/>
            <w:u w:val="none"/>
          </w:rPr>
          <w:t>abortion</w:t>
        </w:r>
      </w:hyperlink>
      <w:r w:rsidRPr="00A65925">
        <w:rPr>
          <w:rFonts w:asciiTheme="minorHAnsi" w:hAnsiTheme="minorHAnsi" w:cstheme="minorHAnsi"/>
        </w:rPr>
        <w:t>. </w:t>
      </w:r>
      <w:hyperlink r:id="rId31" w:tooltip="Childbirth" w:history="1">
        <w:r w:rsidRPr="00A65925">
          <w:rPr>
            <w:rStyle w:val="Hyperlink"/>
            <w:rFonts w:asciiTheme="minorHAnsi" w:hAnsiTheme="minorHAnsi" w:cstheme="minorHAnsi"/>
            <w:color w:val="auto"/>
            <w:u w:val="none"/>
          </w:rPr>
          <w:t>Childbirth</w:t>
        </w:r>
      </w:hyperlink>
      <w:r w:rsidRPr="00A65925">
        <w:rPr>
          <w:rFonts w:asciiTheme="minorHAnsi" w:hAnsiTheme="minorHAnsi" w:cstheme="minorHAnsi"/>
        </w:rPr>
        <w:t> typically occurs around 40 weeks from the start of the </w:t>
      </w:r>
      <w:hyperlink r:id="rId32" w:anchor="Onset_and_frequency" w:tooltip="Menstruation" w:history="1">
        <w:r w:rsidRPr="00A65925">
          <w:rPr>
            <w:rStyle w:val="Hyperlink"/>
            <w:rFonts w:asciiTheme="minorHAnsi" w:hAnsiTheme="minorHAnsi" w:cstheme="minorHAnsi"/>
            <w:color w:val="auto"/>
            <w:u w:val="none"/>
          </w:rPr>
          <w:t>last menstrual period</w:t>
        </w:r>
      </w:hyperlink>
      <w:r w:rsidRPr="00A65925">
        <w:rPr>
          <w:rFonts w:asciiTheme="minorHAnsi" w:hAnsiTheme="minorHAnsi" w:cstheme="minorHAnsi"/>
        </w:rPr>
        <w:t> (LMP).</w:t>
      </w:r>
      <w:r w:rsidRPr="00A65925">
        <w:rPr>
          <w:rFonts w:asciiTheme="minorHAnsi" w:hAnsiTheme="minorHAnsi" w:cstheme="minorHAnsi"/>
        </w:rPr>
        <w:t xml:space="preserve"> </w:t>
      </w:r>
      <w:r w:rsidRPr="00A65925">
        <w:rPr>
          <w:rFonts w:asciiTheme="minorHAnsi" w:hAnsiTheme="minorHAnsi" w:cstheme="minorHAnsi"/>
        </w:rPr>
        <w:t>This is just over nine </w:t>
      </w:r>
      <w:hyperlink r:id="rId33" w:tooltip="Months" w:history="1">
        <w:r w:rsidRPr="00A65925">
          <w:rPr>
            <w:rStyle w:val="Hyperlink"/>
            <w:rFonts w:asciiTheme="minorHAnsi" w:hAnsiTheme="minorHAnsi" w:cstheme="minorHAnsi"/>
            <w:color w:val="auto"/>
            <w:u w:val="none"/>
          </w:rPr>
          <w:t>months</w:t>
        </w:r>
      </w:hyperlink>
      <w:r w:rsidRPr="00A65925">
        <w:rPr>
          <w:rFonts w:asciiTheme="minorHAnsi" w:hAnsiTheme="minorHAnsi" w:cstheme="minorHAnsi"/>
        </w:rPr>
        <w:t>, where each month averages 31 days</w:t>
      </w:r>
      <w:r>
        <w:rPr>
          <w:rFonts w:asciiTheme="minorHAnsi" w:hAnsiTheme="minorHAnsi" w:cstheme="minorHAnsi"/>
          <w:lang w:val="en-GB"/>
        </w:rPr>
        <w:t>.</w:t>
      </w:r>
      <w:r w:rsidRPr="00A65925">
        <w:rPr>
          <w:rFonts w:asciiTheme="minorHAnsi" w:hAnsiTheme="minorHAnsi" w:cstheme="minorHAnsi"/>
        </w:rPr>
        <w:t xml:space="preserve"> </w:t>
      </w:r>
      <w:r w:rsidRPr="00A65925">
        <w:rPr>
          <w:rFonts w:asciiTheme="minorHAnsi" w:hAnsiTheme="minorHAnsi" w:cstheme="minorHAnsi"/>
        </w:rPr>
        <w:t>When measured from </w:t>
      </w:r>
      <w:hyperlink r:id="rId34" w:tooltip="Fertilization" w:history="1">
        <w:r w:rsidRPr="00A65925">
          <w:rPr>
            <w:rStyle w:val="Hyperlink"/>
            <w:rFonts w:asciiTheme="minorHAnsi" w:hAnsiTheme="minorHAnsi" w:cstheme="minorHAnsi"/>
            <w:color w:val="auto"/>
            <w:u w:val="none"/>
          </w:rPr>
          <w:t>fertilization</w:t>
        </w:r>
      </w:hyperlink>
      <w:r w:rsidRPr="00A65925">
        <w:rPr>
          <w:rFonts w:asciiTheme="minorHAnsi" w:hAnsiTheme="minorHAnsi" w:cstheme="minorHAnsi"/>
        </w:rPr>
        <w:t> it is about 38 weeks.</w:t>
      </w:r>
      <w:r w:rsidRPr="00A65925">
        <w:rPr>
          <w:rFonts w:asciiTheme="minorHAnsi" w:hAnsiTheme="minorHAnsi" w:cstheme="minorHAnsi"/>
        </w:rPr>
        <w:t xml:space="preserve"> </w:t>
      </w:r>
      <w:r w:rsidRPr="00A65925">
        <w:rPr>
          <w:rFonts w:asciiTheme="minorHAnsi" w:hAnsiTheme="minorHAnsi" w:cstheme="minorHAnsi"/>
        </w:rPr>
        <w:t>An </w:t>
      </w:r>
      <w:hyperlink r:id="rId35" w:tooltip="Embryo" w:history="1">
        <w:r w:rsidRPr="00A65925">
          <w:rPr>
            <w:rStyle w:val="Hyperlink"/>
            <w:rFonts w:asciiTheme="minorHAnsi" w:hAnsiTheme="minorHAnsi" w:cstheme="minorHAnsi"/>
            <w:color w:val="auto"/>
            <w:u w:val="none"/>
          </w:rPr>
          <w:t>embryo</w:t>
        </w:r>
      </w:hyperlink>
      <w:r w:rsidRPr="00A65925">
        <w:rPr>
          <w:rFonts w:asciiTheme="minorHAnsi" w:hAnsiTheme="minorHAnsi" w:cstheme="minorHAnsi"/>
        </w:rPr>
        <w:t> is the developing offspring during the first eight weeks following fertilization, after which, the term </w:t>
      </w:r>
      <w:hyperlink r:id="rId36" w:tooltip="Fetus" w:history="1">
        <w:r w:rsidRPr="00A65925">
          <w:rPr>
            <w:rStyle w:val="Hyperlink"/>
            <w:rFonts w:asciiTheme="minorHAnsi" w:hAnsiTheme="minorHAnsi" w:cstheme="minorHAnsi"/>
            <w:iCs/>
            <w:color w:val="auto"/>
            <w:u w:val="none"/>
          </w:rPr>
          <w:t>fetus</w:t>
        </w:r>
      </w:hyperlink>
      <w:r w:rsidRPr="00A65925">
        <w:rPr>
          <w:rFonts w:asciiTheme="minorHAnsi" w:hAnsiTheme="minorHAnsi" w:cstheme="minorHAnsi"/>
        </w:rPr>
        <w:t> is used until birth.</w:t>
      </w:r>
      <w:r w:rsidRPr="00A65925">
        <w:rPr>
          <w:rFonts w:asciiTheme="minorHAnsi" w:hAnsiTheme="minorHAnsi" w:cstheme="minorHAnsi"/>
        </w:rPr>
        <w:t xml:space="preserve"> </w:t>
      </w:r>
      <w:r w:rsidRPr="00A65925">
        <w:rPr>
          <w:rFonts w:asciiTheme="minorHAnsi" w:hAnsiTheme="minorHAnsi" w:cstheme="minorHAnsi"/>
        </w:rPr>
        <w:t>Symptoms of early pregnancy may include </w:t>
      </w:r>
      <w:hyperlink r:id="rId37" w:tooltip="Amenorrhea" w:history="1">
        <w:r w:rsidRPr="00A65925">
          <w:rPr>
            <w:rStyle w:val="Hyperlink"/>
            <w:rFonts w:asciiTheme="minorHAnsi" w:hAnsiTheme="minorHAnsi" w:cstheme="minorHAnsi"/>
            <w:color w:val="auto"/>
            <w:u w:val="none"/>
          </w:rPr>
          <w:t>missed periods</w:t>
        </w:r>
      </w:hyperlink>
      <w:r w:rsidRPr="00A65925">
        <w:rPr>
          <w:rFonts w:asciiTheme="minorHAnsi" w:hAnsiTheme="minorHAnsi" w:cstheme="minorHAnsi"/>
        </w:rPr>
        <w:t>, tender breasts, </w:t>
      </w:r>
      <w:hyperlink r:id="rId38" w:tooltip="Morning sickness" w:history="1">
        <w:r w:rsidRPr="00A65925">
          <w:rPr>
            <w:rStyle w:val="Hyperlink"/>
            <w:rFonts w:asciiTheme="minorHAnsi" w:hAnsiTheme="minorHAnsi" w:cstheme="minorHAnsi"/>
            <w:color w:val="auto"/>
            <w:u w:val="none"/>
          </w:rPr>
          <w:t>nausea and vomiting</w:t>
        </w:r>
      </w:hyperlink>
      <w:r w:rsidRPr="00A65925">
        <w:rPr>
          <w:rFonts w:asciiTheme="minorHAnsi" w:hAnsiTheme="minorHAnsi" w:cstheme="minorHAnsi"/>
        </w:rPr>
        <w:t>, hunger, and frequent urination.</w:t>
      </w:r>
      <w:r w:rsidRPr="00A65925">
        <w:rPr>
          <w:rFonts w:asciiTheme="minorHAnsi" w:hAnsiTheme="minorHAnsi" w:cstheme="minorHAnsi"/>
        </w:rPr>
        <w:t xml:space="preserve"> </w:t>
      </w:r>
      <w:r w:rsidRPr="00A65925">
        <w:rPr>
          <w:rFonts w:asciiTheme="minorHAnsi" w:hAnsiTheme="minorHAnsi" w:cstheme="minorHAnsi"/>
        </w:rPr>
        <w:t>Pregnancy may be confirmed with a </w:t>
      </w:r>
      <w:hyperlink r:id="rId39" w:tooltip="Pregnancy test" w:history="1">
        <w:r w:rsidRPr="00A65925">
          <w:rPr>
            <w:rStyle w:val="Hyperlink"/>
            <w:rFonts w:asciiTheme="minorHAnsi" w:hAnsiTheme="minorHAnsi" w:cstheme="minorHAnsi"/>
            <w:color w:val="auto"/>
            <w:u w:val="none"/>
          </w:rPr>
          <w:t>pregnancy test</w:t>
        </w:r>
      </w:hyperlink>
      <w:r w:rsidRPr="00A65925">
        <w:rPr>
          <w:rFonts w:asciiTheme="minorHAnsi" w:hAnsiTheme="minorHAnsi" w:cstheme="minorHAnsi"/>
        </w:rPr>
        <w:t>.</w:t>
      </w:r>
      <w:r w:rsidRPr="00A65925">
        <w:rPr>
          <w:rFonts w:asciiTheme="minorHAnsi" w:hAnsiTheme="minorHAnsi" w:cstheme="minorHAnsi"/>
          <w:lang w:val="en-GB"/>
        </w:rPr>
        <w:t xml:space="preserve"> </w:t>
      </w:r>
    </w:p>
    <w:p w:rsidR="00A65925" w:rsidRPr="00A65925" w:rsidRDefault="00A65925" w:rsidP="00A65925">
      <w:pPr>
        <w:pStyle w:val="NormalWeb"/>
        <w:shd w:val="clear" w:color="auto" w:fill="FFFFFF"/>
        <w:spacing w:before="120" w:beforeAutospacing="0" w:after="120" w:afterAutospacing="0"/>
        <w:rPr>
          <w:rFonts w:asciiTheme="minorHAnsi" w:hAnsiTheme="minorHAnsi" w:cstheme="minorHAnsi"/>
        </w:rPr>
      </w:pPr>
      <w:r w:rsidRPr="00A65925">
        <w:rPr>
          <w:rFonts w:asciiTheme="minorHAnsi" w:hAnsiTheme="minorHAnsi" w:cstheme="minorHAnsi"/>
        </w:rPr>
        <w:t>Pregnancy is divided into three trimesters, each lasting for approximately 3 months. The </w:t>
      </w:r>
      <w:hyperlink r:id="rId40" w:tooltip="First trimester" w:history="1">
        <w:r w:rsidRPr="00A65925">
          <w:rPr>
            <w:rStyle w:val="Hyperlink"/>
            <w:rFonts w:asciiTheme="minorHAnsi" w:hAnsiTheme="minorHAnsi" w:cstheme="minorHAnsi"/>
            <w:color w:val="auto"/>
            <w:u w:val="none"/>
          </w:rPr>
          <w:t>first trimester</w:t>
        </w:r>
      </w:hyperlink>
      <w:r w:rsidRPr="00A65925">
        <w:rPr>
          <w:rFonts w:asciiTheme="minorHAnsi" w:hAnsiTheme="minorHAnsi" w:cstheme="minorHAnsi"/>
        </w:rPr>
        <w:t> includes conception, which is when the sperm fertilizes the egg.</w:t>
      </w:r>
      <w:r w:rsidRPr="00A65925">
        <w:rPr>
          <w:rFonts w:asciiTheme="minorHAnsi" w:hAnsiTheme="minorHAnsi" w:cstheme="minorHAnsi"/>
        </w:rPr>
        <w:t xml:space="preserve"> </w:t>
      </w:r>
      <w:r w:rsidRPr="00A65925">
        <w:rPr>
          <w:rFonts w:asciiTheme="minorHAnsi" w:hAnsiTheme="minorHAnsi" w:cstheme="minorHAnsi"/>
        </w:rPr>
        <w:t>The </w:t>
      </w:r>
      <w:hyperlink r:id="rId41" w:tooltip="Zygote" w:history="1">
        <w:r w:rsidRPr="00A65925">
          <w:rPr>
            <w:rStyle w:val="Hyperlink"/>
            <w:rFonts w:asciiTheme="minorHAnsi" w:hAnsiTheme="minorHAnsi" w:cstheme="minorHAnsi"/>
            <w:color w:val="auto"/>
            <w:u w:val="none"/>
          </w:rPr>
          <w:t>fertilized egg</w:t>
        </w:r>
      </w:hyperlink>
      <w:r w:rsidRPr="00A65925">
        <w:rPr>
          <w:rFonts w:asciiTheme="minorHAnsi" w:hAnsiTheme="minorHAnsi" w:cstheme="minorHAnsi"/>
        </w:rPr>
        <w:t> then travels down the </w:t>
      </w:r>
      <w:hyperlink r:id="rId42" w:tooltip="Fallopian tube" w:history="1">
        <w:r w:rsidRPr="00A65925">
          <w:rPr>
            <w:rStyle w:val="Hyperlink"/>
            <w:rFonts w:asciiTheme="minorHAnsi" w:hAnsiTheme="minorHAnsi" w:cstheme="minorHAnsi"/>
            <w:color w:val="auto"/>
            <w:u w:val="none"/>
          </w:rPr>
          <w:t>fallopian tube</w:t>
        </w:r>
      </w:hyperlink>
      <w:r w:rsidRPr="00A65925">
        <w:rPr>
          <w:rFonts w:asciiTheme="minorHAnsi" w:hAnsiTheme="minorHAnsi" w:cstheme="minorHAnsi"/>
        </w:rPr>
        <w:t> and attaches to the inside of the </w:t>
      </w:r>
      <w:hyperlink r:id="rId43" w:tooltip="Uterus" w:history="1">
        <w:r w:rsidRPr="00A65925">
          <w:rPr>
            <w:rStyle w:val="Hyperlink"/>
            <w:rFonts w:asciiTheme="minorHAnsi" w:hAnsiTheme="minorHAnsi" w:cstheme="minorHAnsi"/>
            <w:color w:val="auto"/>
            <w:u w:val="none"/>
          </w:rPr>
          <w:t>uterus</w:t>
        </w:r>
      </w:hyperlink>
      <w:r w:rsidRPr="00A65925">
        <w:rPr>
          <w:rFonts w:asciiTheme="minorHAnsi" w:hAnsiTheme="minorHAnsi" w:cstheme="minorHAnsi"/>
        </w:rPr>
        <w:t>, where it begins to form the </w:t>
      </w:r>
      <w:hyperlink r:id="rId44" w:tooltip="Embryo" w:history="1">
        <w:r w:rsidRPr="00A65925">
          <w:rPr>
            <w:rStyle w:val="Hyperlink"/>
            <w:rFonts w:asciiTheme="minorHAnsi" w:hAnsiTheme="minorHAnsi" w:cstheme="minorHAnsi"/>
            <w:color w:val="auto"/>
            <w:u w:val="none"/>
          </w:rPr>
          <w:t>embryo</w:t>
        </w:r>
      </w:hyperlink>
      <w:r w:rsidRPr="00A65925">
        <w:rPr>
          <w:rFonts w:asciiTheme="minorHAnsi" w:hAnsiTheme="minorHAnsi" w:cstheme="minorHAnsi"/>
        </w:rPr>
        <w:t> and </w:t>
      </w:r>
      <w:hyperlink r:id="rId45" w:tooltip="Placenta" w:history="1">
        <w:r w:rsidRPr="00A65925">
          <w:rPr>
            <w:rStyle w:val="Hyperlink"/>
            <w:rFonts w:asciiTheme="minorHAnsi" w:hAnsiTheme="minorHAnsi" w:cstheme="minorHAnsi"/>
            <w:color w:val="auto"/>
            <w:u w:val="none"/>
          </w:rPr>
          <w:t>placenta</w:t>
        </w:r>
      </w:hyperlink>
      <w:r w:rsidRPr="00A65925">
        <w:rPr>
          <w:rFonts w:asciiTheme="minorHAnsi" w:hAnsiTheme="minorHAnsi" w:cstheme="minorHAnsi"/>
        </w:rPr>
        <w:t>.</w:t>
      </w:r>
      <w:r w:rsidRPr="00A65925">
        <w:rPr>
          <w:rFonts w:asciiTheme="minorHAnsi" w:hAnsiTheme="minorHAnsi" w:cstheme="minorHAnsi"/>
        </w:rPr>
        <w:t xml:space="preserve"> </w:t>
      </w:r>
      <w:r w:rsidRPr="00A65925">
        <w:rPr>
          <w:rFonts w:asciiTheme="minorHAnsi" w:hAnsiTheme="minorHAnsi" w:cstheme="minorHAnsi"/>
        </w:rPr>
        <w:t>During the first trimester, the possibility of </w:t>
      </w:r>
      <w:hyperlink r:id="rId46" w:tooltip="Miscarriage" w:history="1">
        <w:r w:rsidRPr="00A65925">
          <w:rPr>
            <w:rStyle w:val="Hyperlink"/>
            <w:rFonts w:asciiTheme="minorHAnsi" w:hAnsiTheme="minorHAnsi" w:cstheme="minorHAnsi"/>
            <w:color w:val="auto"/>
            <w:u w:val="none"/>
          </w:rPr>
          <w:t>miscarriage</w:t>
        </w:r>
      </w:hyperlink>
      <w:r w:rsidRPr="00A65925">
        <w:rPr>
          <w:rFonts w:asciiTheme="minorHAnsi" w:hAnsiTheme="minorHAnsi" w:cstheme="minorHAnsi"/>
        </w:rPr>
        <w:t> (natural death of embryo or fetus) is at its highest.</w:t>
      </w:r>
      <w:r w:rsidRPr="00A65925">
        <w:rPr>
          <w:rFonts w:asciiTheme="minorHAnsi" w:hAnsiTheme="minorHAnsi" w:cstheme="minorHAnsi"/>
        </w:rPr>
        <w:t xml:space="preserve"> </w:t>
      </w:r>
      <w:r w:rsidRPr="00A65925">
        <w:rPr>
          <w:rFonts w:asciiTheme="minorHAnsi" w:hAnsiTheme="minorHAnsi" w:cstheme="minorHAnsi"/>
        </w:rPr>
        <w:t>Around the middle of the second trimester, movement of the fetus may be felt.</w:t>
      </w:r>
      <w:r w:rsidRPr="00A65925">
        <w:rPr>
          <w:rFonts w:asciiTheme="minorHAnsi" w:hAnsiTheme="minorHAnsi" w:cstheme="minorHAnsi"/>
        </w:rPr>
        <w:t xml:space="preserve"> </w:t>
      </w:r>
      <w:r w:rsidRPr="00A65925">
        <w:rPr>
          <w:rFonts w:asciiTheme="minorHAnsi" w:hAnsiTheme="minorHAnsi" w:cstheme="minorHAnsi"/>
        </w:rPr>
        <w:t>At 28 weeks, more than 90% of babies can </w:t>
      </w:r>
      <w:hyperlink r:id="rId47" w:tooltip="Fetal viability" w:history="1">
        <w:r w:rsidRPr="00A65925">
          <w:rPr>
            <w:rStyle w:val="Hyperlink"/>
            <w:rFonts w:asciiTheme="minorHAnsi" w:hAnsiTheme="minorHAnsi" w:cstheme="minorHAnsi"/>
            <w:color w:val="auto"/>
            <w:u w:val="none"/>
          </w:rPr>
          <w:t>survive outside of the uterus</w:t>
        </w:r>
      </w:hyperlink>
      <w:r w:rsidRPr="00A65925">
        <w:rPr>
          <w:rFonts w:asciiTheme="minorHAnsi" w:hAnsiTheme="minorHAnsi" w:cstheme="minorHAnsi"/>
        </w:rPr>
        <w:t> if provided with high-quality medical care.</w:t>
      </w:r>
      <w:r w:rsidRPr="00A65925">
        <w:rPr>
          <w:rFonts w:asciiTheme="minorHAnsi" w:hAnsiTheme="minorHAnsi" w:cstheme="minorHAnsi"/>
        </w:rPr>
        <w:t xml:space="preserve"> </w:t>
      </w:r>
    </w:p>
    <w:p w:rsidR="00A65925" w:rsidRPr="00A65925" w:rsidRDefault="00A65925" w:rsidP="00A65925">
      <w:pPr>
        <w:pStyle w:val="NormalWeb"/>
        <w:shd w:val="clear" w:color="auto" w:fill="FFFFFF"/>
        <w:spacing w:before="120" w:beforeAutospacing="0" w:after="120" w:afterAutospacing="0"/>
        <w:rPr>
          <w:rFonts w:asciiTheme="minorHAnsi" w:hAnsiTheme="minorHAnsi" w:cstheme="minorHAnsi"/>
        </w:rPr>
      </w:pPr>
      <w:hyperlink r:id="rId48" w:tooltip="Prenatal care" w:history="1">
        <w:r w:rsidRPr="00A65925">
          <w:rPr>
            <w:rStyle w:val="Hyperlink"/>
            <w:rFonts w:asciiTheme="minorHAnsi" w:hAnsiTheme="minorHAnsi" w:cstheme="minorHAnsi"/>
            <w:color w:val="auto"/>
            <w:u w:val="none"/>
          </w:rPr>
          <w:t>Prenatal care</w:t>
        </w:r>
      </w:hyperlink>
      <w:r w:rsidRPr="00A65925">
        <w:rPr>
          <w:rFonts w:asciiTheme="minorHAnsi" w:hAnsiTheme="minorHAnsi" w:cstheme="minorHAnsi"/>
        </w:rPr>
        <w:t> improves pregnancy outcomes.</w:t>
      </w:r>
      <w:r w:rsidRPr="00A65925">
        <w:rPr>
          <w:rFonts w:asciiTheme="minorHAnsi" w:hAnsiTheme="minorHAnsi" w:cstheme="minorHAnsi"/>
        </w:rPr>
        <w:t xml:space="preserve"> </w:t>
      </w:r>
      <w:r w:rsidRPr="00A65925">
        <w:rPr>
          <w:rFonts w:asciiTheme="minorHAnsi" w:hAnsiTheme="minorHAnsi" w:cstheme="minorHAnsi"/>
        </w:rPr>
        <w:t>Prenatal care may include taking extra </w:t>
      </w:r>
      <w:hyperlink r:id="rId49" w:tooltip="Folic acid" w:history="1">
        <w:r w:rsidRPr="00A65925">
          <w:rPr>
            <w:rStyle w:val="Hyperlink"/>
            <w:rFonts w:asciiTheme="minorHAnsi" w:hAnsiTheme="minorHAnsi" w:cstheme="minorHAnsi"/>
            <w:color w:val="auto"/>
            <w:u w:val="none"/>
          </w:rPr>
          <w:t>folic acid</w:t>
        </w:r>
      </w:hyperlink>
      <w:r w:rsidRPr="00A65925">
        <w:rPr>
          <w:rFonts w:asciiTheme="minorHAnsi" w:hAnsiTheme="minorHAnsi" w:cstheme="minorHAnsi"/>
        </w:rPr>
        <w:t>, avoiding drugs and alcohol, regular exercise, blood tests, and regular </w:t>
      </w:r>
      <w:hyperlink r:id="rId50" w:tooltip="Physical examination" w:history="1">
        <w:r w:rsidRPr="00A65925">
          <w:rPr>
            <w:rStyle w:val="Hyperlink"/>
            <w:rFonts w:asciiTheme="minorHAnsi" w:hAnsiTheme="minorHAnsi" w:cstheme="minorHAnsi"/>
            <w:color w:val="auto"/>
            <w:u w:val="none"/>
          </w:rPr>
          <w:t>physical examinations</w:t>
        </w:r>
      </w:hyperlink>
      <w:r w:rsidRPr="00A65925">
        <w:rPr>
          <w:rFonts w:asciiTheme="minorHAnsi" w:hAnsiTheme="minorHAnsi" w:cstheme="minorHAnsi"/>
        </w:rPr>
        <w:t>. </w:t>
      </w:r>
      <w:hyperlink r:id="rId51" w:tooltip="Complications of pregnancy" w:history="1">
        <w:r w:rsidRPr="00A65925">
          <w:rPr>
            <w:rStyle w:val="Hyperlink"/>
            <w:rFonts w:asciiTheme="minorHAnsi" w:hAnsiTheme="minorHAnsi" w:cstheme="minorHAnsi"/>
            <w:color w:val="auto"/>
            <w:u w:val="none"/>
          </w:rPr>
          <w:t>Complications of pregnancy</w:t>
        </w:r>
      </w:hyperlink>
      <w:r w:rsidRPr="00A65925">
        <w:rPr>
          <w:rFonts w:asciiTheme="minorHAnsi" w:hAnsiTheme="minorHAnsi" w:cstheme="minorHAnsi"/>
        </w:rPr>
        <w:t> may include </w:t>
      </w:r>
      <w:hyperlink r:id="rId52" w:tooltip="Hypertensive disease of pregnancy" w:history="1">
        <w:r w:rsidRPr="00A65925">
          <w:rPr>
            <w:rStyle w:val="Hyperlink"/>
            <w:rFonts w:asciiTheme="minorHAnsi" w:hAnsiTheme="minorHAnsi" w:cstheme="minorHAnsi"/>
            <w:color w:val="auto"/>
            <w:u w:val="none"/>
          </w:rPr>
          <w:t>disorders of high blood pressure</w:t>
        </w:r>
      </w:hyperlink>
      <w:r w:rsidRPr="00A65925">
        <w:rPr>
          <w:rFonts w:asciiTheme="minorHAnsi" w:hAnsiTheme="minorHAnsi" w:cstheme="minorHAnsi"/>
        </w:rPr>
        <w:t>, </w:t>
      </w:r>
      <w:hyperlink r:id="rId53" w:tooltip="Gestational diabetes" w:history="1">
        <w:r w:rsidRPr="00A65925">
          <w:rPr>
            <w:rStyle w:val="Hyperlink"/>
            <w:rFonts w:asciiTheme="minorHAnsi" w:hAnsiTheme="minorHAnsi" w:cstheme="minorHAnsi"/>
            <w:color w:val="auto"/>
            <w:u w:val="none"/>
          </w:rPr>
          <w:t>gestational diabetes</w:t>
        </w:r>
      </w:hyperlink>
      <w:r w:rsidRPr="00A65925">
        <w:rPr>
          <w:rFonts w:asciiTheme="minorHAnsi" w:hAnsiTheme="minorHAnsi" w:cstheme="minorHAnsi"/>
        </w:rPr>
        <w:t>, </w:t>
      </w:r>
      <w:hyperlink r:id="rId54" w:tooltip="Iron-deficiency anemia" w:history="1">
        <w:r w:rsidRPr="00A65925">
          <w:rPr>
            <w:rStyle w:val="Hyperlink"/>
            <w:rFonts w:asciiTheme="minorHAnsi" w:hAnsiTheme="minorHAnsi" w:cstheme="minorHAnsi"/>
            <w:color w:val="auto"/>
            <w:u w:val="none"/>
          </w:rPr>
          <w:t>iron-deficiency anemia</w:t>
        </w:r>
      </w:hyperlink>
      <w:r w:rsidRPr="00A65925">
        <w:rPr>
          <w:rFonts w:asciiTheme="minorHAnsi" w:hAnsiTheme="minorHAnsi" w:cstheme="minorHAnsi"/>
        </w:rPr>
        <w:t>, and </w:t>
      </w:r>
      <w:hyperlink r:id="rId55" w:tooltip="Hyperemesis gravidarum" w:history="1">
        <w:r w:rsidRPr="00A65925">
          <w:rPr>
            <w:rStyle w:val="Hyperlink"/>
            <w:rFonts w:asciiTheme="minorHAnsi" w:hAnsiTheme="minorHAnsi" w:cstheme="minorHAnsi"/>
            <w:color w:val="auto"/>
            <w:u w:val="none"/>
          </w:rPr>
          <w:t>severe nausea and vomiting</w:t>
        </w:r>
      </w:hyperlink>
      <w:r w:rsidRPr="00A65925">
        <w:rPr>
          <w:rFonts w:asciiTheme="minorHAnsi" w:hAnsiTheme="minorHAnsi" w:cstheme="minorHAnsi"/>
        </w:rPr>
        <w:t> among others.</w:t>
      </w:r>
      <w:r w:rsidRPr="00A65925">
        <w:rPr>
          <w:rFonts w:asciiTheme="minorHAnsi" w:hAnsiTheme="minorHAnsi" w:cstheme="minorHAnsi"/>
        </w:rPr>
        <w:t xml:space="preserve"> </w:t>
      </w:r>
      <w:r w:rsidRPr="00A65925">
        <w:rPr>
          <w:rFonts w:asciiTheme="minorHAnsi" w:hAnsiTheme="minorHAnsi" w:cstheme="minorHAnsi"/>
        </w:rPr>
        <w:t>In the ideal childbirth labor begins on its own when a woman is "at term".</w:t>
      </w:r>
      <w:r>
        <w:rPr>
          <w:rFonts w:asciiTheme="minorHAnsi" w:hAnsiTheme="minorHAnsi" w:cstheme="minorHAnsi"/>
          <w:vertAlign w:val="superscript"/>
          <w:lang w:val="en-GB"/>
        </w:rPr>
        <w:t xml:space="preserve"> </w:t>
      </w:r>
      <w:r w:rsidRPr="00A65925">
        <w:rPr>
          <w:rFonts w:asciiTheme="minorHAnsi" w:hAnsiTheme="minorHAnsi" w:cstheme="minorHAnsi"/>
        </w:rPr>
        <w:t>Babies born before 37 weeks are "</w:t>
      </w:r>
      <w:hyperlink r:id="rId56" w:tooltip="Preterm" w:history="1">
        <w:r w:rsidRPr="00A65925">
          <w:rPr>
            <w:rStyle w:val="Hyperlink"/>
            <w:rFonts w:asciiTheme="minorHAnsi" w:hAnsiTheme="minorHAnsi" w:cstheme="minorHAnsi"/>
            <w:color w:val="auto"/>
            <w:u w:val="none"/>
          </w:rPr>
          <w:t>preterm</w:t>
        </w:r>
      </w:hyperlink>
      <w:r w:rsidRPr="00A65925">
        <w:rPr>
          <w:rFonts w:asciiTheme="minorHAnsi" w:hAnsiTheme="minorHAnsi" w:cstheme="minorHAnsi"/>
        </w:rPr>
        <w:t>" and at higher risk of health problems such as </w:t>
      </w:r>
      <w:hyperlink r:id="rId57" w:tooltip="Cerebral palsy" w:history="1">
        <w:r w:rsidRPr="00A65925">
          <w:rPr>
            <w:rStyle w:val="Hyperlink"/>
            <w:rFonts w:asciiTheme="minorHAnsi" w:hAnsiTheme="minorHAnsi" w:cstheme="minorHAnsi"/>
            <w:color w:val="auto"/>
            <w:u w:val="none"/>
          </w:rPr>
          <w:t>cerebral palsy</w:t>
        </w:r>
      </w:hyperlink>
      <w:r w:rsidRPr="00A65925">
        <w:rPr>
          <w:rFonts w:asciiTheme="minorHAnsi" w:hAnsiTheme="minorHAnsi" w:cstheme="minorHAnsi"/>
        </w:rPr>
        <w:t>.</w:t>
      </w:r>
      <w:r w:rsidRPr="00A65925">
        <w:rPr>
          <w:rFonts w:asciiTheme="minorHAnsi" w:hAnsiTheme="minorHAnsi" w:cstheme="minorHAnsi"/>
        </w:rPr>
        <w:t xml:space="preserve"> </w:t>
      </w:r>
      <w:r w:rsidRPr="00A65925">
        <w:rPr>
          <w:rFonts w:asciiTheme="minorHAnsi" w:hAnsiTheme="minorHAnsi" w:cstheme="minorHAnsi"/>
        </w:rPr>
        <w:t>Babies born between weeks 37 and 39 are considered "early term" while those born between weeks 39 and 41 are considered "full term".Babies born between weeks 41 and 42 weeks are considered "late term" while after 42 week they are considered "</w:t>
      </w:r>
      <w:hyperlink r:id="rId58" w:tooltip="Postterm pregnancy" w:history="1">
        <w:r w:rsidRPr="00A65925">
          <w:rPr>
            <w:rStyle w:val="Hyperlink"/>
            <w:rFonts w:asciiTheme="minorHAnsi" w:hAnsiTheme="minorHAnsi" w:cstheme="minorHAnsi"/>
            <w:color w:val="auto"/>
            <w:u w:val="none"/>
          </w:rPr>
          <w:t>post term</w:t>
        </w:r>
      </w:hyperlink>
      <w:r w:rsidRPr="00A65925">
        <w:rPr>
          <w:rFonts w:asciiTheme="minorHAnsi" w:hAnsiTheme="minorHAnsi" w:cstheme="minorHAnsi"/>
        </w:rPr>
        <w:t>".</w:t>
      </w:r>
      <w:hyperlink r:id="rId59" w:tooltip="Childbirth" w:history="1">
        <w:r w:rsidRPr="00A65925">
          <w:rPr>
            <w:rStyle w:val="Hyperlink"/>
            <w:rFonts w:asciiTheme="minorHAnsi" w:hAnsiTheme="minorHAnsi" w:cstheme="minorHAnsi"/>
            <w:color w:val="auto"/>
            <w:u w:val="none"/>
          </w:rPr>
          <w:t>Delivery</w:t>
        </w:r>
      </w:hyperlink>
      <w:r w:rsidRPr="00A65925">
        <w:rPr>
          <w:rFonts w:asciiTheme="minorHAnsi" w:hAnsiTheme="minorHAnsi" w:cstheme="minorHAnsi"/>
        </w:rPr>
        <w:t> before 39 weeks by </w:t>
      </w:r>
      <w:hyperlink r:id="rId60" w:tooltip="Labor induction" w:history="1">
        <w:r w:rsidRPr="00A65925">
          <w:rPr>
            <w:rStyle w:val="Hyperlink"/>
            <w:rFonts w:asciiTheme="minorHAnsi" w:hAnsiTheme="minorHAnsi" w:cstheme="minorHAnsi"/>
            <w:color w:val="auto"/>
            <w:u w:val="none"/>
          </w:rPr>
          <w:t>labor induction</w:t>
        </w:r>
      </w:hyperlink>
      <w:r w:rsidRPr="00A65925">
        <w:rPr>
          <w:rFonts w:asciiTheme="minorHAnsi" w:hAnsiTheme="minorHAnsi" w:cstheme="minorHAnsi"/>
        </w:rPr>
        <w:t> or </w:t>
      </w:r>
      <w:hyperlink r:id="rId61" w:tooltip="Caesarean section" w:history="1">
        <w:r w:rsidRPr="00A65925">
          <w:rPr>
            <w:rStyle w:val="Hyperlink"/>
            <w:rFonts w:asciiTheme="minorHAnsi" w:hAnsiTheme="minorHAnsi" w:cstheme="minorHAnsi"/>
            <w:color w:val="auto"/>
            <w:u w:val="none"/>
          </w:rPr>
          <w:t>caesarean section</w:t>
        </w:r>
      </w:hyperlink>
      <w:r w:rsidRPr="00A65925">
        <w:rPr>
          <w:rFonts w:asciiTheme="minorHAnsi" w:hAnsiTheme="minorHAnsi" w:cstheme="minorHAnsi"/>
        </w:rPr>
        <w:t> is not recommended unless required for other medical reasons.</w:t>
      </w:r>
      <w:r w:rsidRPr="00A65925">
        <w:rPr>
          <w:rFonts w:asciiTheme="minorHAnsi" w:hAnsiTheme="minorHAnsi" w:cstheme="minorHAnsi"/>
        </w:rPr>
        <w:t xml:space="preserve"> </w:t>
      </w:r>
    </w:p>
    <w:p w:rsidR="00A65925" w:rsidRPr="00A65925" w:rsidRDefault="00A65925" w:rsidP="000B7097">
      <w:pPr>
        <w:rPr>
          <w:rFonts w:cstheme="minorHAnsi"/>
          <w:color w:val="000000" w:themeColor="text1"/>
          <w:sz w:val="24"/>
          <w:szCs w:val="24"/>
          <w:lang w:val="en-GB"/>
        </w:rPr>
      </w:pPr>
      <w:bookmarkStart w:id="0" w:name="_GoBack"/>
      <w:bookmarkEnd w:id="0"/>
    </w:p>
    <w:sectPr w:rsidR="00A65925" w:rsidRPr="00A65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56B"/>
    <w:multiLevelType w:val="hybridMultilevel"/>
    <w:tmpl w:val="81228ACC"/>
    <w:lvl w:ilvl="0" w:tplc="00000011">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730D0CFF"/>
    <w:multiLevelType w:val="multilevel"/>
    <w:tmpl w:val="AC28256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97"/>
    <w:rsid w:val="000B7097"/>
    <w:rsid w:val="00162BEB"/>
    <w:rsid w:val="00457A72"/>
    <w:rsid w:val="005F4F1B"/>
    <w:rsid w:val="006B3054"/>
    <w:rsid w:val="00982CD9"/>
    <w:rsid w:val="00A65925"/>
    <w:rsid w:val="00BB1C5F"/>
    <w:rsid w:val="00F92BD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3E97"/>
  <w15:chartTrackingRefBased/>
  <w15:docId w15:val="{38158E19-C9D7-45D3-9A2A-4496E5B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B1C5F"/>
    <w:pPr>
      <w:spacing w:before="100" w:beforeAutospacing="1" w:after="100" w:afterAutospacing="1" w:line="240" w:lineRule="auto"/>
      <w:outlineLvl w:val="3"/>
    </w:pPr>
    <w:rPr>
      <w:rFonts w:ascii="Times New Roman" w:eastAsia="Times New Roman" w:hAnsi="Times New Roman" w:cs="Times New Roman"/>
      <w:b/>
      <w:bCs/>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97"/>
    <w:pPr>
      <w:ind w:left="720"/>
      <w:contextualSpacing/>
    </w:pPr>
  </w:style>
  <w:style w:type="character" w:styleId="Hyperlink">
    <w:name w:val="Hyperlink"/>
    <w:basedOn w:val="DefaultParagraphFont"/>
    <w:uiPriority w:val="99"/>
    <w:semiHidden/>
    <w:unhideWhenUsed/>
    <w:rsid w:val="00457A72"/>
    <w:rPr>
      <w:color w:val="0000FF"/>
      <w:u w:val="single"/>
    </w:rPr>
  </w:style>
  <w:style w:type="paragraph" w:styleId="NormalWeb">
    <w:name w:val="Normal (Web)"/>
    <w:basedOn w:val="Normal"/>
    <w:uiPriority w:val="99"/>
    <w:unhideWhenUsed/>
    <w:rsid w:val="00457A72"/>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Heading4Char">
    <w:name w:val="Heading 4 Char"/>
    <w:basedOn w:val="DefaultParagraphFont"/>
    <w:link w:val="Heading4"/>
    <w:uiPriority w:val="9"/>
    <w:rsid w:val="00BB1C5F"/>
    <w:rPr>
      <w:rFonts w:ascii="Times New Roman" w:eastAsia="Times New Roman" w:hAnsi="Times New Roman" w:cs="Times New Roman"/>
      <w:b/>
      <w:bCs/>
      <w:sz w:val="24"/>
      <w:szCs w:val="24"/>
      <w:lang w:eastAsia="x-none"/>
    </w:rPr>
  </w:style>
  <w:style w:type="character" w:customStyle="1" w:styleId="mw-headline">
    <w:name w:val="mw-headline"/>
    <w:basedOn w:val="DefaultParagraphFont"/>
    <w:rsid w:val="00BB1C5F"/>
  </w:style>
  <w:style w:type="character" w:customStyle="1" w:styleId="mw-editsection">
    <w:name w:val="mw-editsection"/>
    <w:basedOn w:val="DefaultParagraphFont"/>
    <w:rsid w:val="00BB1C5F"/>
  </w:style>
  <w:style w:type="character" w:customStyle="1" w:styleId="mw-editsection-bracket">
    <w:name w:val="mw-editsection-bracket"/>
    <w:basedOn w:val="DefaultParagraphFont"/>
    <w:rsid w:val="00BB1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98537">
      <w:bodyDiv w:val="1"/>
      <w:marLeft w:val="0"/>
      <w:marRight w:val="0"/>
      <w:marTop w:val="0"/>
      <w:marBottom w:val="0"/>
      <w:divBdr>
        <w:top w:val="none" w:sz="0" w:space="0" w:color="auto"/>
        <w:left w:val="none" w:sz="0" w:space="0" w:color="auto"/>
        <w:bottom w:val="none" w:sz="0" w:space="0" w:color="auto"/>
        <w:right w:val="none" w:sz="0" w:space="0" w:color="auto"/>
      </w:divBdr>
    </w:div>
    <w:div w:id="599407768">
      <w:bodyDiv w:val="1"/>
      <w:marLeft w:val="0"/>
      <w:marRight w:val="0"/>
      <w:marTop w:val="0"/>
      <w:marBottom w:val="0"/>
      <w:divBdr>
        <w:top w:val="none" w:sz="0" w:space="0" w:color="auto"/>
        <w:left w:val="none" w:sz="0" w:space="0" w:color="auto"/>
        <w:bottom w:val="none" w:sz="0" w:space="0" w:color="auto"/>
        <w:right w:val="none" w:sz="0" w:space="0" w:color="auto"/>
      </w:divBdr>
    </w:div>
    <w:div w:id="984895118">
      <w:bodyDiv w:val="1"/>
      <w:marLeft w:val="0"/>
      <w:marRight w:val="0"/>
      <w:marTop w:val="0"/>
      <w:marBottom w:val="0"/>
      <w:divBdr>
        <w:top w:val="none" w:sz="0" w:space="0" w:color="auto"/>
        <w:left w:val="none" w:sz="0" w:space="0" w:color="auto"/>
        <w:bottom w:val="none" w:sz="0" w:space="0" w:color="auto"/>
        <w:right w:val="none" w:sz="0" w:space="0" w:color="auto"/>
      </w:divBdr>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
    <w:div w:id="13222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xytocin" TargetMode="External"/><Relationship Id="rId18" Type="http://schemas.openxmlformats.org/officeDocument/2006/relationships/hyperlink" Target="https://en.wikipedia.org/wiki/Gestation_period" TargetMode="External"/><Relationship Id="rId26" Type="http://schemas.openxmlformats.org/officeDocument/2006/relationships/hyperlink" Target="https://en.wikipedia.org/wiki/Sexual_intercourse" TargetMode="External"/><Relationship Id="rId39" Type="http://schemas.openxmlformats.org/officeDocument/2006/relationships/hyperlink" Target="https://en.wikipedia.org/wiki/Pregnancy_test" TargetMode="External"/><Relationship Id="rId21" Type="http://schemas.openxmlformats.org/officeDocument/2006/relationships/hyperlink" Target="https://en.wikipedia.org/wiki/Multiple_birth" TargetMode="External"/><Relationship Id="rId34" Type="http://schemas.openxmlformats.org/officeDocument/2006/relationships/hyperlink" Target="https://en.wikipedia.org/wiki/Fertilization" TargetMode="External"/><Relationship Id="rId42" Type="http://schemas.openxmlformats.org/officeDocument/2006/relationships/hyperlink" Target="https://en.wikipedia.org/wiki/Fallopian_tube" TargetMode="External"/><Relationship Id="rId47" Type="http://schemas.openxmlformats.org/officeDocument/2006/relationships/hyperlink" Target="https://en.wikipedia.org/wiki/Fetal_viability" TargetMode="External"/><Relationship Id="rId50" Type="http://schemas.openxmlformats.org/officeDocument/2006/relationships/hyperlink" Target="https://en.wikipedia.org/wiki/Physical_examination" TargetMode="External"/><Relationship Id="rId55" Type="http://schemas.openxmlformats.org/officeDocument/2006/relationships/hyperlink" Target="https://en.wikipedia.org/wiki/Hyperemesis_gravidarum" TargetMode="External"/><Relationship Id="rId63" Type="http://schemas.openxmlformats.org/officeDocument/2006/relationships/theme" Target="theme/theme1.xml"/><Relationship Id="rId7" Type="http://schemas.openxmlformats.org/officeDocument/2006/relationships/hyperlink" Target="https://en.wikipedia.org/wiki/Prolactin" TargetMode="External"/><Relationship Id="rId2" Type="http://schemas.openxmlformats.org/officeDocument/2006/relationships/styles" Target="styles.xml"/><Relationship Id="rId16" Type="http://schemas.openxmlformats.org/officeDocument/2006/relationships/hyperlink" Target="https://en.wikipedia.org/wiki/Pregnancy_(mammals)" TargetMode="External"/><Relationship Id="rId20" Type="http://schemas.openxmlformats.org/officeDocument/2006/relationships/hyperlink" Target="https://en.wikipedia.org/wiki/Gestational_age" TargetMode="External"/><Relationship Id="rId29" Type="http://schemas.openxmlformats.org/officeDocument/2006/relationships/hyperlink" Target="https://en.wikipedia.org/wiki/Miscarriage" TargetMode="External"/><Relationship Id="rId41" Type="http://schemas.openxmlformats.org/officeDocument/2006/relationships/hyperlink" Target="https://en.wikipedia.org/wiki/Zygote" TargetMode="External"/><Relationship Id="rId54" Type="http://schemas.openxmlformats.org/officeDocument/2006/relationships/hyperlink" Target="https://en.wikipedia.org/wiki/Iron-deficiency_anemi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strogen" TargetMode="External"/><Relationship Id="rId11" Type="http://schemas.openxmlformats.org/officeDocument/2006/relationships/hyperlink" Target="https://en.wikipedia.org/wiki/Adrenocorticotropic_hormone" TargetMode="External"/><Relationship Id="rId24" Type="http://schemas.openxmlformats.org/officeDocument/2006/relationships/hyperlink" Target="https://en.wikipedia.org/wiki/Multiple_birth" TargetMode="External"/><Relationship Id="rId32" Type="http://schemas.openxmlformats.org/officeDocument/2006/relationships/hyperlink" Target="https://en.wikipedia.org/wiki/Menstruation" TargetMode="External"/><Relationship Id="rId37" Type="http://schemas.openxmlformats.org/officeDocument/2006/relationships/hyperlink" Target="https://en.wikipedia.org/wiki/Amenorrhea" TargetMode="External"/><Relationship Id="rId40" Type="http://schemas.openxmlformats.org/officeDocument/2006/relationships/hyperlink" Target="https://en.wikipedia.org/wiki/First_trimester" TargetMode="External"/><Relationship Id="rId45" Type="http://schemas.openxmlformats.org/officeDocument/2006/relationships/hyperlink" Target="https://en.wikipedia.org/wiki/Placenta" TargetMode="External"/><Relationship Id="rId53" Type="http://schemas.openxmlformats.org/officeDocument/2006/relationships/hyperlink" Target="https://en.wikipedia.org/wiki/Gestational_diabetes" TargetMode="External"/><Relationship Id="rId58" Type="http://schemas.openxmlformats.org/officeDocument/2006/relationships/hyperlink" Target="https://en.wikipedia.org/wiki/Postterm_pregnancy" TargetMode="External"/><Relationship Id="rId5" Type="http://schemas.openxmlformats.org/officeDocument/2006/relationships/hyperlink" Target="https://en.wikipedia.org/wiki/Progesterone" TargetMode="External"/><Relationship Id="rId15" Type="http://schemas.openxmlformats.org/officeDocument/2006/relationships/hyperlink" Target="https://en.wikipedia.org/wiki/Mammal" TargetMode="External"/><Relationship Id="rId23" Type="http://schemas.openxmlformats.org/officeDocument/2006/relationships/hyperlink" Target="https://en.wikipedia.org/wiki/Woman" TargetMode="External"/><Relationship Id="rId28" Type="http://schemas.openxmlformats.org/officeDocument/2006/relationships/hyperlink" Target="https://en.wikipedia.org/wiki/Live_birth_(human)" TargetMode="External"/><Relationship Id="rId36" Type="http://schemas.openxmlformats.org/officeDocument/2006/relationships/hyperlink" Target="https://en.wikipedia.org/wiki/Fetus" TargetMode="External"/><Relationship Id="rId49" Type="http://schemas.openxmlformats.org/officeDocument/2006/relationships/hyperlink" Target="https://en.wikipedia.org/wiki/Folic_acid" TargetMode="External"/><Relationship Id="rId57" Type="http://schemas.openxmlformats.org/officeDocument/2006/relationships/hyperlink" Target="https://en.wikipedia.org/wiki/Cerebral_palsy" TargetMode="External"/><Relationship Id="rId61" Type="http://schemas.openxmlformats.org/officeDocument/2006/relationships/hyperlink" Target="https://en.wikipedia.org/wiki/Caesarean_section" TargetMode="External"/><Relationship Id="rId10" Type="http://schemas.openxmlformats.org/officeDocument/2006/relationships/hyperlink" Target="https://en.wikipedia.org/wiki/Growth_hormone" TargetMode="External"/><Relationship Id="rId19" Type="http://schemas.openxmlformats.org/officeDocument/2006/relationships/hyperlink" Target="https://en.wikipedia.org/wiki/Gestational_age" TargetMode="External"/><Relationship Id="rId31" Type="http://schemas.openxmlformats.org/officeDocument/2006/relationships/hyperlink" Target="https://en.wikipedia.org/wiki/Childbirth" TargetMode="External"/><Relationship Id="rId44" Type="http://schemas.openxmlformats.org/officeDocument/2006/relationships/hyperlink" Target="https://en.wikipedia.org/wiki/Embryo" TargetMode="External"/><Relationship Id="rId52" Type="http://schemas.openxmlformats.org/officeDocument/2006/relationships/hyperlink" Target="https://en.wikipedia.org/wiki/Hypertensive_disease_of_pregnancy" TargetMode="External"/><Relationship Id="rId60" Type="http://schemas.openxmlformats.org/officeDocument/2006/relationships/hyperlink" Target="https://en.wikipedia.org/wiki/Labor_induction" TargetMode="External"/><Relationship Id="rId4" Type="http://schemas.openxmlformats.org/officeDocument/2006/relationships/webSettings" Target="webSettings.xml"/><Relationship Id="rId9" Type="http://schemas.openxmlformats.org/officeDocument/2006/relationships/hyperlink" Target="https://en.wikipedia.org/wiki/Follicle_stimulating_hormone" TargetMode="External"/><Relationship Id="rId14" Type="http://schemas.openxmlformats.org/officeDocument/2006/relationships/hyperlink" Target="https://en.wikipedia.org/wiki/Colostrum" TargetMode="External"/><Relationship Id="rId22" Type="http://schemas.openxmlformats.org/officeDocument/2006/relationships/hyperlink" Target="https://en.wikipedia.org/wiki/Offspring" TargetMode="External"/><Relationship Id="rId27" Type="http://schemas.openxmlformats.org/officeDocument/2006/relationships/hyperlink" Target="https://en.wikipedia.org/wiki/Assisted_reproductive_technology" TargetMode="External"/><Relationship Id="rId30" Type="http://schemas.openxmlformats.org/officeDocument/2006/relationships/hyperlink" Target="https://en.wikipedia.org/wiki/Abortion" TargetMode="External"/><Relationship Id="rId35" Type="http://schemas.openxmlformats.org/officeDocument/2006/relationships/hyperlink" Target="https://en.wikipedia.org/wiki/Embryo" TargetMode="External"/><Relationship Id="rId43" Type="http://schemas.openxmlformats.org/officeDocument/2006/relationships/hyperlink" Target="https://en.wikipedia.org/wiki/Uterus" TargetMode="External"/><Relationship Id="rId48" Type="http://schemas.openxmlformats.org/officeDocument/2006/relationships/hyperlink" Target="https://en.wikipedia.org/wiki/Prenatal_care" TargetMode="External"/><Relationship Id="rId56" Type="http://schemas.openxmlformats.org/officeDocument/2006/relationships/hyperlink" Target="https://en.wikipedia.org/wiki/Preterm" TargetMode="External"/><Relationship Id="rId8" Type="http://schemas.openxmlformats.org/officeDocument/2006/relationships/hyperlink" Target="https://en.wikipedia.org/wiki/Human_placental_lactogen" TargetMode="External"/><Relationship Id="rId51" Type="http://schemas.openxmlformats.org/officeDocument/2006/relationships/hyperlink" Target="https://en.wikipedia.org/wiki/Complications_of_pregnancy" TargetMode="External"/><Relationship Id="rId3" Type="http://schemas.openxmlformats.org/officeDocument/2006/relationships/settings" Target="settings.xml"/><Relationship Id="rId12" Type="http://schemas.openxmlformats.org/officeDocument/2006/relationships/hyperlink" Target="https://en.wikipedia.org/wiki/Thyroid-stimulating_hormone" TargetMode="External"/><Relationship Id="rId17" Type="http://schemas.openxmlformats.org/officeDocument/2006/relationships/hyperlink" Target="https://en.wikipedia.org/wiki/Multiple_birth" TargetMode="External"/><Relationship Id="rId25" Type="http://schemas.openxmlformats.org/officeDocument/2006/relationships/hyperlink" Target="https://en.wikipedia.org/wiki/Twin" TargetMode="External"/><Relationship Id="rId33" Type="http://schemas.openxmlformats.org/officeDocument/2006/relationships/hyperlink" Target="https://en.wikipedia.org/wiki/Months" TargetMode="External"/><Relationship Id="rId38" Type="http://schemas.openxmlformats.org/officeDocument/2006/relationships/hyperlink" Target="https://en.wikipedia.org/wiki/Morning_sickness" TargetMode="External"/><Relationship Id="rId46" Type="http://schemas.openxmlformats.org/officeDocument/2006/relationships/hyperlink" Target="https://en.wikipedia.org/wiki/Miscarriage" TargetMode="External"/><Relationship Id="rId59" Type="http://schemas.openxmlformats.org/officeDocument/2006/relationships/hyperlink" Target="https://en.wikipedia.org/wiki/Child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3</cp:revision>
  <dcterms:created xsi:type="dcterms:W3CDTF">2020-05-10T18:21:00Z</dcterms:created>
  <dcterms:modified xsi:type="dcterms:W3CDTF">2020-05-10T20:45:00Z</dcterms:modified>
</cp:coreProperties>
</file>