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0AAA" w14:textId="77777777" w:rsidR="007855FC" w:rsidRDefault="007855FC" w:rsidP="007855FC">
      <w:pPr>
        <w:rPr>
          <w:lang w:val="en-US"/>
        </w:rPr>
      </w:pPr>
      <w:r>
        <w:rPr>
          <w:lang w:val="en-US"/>
        </w:rPr>
        <w:t xml:space="preserve">Name:Amusan </w:t>
      </w:r>
      <w:proofErr w:type="spellStart"/>
      <w:r>
        <w:rPr>
          <w:lang w:val="en-US"/>
        </w:rPr>
        <w:t>Opemipo</w:t>
      </w:r>
      <w:proofErr w:type="spellEnd"/>
    </w:p>
    <w:p w14:paraId="4C94E63C" w14:textId="77777777" w:rsidR="007855FC" w:rsidRDefault="007855FC" w:rsidP="007855FC">
      <w:pPr>
        <w:rPr>
          <w:lang w:val="en-US"/>
        </w:rPr>
      </w:pPr>
      <w:r>
        <w:rPr>
          <w:lang w:val="en-US"/>
        </w:rPr>
        <w:t>Matrix No.:17/</w:t>
      </w:r>
      <w:proofErr w:type="spellStart"/>
      <w:r>
        <w:rPr>
          <w:lang w:val="en-US"/>
        </w:rPr>
        <w:t>mhs01</w:t>
      </w:r>
      <w:proofErr w:type="spellEnd"/>
      <w:r>
        <w:rPr>
          <w:lang w:val="en-US"/>
        </w:rPr>
        <w:t>/061</w:t>
      </w:r>
    </w:p>
    <w:p w14:paraId="07517AC5" w14:textId="77777777" w:rsidR="007855FC" w:rsidRDefault="007855FC" w:rsidP="007855FC">
      <w:pPr>
        <w:rPr>
          <w:lang w:val="en-US"/>
        </w:rPr>
      </w:pPr>
      <w:proofErr w:type="spellStart"/>
      <w:r>
        <w:rPr>
          <w:lang w:val="en-US"/>
        </w:rPr>
        <w:t>Dept</w:t>
      </w:r>
      <w:proofErr w:type="spellEnd"/>
      <w:r>
        <w:rPr>
          <w:lang w:val="en-US"/>
        </w:rPr>
        <w:t>:</w:t>
      </w:r>
      <w:r w:rsidR="00C55DFD">
        <w:rPr>
          <w:lang w:val="en-US"/>
        </w:rPr>
        <w:t xml:space="preserve"> H</w:t>
      </w:r>
      <w:r>
        <w:rPr>
          <w:lang w:val="en-US"/>
        </w:rPr>
        <w:t xml:space="preserve">uman Anatomy </w:t>
      </w:r>
    </w:p>
    <w:p w14:paraId="5BDF8B6A" w14:textId="77777777" w:rsidR="00817E7C" w:rsidRPr="007855FC" w:rsidRDefault="00817E7C" w:rsidP="007855FC">
      <w:pPr>
        <w:rPr>
          <w:lang w:val="en-US"/>
        </w:rPr>
      </w:pPr>
      <w:r>
        <w:rPr>
          <w:lang w:val="en-US"/>
        </w:rPr>
        <w:t>Course code</w:t>
      </w:r>
    </w:p>
    <w:p w14:paraId="29F45606" w14:textId="77777777" w:rsidR="007855FC" w:rsidRDefault="007855FC" w:rsidP="007855FC"/>
    <w:p w14:paraId="1D94E8F7" w14:textId="77777777" w:rsidR="00E02900" w:rsidRDefault="00FA7D87" w:rsidP="007855FC">
      <w:pPr>
        <w:rPr>
          <w:lang w:val="en-US"/>
        </w:rPr>
      </w:pPr>
      <w:r>
        <w:rPr>
          <w:lang w:val="en-US"/>
        </w:rPr>
        <w:t>1.)What is Primary Obesity?</w:t>
      </w:r>
    </w:p>
    <w:p w14:paraId="74BA1BD3" w14:textId="77777777" w:rsidR="00FA7D87" w:rsidRPr="00E02900" w:rsidRDefault="00FA7D87" w:rsidP="007855FC">
      <w:pPr>
        <w:rPr>
          <w:lang w:val="en-US"/>
        </w:rPr>
      </w:pPr>
      <w:r>
        <w:rPr>
          <w:lang w:val="en-US"/>
        </w:rPr>
        <w:t>2.</w:t>
      </w:r>
      <w:r w:rsidR="00AE3373">
        <w:rPr>
          <w:lang w:val="en-US"/>
        </w:rPr>
        <w:t xml:space="preserve">How does Drug Therapy and </w:t>
      </w:r>
      <w:r w:rsidR="00FB0FED">
        <w:rPr>
          <w:lang w:val="en-US"/>
        </w:rPr>
        <w:t>Congenital</w:t>
      </w:r>
      <w:r w:rsidR="00AE3373">
        <w:rPr>
          <w:lang w:val="en-US"/>
        </w:rPr>
        <w:t xml:space="preserve"> syndrome affect Secondary Obesity</w:t>
      </w:r>
    </w:p>
    <w:p w14:paraId="22CA7486" w14:textId="77777777" w:rsidR="00C55DFD" w:rsidRDefault="00C55DFD" w:rsidP="00E02900">
      <w:pPr>
        <w:jc w:val="both"/>
      </w:pPr>
    </w:p>
    <w:p w14:paraId="4BE510B8" w14:textId="77777777" w:rsidR="00C55DFD" w:rsidRPr="00420445" w:rsidRDefault="007216EB" w:rsidP="00420445">
      <w:pPr>
        <w:pStyle w:val="ListParagraph"/>
        <w:numPr>
          <w:ilvl w:val="0"/>
          <w:numId w:val="1"/>
        </w:numPr>
        <w:rPr>
          <w:b/>
          <w:bCs/>
          <w:lang w:val="en-US"/>
        </w:rPr>
      </w:pPr>
      <w:r w:rsidRPr="00420445">
        <w:rPr>
          <w:b/>
          <w:bCs/>
          <w:lang w:val="en-US"/>
        </w:rPr>
        <w:t>1).</w:t>
      </w:r>
      <w:r w:rsidR="00C55DFD" w:rsidRPr="00420445">
        <w:rPr>
          <w:b/>
          <w:bCs/>
          <w:lang w:val="en-US"/>
        </w:rPr>
        <w:t>WHAT IS OBESITY?</w:t>
      </w:r>
    </w:p>
    <w:p w14:paraId="2DBF4D18" w14:textId="77777777" w:rsidR="001D44E7" w:rsidRDefault="007855FC" w:rsidP="007855FC">
      <w:pPr>
        <w:rPr>
          <w:lang w:val="en-US"/>
        </w:rPr>
      </w:pPr>
      <w:r>
        <w:t>Obesity is a medical condition in which excess body fat has accumulated to an extent that it may have a negative effect on health.</w:t>
      </w:r>
      <w:r w:rsidR="001D44E7">
        <w:rPr>
          <w:lang w:val="en-US"/>
        </w:rPr>
        <w:t xml:space="preserve"> </w:t>
      </w:r>
    </w:p>
    <w:p w14:paraId="1EFD5AED" w14:textId="77777777" w:rsidR="007855FC" w:rsidRDefault="007855FC" w:rsidP="007855FC">
      <w:r>
        <w:t>People are generally considered obese when their body mass index (BMI), a measurement obtained by dividing a person's weight by the square of the person's height, is over 30 kg/m2</w:t>
      </w:r>
    </w:p>
    <w:p w14:paraId="7895FB54" w14:textId="77777777" w:rsidR="001D44E7" w:rsidRDefault="001D44E7" w:rsidP="007855FC"/>
    <w:p w14:paraId="2CD7BF6D" w14:textId="77777777" w:rsidR="001D44E7" w:rsidRDefault="001D44E7" w:rsidP="007855FC"/>
    <w:p w14:paraId="6BD78074" w14:textId="77777777" w:rsidR="007855FC" w:rsidRPr="00420445" w:rsidRDefault="001D44E7" w:rsidP="00420445">
      <w:pPr>
        <w:pStyle w:val="ListParagraph"/>
        <w:numPr>
          <w:ilvl w:val="0"/>
          <w:numId w:val="1"/>
        </w:numPr>
        <w:rPr>
          <w:b/>
          <w:bCs/>
          <w:u w:val="single"/>
          <w:lang w:val="en-US"/>
        </w:rPr>
      </w:pPr>
      <w:r w:rsidRPr="00420445">
        <w:rPr>
          <w:b/>
          <w:bCs/>
          <w:u w:val="single"/>
          <w:lang w:val="en-US"/>
        </w:rPr>
        <w:t>WHAT IS PRIMARY OBESITY?</w:t>
      </w:r>
    </w:p>
    <w:p w14:paraId="4567C366" w14:textId="77777777" w:rsidR="007855FC" w:rsidRDefault="007855FC" w:rsidP="007855FC">
      <w:pPr>
        <w:rPr>
          <w:lang w:val="en-US"/>
        </w:rPr>
      </w:pPr>
      <w:r>
        <w:t>Primary Obesity also know as Class 1 Obesity can be said to be a class of obesity in which the person has a BMI of 30-34.9</w:t>
      </w:r>
      <w:r w:rsidR="001D44E7">
        <w:rPr>
          <w:lang w:val="en-US"/>
        </w:rPr>
        <w:t xml:space="preserve">. The information below show the classifications of obesity </w:t>
      </w:r>
    </w:p>
    <w:p w14:paraId="38BFF134" w14:textId="77777777" w:rsidR="001D44E7" w:rsidRPr="001D44E7" w:rsidRDefault="001D44E7" w:rsidP="007855FC">
      <w:pPr>
        <w:rPr>
          <w:lang w:val="en-US"/>
        </w:rPr>
      </w:pPr>
    </w:p>
    <w:p w14:paraId="369526DE" w14:textId="77777777" w:rsidR="007855FC" w:rsidRDefault="007855FC" w:rsidP="007855FC">
      <w:r>
        <w:t>* Overweight (not obese), if BMI is 25.0 to 29.9</w:t>
      </w:r>
    </w:p>
    <w:p w14:paraId="1300D75C" w14:textId="77777777" w:rsidR="007855FC" w:rsidRDefault="007855FC" w:rsidP="007855FC">
      <w:r>
        <w:t>* Class 1 (low-risk) obesity, if BMI is 30.0 to 34.9</w:t>
      </w:r>
    </w:p>
    <w:p w14:paraId="2252AD8E" w14:textId="77777777" w:rsidR="007855FC" w:rsidRDefault="007855FC" w:rsidP="007855FC">
      <w:r>
        <w:t>* Class 2 (moderate-risk) obesity, if BMI is 35.0 to 39.9</w:t>
      </w:r>
    </w:p>
    <w:p w14:paraId="58D8DEDA" w14:textId="77777777" w:rsidR="007855FC" w:rsidRDefault="007855FC" w:rsidP="007855FC">
      <w:r>
        <w:t>* Class 3 (high-risk) obesity, if BMI is equal to or greater than 40.0</w:t>
      </w:r>
    </w:p>
    <w:p w14:paraId="12EA28DD" w14:textId="77777777" w:rsidR="007855FC" w:rsidRDefault="007855FC" w:rsidP="007855FC"/>
    <w:p w14:paraId="3C2E6DB1" w14:textId="77777777" w:rsidR="007855FC" w:rsidRDefault="007855FC" w:rsidP="007855FC"/>
    <w:p w14:paraId="5C32FD1C" w14:textId="77777777" w:rsidR="007855FC" w:rsidRPr="00420445" w:rsidRDefault="00457AE4" w:rsidP="00420445">
      <w:pPr>
        <w:pStyle w:val="ListParagraph"/>
        <w:numPr>
          <w:ilvl w:val="0"/>
          <w:numId w:val="1"/>
        </w:numPr>
        <w:rPr>
          <w:b/>
          <w:bCs/>
          <w:u w:val="single"/>
          <w:lang w:val="en-US"/>
        </w:rPr>
      </w:pPr>
      <w:r w:rsidRPr="00420445">
        <w:rPr>
          <w:b/>
          <w:bCs/>
          <w:u w:val="single"/>
          <w:lang w:val="en-US"/>
        </w:rPr>
        <w:t>OBESITY AND DRUG THERAPY</w:t>
      </w:r>
    </w:p>
    <w:p w14:paraId="2B2504E6" w14:textId="77777777" w:rsidR="007855FC" w:rsidRDefault="007855FC" w:rsidP="007855FC">
      <w:r>
        <w:t>In general, the relationship between body weight (as a more general concept) and drug treatment has two dimensions:</w:t>
      </w:r>
    </w:p>
    <w:p w14:paraId="4639AA58" w14:textId="77777777" w:rsidR="007855FC" w:rsidRDefault="007855FC" w:rsidP="007855FC">
      <w:r>
        <w:t>1. drugs can lead to weight loss or weight gain</w:t>
      </w:r>
    </w:p>
    <w:p w14:paraId="2D48D40D" w14:textId="77777777" w:rsidR="007855FC" w:rsidRDefault="007855FC" w:rsidP="007855FC">
      <w:r>
        <w:t>2. body weight can influence drug action or kinetics</w:t>
      </w:r>
    </w:p>
    <w:p w14:paraId="5DFBC7A5" w14:textId="77777777" w:rsidR="007855FC" w:rsidRDefault="007855FC" w:rsidP="007855FC">
      <w:r>
        <w:t>Being a clinical pharmacologist</w:t>
      </w:r>
      <w:r w:rsidR="004120F6">
        <w:rPr>
          <w:lang w:val="en-US"/>
        </w:rPr>
        <w:t xml:space="preserve">. </w:t>
      </w:r>
      <w:r>
        <w:t>Drug-induced weight gain is a well-recognized problem and the typical suspects have been identified. The mechanisms by which insulin and insulin analogues, sulfonylureas, glitazones, glucocorticoids, lithium, some antidepressants and some atypical neuroleptics increase body weight are numerous and only partially understood. Even less is known about how to prevent or counterbalance drug-induced weight gain if choosing a different drug is not an option besides that only lifestyle changes (e.g. physical exercise and the limitation of food intake) can be suggested at present but represent a poor option for many of the affected patient groups.</w:t>
      </w:r>
    </w:p>
    <w:p w14:paraId="1F26E560" w14:textId="77777777" w:rsidR="007855FC" w:rsidRDefault="007855FC" w:rsidP="007855FC"/>
    <w:p w14:paraId="323A64F3" w14:textId="77777777" w:rsidR="007855FC" w:rsidRDefault="007855FC" w:rsidP="007855FC"/>
    <w:p w14:paraId="053F864A" w14:textId="77777777" w:rsidR="007855FC" w:rsidRDefault="007855FC" w:rsidP="007855FC"/>
    <w:p w14:paraId="710F6759" w14:textId="77777777" w:rsidR="007855FC" w:rsidRPr="00A906C2" w:rsidRDefault="0068308E" w:rsidP="0068308E">
      <w:pPr>
        <w:pStyle w:val="ListParagraph"/>
        <w:numPr>
          <w:ilvl w:val="0"/>
          <w:numId w:val="1"/>
        </w:numPr>
        <w:rPr>
          <w:b/>
          <w:bCs/>
          <w:lang w:val="en-US"/>
        </w:rPr>
      </w:pPr>
      <w:r w:rsidRPr="00A906C2">
        <w:rPr>
          <w:b/>
          <w:bCs/>
          <w:lang w:val="en-US"/>
        </w:rPr>
        <w:t xml:space="preserve">OBESITY AND </w:t>
      </w:r>
      <w:r w:rsidR="001D0563" w:rsidRPr="00A906C2">
        <w:rPr>
          <w:b/>
          <w:bCs/>
          <w:lang w:val="en-US"/>
        </w:rPr>
        <w:t xml:space="preserve">CONGENITAL SYNDROMES </w:t>
      </w:r>
    </w:p>
    <w:p w14:paraId="76FCB073" w14:textId="77777777" w:rsidR="007855FC" w:rsidRPr="00A906C2" w:rsidRDefault="007855FC" w:rsidP="007855FC">
      <w:r>
        <w:t>Congenital leptin deficiency is a condition that causes severe obesity beginning in the first few months of life. Affected individuals are of normal weight at birth, but they are constantly hungry and quickly gain weight.</w:t>
      </w:r>
    </w:p>
    <w:p w14:paraId="570A1400" w14:textId="77777777" w:rsidR="007855FC" w:rsidRDefault="007855FC" w:rsidP="007855FC"/>
    <w:p w14:paraId="38AE3751" w14:textId="77777777" w:rsidR="007855FC" w:rsidRPr="00A906C2" w:rsidRDefault="00A906C2" w:rsidP="007855FC">
      <w:pPr>
        <w:rPr>
          <w:lang w:val="en-US"/>
        </w:rPr>
      </w:pPr>
      <w:r>
        <w:rPr>
          <w:lang w:val="en-US"/>
        </w:rPr>
        <w:t>3.)</w:t>
      </w:r>
    </w:p>
    <w:p w14:paraId="0E8CE6CF" w14:textId="77777777" w:rsidR="007855FC" w:rsidRPr="00582268" w:rsidRDefault="00582268" w:rsidP="007855FC">
      <w:pPr>
        <w:rPr>
          <w:b/>
          <w:bCs/>
          <w:u w:val="single"/>
          <w:lang w:val="en-US"/>
        </w:rPr>
      </w:pPr>
      <w:r w:rsidRPr="00582268">
        <w:rPr>
          <w:b/>
          <w:bCs/>
          <w:u w:val="single"/>
          <w:lang w:val="en-US"/>
        </w:rPr>
        <w:t>ETIOLOGY OF CANCER</w:t>
      </w:r>
    </w:p>
    <w:p w14:paraId="4E7F5882" w14:textId="77777777" w:rsidR="007855FC" w:rsidRDefault="007855FC" w:rsidP="007855FC">
      <w:r>
        <w:t>The etiology of cancer simply means the causes of</w:t>
      </w:r>
      <w:r w:rsidR="00582268">
        <w:rPr>
          <w:lang w:val="en-US"/>
        </w:rPr>
        <w:t xml:space="preserve"> cancer.A</w:t>
      </w:r>
      <w:r w:rsidR="00582268">
        <w:t xml:space="preserve"> </w:t>
      </w:r>
      <w:r w:rsidR="00582268">
        <w:rPr>
          <w:lang w:val="en-US"/>
        </w:rPr>
        <w:t xml:space="preserve">Carcinogens </w:t>
      </w:r>
      <w:r>
        <w:t>is any substance, radionuclide, or radiation that promotes carcinogenesis, the formation of cancer.</w:t>
      </w:r>
    </w:p>
    <w:p w14:paraId="06734DBE" w14:textId="77777777" w:rsidR="007855FC" w:rsidRDefault="007855FC" w:rsidP="007855FC"/>
    <w:p w14:paraId="107A35B0" w14:textId="77777777" w:rsidR="007855FC" w:rsidRPr="00582268" w:rsidRDefault="007855FC" w:rsidP="007855FC">
      <w:pPr>
        <w:rPr>
          <w:lang w:val="en-US"/>
        </w:rPr>
      </w:pPr>
      <w:r>
        <w:t>The Causes if Cancer can be</w:t>
      </w:r>
      <w:r w:rsidR="00582268">
        <w:rPr>
          <w:lang w:val="en-US"/>
        </w:rPr>
        <w:t xml:space="preserve"> </w:t>
      </w:r>
      <w:r>
        <w:t>Divide</w:t>
      </w:r>
      <w:r w:rsidR="00582268">
        <w:rPr>
          <w:lang w:val="en-US"/>
        </w:rPr>
        <w:t>d into several groups</w:t>
      </w:r>
    </w:p>
    <w:p w14:paraId="3B6A553D" w14:textId="77777777" w:rsidR="007855FC" w:rsidRDefault="007855FC" w:rsidP="007855FC"/>
    <w:p w14:paraId="7954D6C1" w14:textId="77777777" w:rsidR="007855FC" w:rsidRDefault="007855FC" w:rsidP="007855FC">
      <w:r>
        <w:t>Chemical Car</w:t>
      </w:r>
      <w:proofErr w:type="spellStart"/>
      <w:r w:rsidR="00582268">
        <w:rPr>
          <w:lang w:val="en-US"/>
        </w:rPr>
        <w:t>cinogens</w:t>
      </w:r>
      <w:proofErr w:type="spellEnd"/>
      <w:r>
        <w:t xml:space="preserve"> e.g Benzene</w:t>
      </w:r>
    </w:p>
    <w:p w14:paraId="46BFA2E6" w14:textId="77777777" w:rsidR="007855FC" w:rsidRDefault="007855FC" w:rsidP="007855FC">
      <w:r>
        <w:t xml:space="preserve">Physical </w:t>
      </w:r>
      <w:r w:rsidR="00017F26">
        <w:t>C</w:t>
      </w:r>
      <w:proofErr w:type="spellStart"/>
      <w:r w:rsidR="00017F26">
        <w:rPr>
          <w:lang w:val="en-US"/>
        </w:rPr>
        <w:t>arcinogens</w:t>
      </w:r>
      <w:proofErr w:type="spellEnd"/>
      <w:r>
        <w:t xml:space="preserve">  e.g Xrays </w:t>
      </w:r>
    </w:p>
    <w:p w14:paraId="40D923E7" w14:textId="77777777" w:rsidR="007855FC" w:rsidRDefault="007855FC" w:rsidP="007855FC"/>
    <w:p w14:paraId="6543204B" w14:textId="77777777" w:rsidR="007855FC" w:rsidRPr="00817E7C" w:rsidRDefault="00A906C2" w:rsidP="00A906C2">
      <w:pPr>
        <w:pStyle w:val="ListParagraph"/>
        <w:numPr>
          <w:ilvl w:val="0"/>
          <w:numId w:val="1"/>
        </w:numPr>
        <w:rPr>
          <w:b/>
          <w:bCs/>
        </w:rPr>
      </w:pPr>
      <w:r w:rsidRPr="00817E7C">
        <w:rPr>
          <w:b/>
          <w:bCs/>
          <w:lang w:val="en-US"/>
        </w:rPr>
        <w:t>MOLECULAR BASIS OF CANCER</w:t>
      </w:r>
    </w:p>
    <w:p w14:paraId="5B3AD31B" w14:textId="77777777" w:rsidR="007855FC" w:rsidRDefault="007855FC">
      <w: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c-fms, and Ras genes, can be activated by point mutations that lead to aminoacid substitution in critical portions of the protein. This article examines the current concepts relating to cellular mechanism that underlie the molecular alterations that characterize the development of cancer.</w:t>
      </w:r>
    </w:p>
    <w:sectPr w:rsidR="00785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8D0"/>
    <w:multiLevelType w:val="hybridMultilevel"/>
    <w:tmpl w:val="C992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FC"/>
    <w:rsid w:val="00017F26"/>
    <w:rsid w:val="001D0563"/>
    <w:rsid w:val="001D44E7"/>
    <w:rsid w:val="004120F6"/>
    <w:rsid w:val="00420445"/>
    <w:rsid w:val="00457AE4"/>
    <w:rsid w:val="00582268"/>
    <w:rsid w:val="005C2F6F"/>
    <w:rsid w:val="0068308E"/>
    <w:rsid w:val="007216EB"/>
    <w:rsid w:val="007855FC"/>
    <w:rsid w:val="00817E7C"/>
    <w:rsid w:val="009024E8"/>
    <w:rsid w:val="00A906C2"/>
    <w:rsid w:val="00AE3373"/>
    <w:rsid w:val="00C55DFD"/>
    <w:rsid w:val="00CB37FD"/>
    <w:rsid w:val="00E02900"/>
    <w:rsid w:val="00E5777F"/>
    <w:rsid w:val="00FA7D87"/>
    <w:rsid w:val="00FB0F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2623E41"/>
  <w15:chartTrackingRefBased/>
  <w15:docId w15:val="{8DBA4595-42A0-1D41-AAF4-DAE6335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Opemipo Amusan</cp:lastModifiedBy>
  <cp:revision>2</cp:revision>
  <dcterms:created xsi:type="dcterms:W3CDTF">2020-05-10T20:46:00Z</dcterms:created>
  <dcterms:modified xsi:type="dcterms:W3CDTF">2020-05-10T20:46:00Z</dcterms:modified>
</cp:coreProperties>
</file>