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AF5C" w14:textId="77777777" w:rsidR="00B97248" w:rsidRPr="00E82DE0" w:rsidRDefault="00B97248" w:rsidP="00B97248">
      <w:pPr>
        <w:rPr>
          <w:rFonts w:ascii="Times New Roman" w:hAnsi="Times New Roman" w:cs="Times New Roman"/>
          <w:color w:val="000000" w:themeColor="text1"/>
          <w:sz w:val="28"/>
          <w:szCs w:val="28"/>
        </w:rPr>
      </w:pPr>
      <w:r w:rsidRPr="00E82DE0">
        <w:rPr>
          <w:rFonts w:ascii="Times New Roman" w:hAnsi="Times New Roman" w:cs="Times New Roman"/>
          <w:b/>
          <w:color w:val="000000" w:themeColor="text1"/>
          <w:sz w:val="28"/>
          <w:szCs w:val="28"/>
        </w:rPr>
        <w:t>NAME:</w:t>
      </w:r>
      <w:r w:rsidRPr="00E82DE0">
        <w:rPr>
          <w:rFonts w:ascii="Times New Roman" w:hAnsi="Times New Roman" w:cs="Times New Roman"/>
          <w:color w:val="000000" w:themeColor="text1"/>
          <w:sz w:val="28"/>
          <w:szCs w:val="28"/>
        </w:rPr>
        <w:t xml:space="preserve"> GBADAMOSI LATIFAH TEMIDAYO</w:t>
      </w:r>
    </w:p>
    <w:p w14:paraId="6E2527A6" w14:textId="77777777" w:rsidR="00B97248" w:rsidRPr="00E82DE0" w:rsidRDefault="00B97248" w:rsidP="00B97248">
      <w:pPr>
        <w:rPr>
          <w:rFonts w:ascii="Times New Roman" w:hAnsi="Times New Roman" w:cs="Times New Roman"/>
          <w:color w:val="000000" w:themeColor="text1"/>
          <w:sz w:val="28"/>
          <w:szCs w:val="28"/>
        </w:rPr>
      </w:pPr>
      <w:r w:rsidRPr="00E82DE0">
        <w:rPr>
          <w:rFonts w:ascii="Times New Roman" w:hAnsi="Times New Roman" w:cs="Times New Roman"/>
          <w:b/>
          <w:color w:val="000000" w:themeColor="text1"/>
          <w:sz w:val="28"/>
          <w:szCs w:val="28"/>
        </w:rPr>
        <w:t>MATRIC NO:</w:t>
      </w:r>
      <w:r w:rsidRPr="00E82DE0">
        <w:rPr>
          <w:rFonts w:ascii="Times New Roman" w:hAnsi="Times New Roman" w:cs="Times New Roman"/>
          <w:color w:val="000000" w:themeColor="text1"/>
          <w:sz w:val="28"/>
          <w:szCs w:val="28"/>
        </w:rPr>
        <w:t xml:space="preserve"> 16/MHS06/023</w:t>
      </w:r>
    </w:p>
    <w:p w14:paraId="226EF33B" w14:textId="0DDABAF9" w:rsidR="00B97248" w:rsidRPr="00E82DE0" w:rsidRDefault="00B97248" w:rsidP="00B97248">
      <w:pPr>
        <w:rPr>
          <w:rFonts w:ascii="Times New Roman" w:hAnsi="Times New Roman" w:cs="Times New Roman"/>
          <w:color w:val="000000" w:themeColor="text1"/>
          <w:sz w:val="28"/>
          <w:szCs w:val="28"/>
        </w:rPr>
      </w:pPr>
      <w:r w:rsidRPr="00E82DE0">
        <w:rPr>
          <w:rFonts w:ascii="Times New Roman" w:hAnsi="Times New Roman" w:cs="Times New Roman"/>
          <w:b/>
          <w:color w:val="000000" w:themeColor="text1"/>
          <w:sz w:val="28"/>
          <w:szCs w:val="28"/>
        </w:rPr>
        <w:t xml:space="preserve">COURSE: </w:t>
      </w:r>
      <w:r w:rsidRPr="00E82DE0">
        <w:rPr>
          <w:rFonts w:ascii="Times New Roman" w:hAnsi="Times New Roman" w:cs="Times New Roman"/>
          <w:color w:val="000000" w:themeColor="text1"/>
          <w:sz w:val="28"/>
          <w:szCs w:val="28"/>
        </w:rPr>
        <w:t>MLS 408 (HISTOPAHOLOGY TECHNIQUES AND MUSEUM)</w:t>
      </w:r>
    </w:p>
    <w:p w14:paraId="7E37A11A" w14:textId="37F8A5DF" w:rsidR="007F1FDE" w:rsidRPr="00E82DE0" w:rsidRDefault="007F1FDE">
      <w:pPr>
        <w:rPr>
          <w:rFonts w:ascii="Times New Roman" w:hAnsi="Times New Roman" w:cs="Times New Roman"/>
          <w:color w:val="000000" w:themeColor="text1"/>
          <w:sz w:val="28"/>
          <w:szCs w:val="28"/>
        </w:rPr>
      </w:pPr>
    </w:p>
    <w:p w14:paraId="699D35F3" w14:textId="4F975730" w:rsidR="00FC08AB" w:rsidRPr="00E82DE0" w:rsidRDefault="00FC08AB" w:rsidP="00FC08AB">
      <w:pPr>
        <w:jc w:val="center"/>
        <w:rPr>
          <w:rFonts w:ascii="Times New Roman" w:hAnsi="Times New Roman" w:cs="Times New Roman"/>
          <w:b/>
          <w:bCs/>
          <w:color w:val="000000" w:themeColor="text1"/>
          <w:sz w:val="28"/>
          <w:szCs w:val="28"/>
          <w:u w:val="single"/>
        </w:rPr>
      </w:pPr>
      <w:r w:rsidRPr="00E82DE0">
        <w:rPr>
          <w:rFonts w:ascii="Times New Roman" w:hAnsi="Times New Roman" w:cs="Times New Roman"/>
          <w:b/>
          <w:bCs/>
          <w:color w:val="000000" w:themeColor="text1"/>
          <w:sz w:val="28"/>
          <w:szCs w:val="28"/>
          <w:u w:val="single"/>
        </w:rPr>
        <w:t>QUESTION</w:t>
      </w:r>
    </w:p>
    <w:p w14:paraId="59002BE2" w14:textId="18CED880" w:rsidR="00B97248" w:rsidRPr="00E82DE0" w:rsidRDefault="00B97248"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In a tabular form only, compare and contrast sections of the Gastrointestinal tract</w:t>
      </w:r>
      <w:r w:rsidR="00FC08AB" w:rsidRPr="00E82DE0">
        <w:rPr>
          <w:rFonts w:ascii="Times New Roman" w:hAnsi="Times New Roman" w:cs="Times New Roman"/>
          <w:color w:val="000000" w:themeColor="text1"/>
          <w:sz w:val="28"/>
          <w:szCs w:val="28"/>
        </w:rPr>
        <w:t>.</w:t>
      </w:r>
    </w:p>
    <w:p w14:paraId="73A56482" w14:textId="33488ACD" w:rsidR="00027A58" w:rsidRDefault="00FC08AB" w:rsidP="00027A58">
      <w:pPr>
        <w:jc w:val="center"/>
        <w:rPr>
          <w:rFonts w:ascii="Times New Roman" w:hAnsi="Times New Roman" w:cs="Times New Roman"/>
          <w:b/>
          <w:bCs/>
          <w:color w:val="000000" w:themeColor="text1"/>
          <w:sz w:val="28"/>
          <w:szCs w:val="28"/>
          <w:u w:val="single"/>
        </w:rPr>
      </w:pPr>
      <w:r w:rsidRPr="00E82DE0">
        <w:rPr>
          <w:rFonts w:ascii="Times New Roman" w:hAnsi="Times New Roman" w:cs="Times New Roman"/>
          <w:b/>
          <w:bCs/>
          <w:color w:val="000000" w:themeColor="text1"/>
          <w:sz w:val="28"/>
          <w:szCs w:val="28"/>
          <w:u w:val="single"/>
        </w:rPr>
        <w:t>ANSWER</w:t>
      </w:r>
    </w:p>
    <w:p w14:paraId="0101B25E" w14:textId="77777777" w:rsidR="00027A58" w:rsidRPr="00027A58" w:rsidRDefault="00027A58" w:rsidP="00027A58">
      <w:pPr>
        <w:rPr>
          <w:rFonts w:ascii="Times New Roman" w:hAnsi="Times New Roman" w:cs="Times New Roman"/>
          <w:b/>
          <w:bCs/>
          <w:color w:val="000000" w:themeColor="text1"/>
          <w:sz w:val="28"/>
          <w:szCs w:val="28"/>
          <w:u w:val="single"/>
        </w:rPr>
      </w:pPr>
    </w:p>
    <w:p w14:paraId="146E8081" w14:textId="1825471C" w:rsidR="00FC08AB" w:rsidRPr="00027A58" w:rsidRDefault="00027A58" w:rsidP="00FC08AB">
      <w:pPr>
        <w:rPr>
          <w:rFonts w:ascii="Times New Roman" w:hAnsi="Times New Roman" w:cs="Times New Roman"/>
          <w:b/>
          <w:bCs/>
          <w:color w:val="000000" w:themeColor="text1"/>
          <w:sz w:val="28"/>
          <w:szCs w:val="28"/>
          <w:u w:val="single"/>
        </w:rPr>
      </w:pPr>
      <w:r w:rsidRPr="00027A58">
        <w:rPr>
          <w:rFonts w:ascii="Times New Roman" w:hAnsi="Times New Roman" w:cs="Times New Roman"/>
          <w:b/>
          <w:bCs/>
          <w:color w:val="000000" w:themeColor="text1"/>
          <w:sz w:val="28"/>
          <w:szCs w:val="28"/>
          <w:u w:val="single"/>
        </w:rPr>
        <w:t>DIFFERENCES</w:t>
      </w:r>
      <w:r w:rsidRPr="00027A58">
        <w:rPr>
          <w:rFonts w:ascii="Times New Roman" w:hAnsi="Times New Roman" w:cs="Times New Roman"/>
          <w:b/>
          <w:bCs/>
          <w:color w:val="000000" w:themeColor="text1"/>
          <w:sz w:val="28"/>
          <w:szCs w:val="28"/>
          <w:u w:val="single"/>
        </w:rPr>
        <w:t xml:space="preserve"> OF THE GASTROINTESTINAL TRACT</w:t>
      </w:r>
      <w:r w:rsidRPr="00027A58">
        <w:rPr>
          <w:rFonts w:ascii="Times New Roman" w:hAnsi="Times New Roman" w:cs="Times New Roman"/>
          <w:b/>
          <w:bCs/>
          <w:color w:val="000000" w:themeColor="text1"/>
          <w:sz w:val="28"/>
          <w:szCs w:val="28"/>
          <w:u w:val="single"/>
        </w:rPr>
        <w:t xml:space="preserve"> LAYERS.</w:t>
      </w:r>
    </w:p>
    <w:tbl>
      <w:tblPr>
        <w:tblStyle w:val="TableGrid"/>
        <w:tblW w:w="10268" w:type="dxa"/>
        <w:tblLayout w:type="fixed"/>
        <w:tblLook w:val="04A0" w:firstRow="1" w:lastRow="0" w:firstColumn="1" w:lastColumn="0" w:noHBand="0" w:noVBand="1"/>
      </w:tblPr>
      <w:tblGrid>
        <w:gridCol w:w="2161"/>
        <w:gridCol w:w="2015"/>
        <w:gridCol w:w="2198"/>
        <w:gridCol w:w="1701"/>
        <w:gridCol w:w="2193"/>
      </w:tblGrid>
      <w:tr w:rsidR="00E82DE0" w:rsidRPr="00E82DE0" w14:paraId="105CFF73" w14:textId="77777777" w:rsidTr="0090715D">
        <w:tc>
          <w:tcPr>
            <w:tcW w:w="2161" w:type="dxa"/>
          </w:tcPr>
          <w:p w14:paraId="48E8B6F8" w14:textId="70465FCE" w:rsidR="00FC08AB" w:rsidRPr="00E82DE0" w:rsidRDefault="00FC08AB" w:rsidP="00FC08AB">
            <w:pPr>
              <w:rPr>
                <w:rFonts w:ascii="Times New Roman" w:hAnsi="Times New Roman" w:cs="Times New Roman"/>
                <w:b/>
                <w:bCs/>
                <w:color w:val="000000" w:themeColor="text1"/>
                <w:sz w:val="28"/>
                <w:szCs w:val="28"/>
              </w:rPr>
            </w:pPr>
          </w:p>
        </w:tc>
        <w:tc>
          <w:tcPr>
            <w:tcW w:w="2015" w:type="dxa"/>
          </w:tcPr>
          <w:p w14:paraId="22C02827" w14:textId="67491681"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SEROSA</w:t>
            </w:r>
          </w:p>
        </w:tc>
        <w:tc>
          <w:tcPr>
            <w:tcW w:w="2198" w:type="dxa"/>
          </w:tcPr>
          <w:p w14:paraId="40D134C3" w14:textId="365ADADC"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MUSCULARIS</w:t>
            </w:r>
          </w:p>
        </w:tc>
        <w:tc>
          <w:tcPr>
            <w:tcW w:w="1701" w:type="dxa"/>
          </w:tcPr>
          <w:p w14:paraId="34E1F974" w14:textId="32A1B363"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SUB MUCOSA</w:t>
            </w:r>
          </w:p>
        </w:tc>
        <w:tc>
          <w:tcPr>
            <w:tcW w:w="2193" w:type="dxa"/>
          </w:tcPr>
          <w:p w14:paraId="5C2B9E19" w14:textId="25B19EBF"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MUCOSA</w:t>
            </w:r>
          </w:p>
        </w:tc>
      </w:tr>
      <w:tr w:rsidR="00E82DE0" w:rsidRPr="00E82DE0" w14:paraId="649678EF" w14:textId="77777777" w:rsidTr="0090715D">
        <w:tc>
          <w:tcPr>
            <w:tcW w:w="2161" w:type="dxa"/>
          </w:tcPr>
          <w:p w14:paraId="45C1D071" w14:textId="791F290E" w:rsidR="000C41C3" w:rsidRPr="00E82DE0" w:rsidRDefault="000C41C3"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ORAL CAVITY</w:t>
            </w:r>
          </w:p>
        </w:tc>
        <w:tc>
          <w:tcPr>
            <w:tcW w:w="2015" w:type="dxa"/>
          </w:tcPr>
          <w:p w14:paraId="376665B4" w14:textId="648CCC82" w:rsidR="000C41C3" w:rsidRPr="00E82DE0" w:rsidRDefault="000F2455"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outermost layer. No hair follicles or sweat glands present</w:t>
            </w:r>
            <w:r w:rsidR="00ED3730" w:rsidRPr="00E82DE0">
              <w:rPr>
                <w:rFonts w:ascii="Times New Roman" w:hAnsi="Times New Roman" w:cs="Times New Roman"/>
                <w:color w:val="000000" w:themeColor="text1"/>
                <w:sz w:val="28"/>
                <w:szCs w:val="28"/>
              </w:rPr>
              <w:t>.</w:t>
            </w:r>
          </w:p>
        </w:tc>
        <w:tc>
          <w:tcPr>
            <w:tcW w:w="2198" w:type="dxa"/>
          </w:tcPr>
          <w:p w14:paraId="6E587E62" w14:textId="75C0AC2F" w:rsidR="000C41C3" w:rsidRPr="00E82DE0" w:rsidRDefault="003C0CDD"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w:t>
            </w:r>
            <w:r w:rsidRPr="00E82DE0">
              <w:rPr>
                <w:rFonts w:ascii="Times New Roman" w:hAnsi="Times New Roman" w:cs="Times New Roman"/>
                <w:b/>
                <w:bCs/>
                <w:color w:val="000000" w:themeColor="text1"/>
                <w:sz w:val="28"/>
                <w:szCs w:val="28"/>
              </w:rPr>
              <w:t>muscularis</w:t>
            </w:r>
            <w:r w:rsidRPr="00E82DE0">
              <w:rPr>
                <w:rFonts w:ascii="Times New Roman" w:hAnsi="Times New Roman" w:cs="Times New Roman"/>
                <w:color w:val="000000" w:themeColor="text1"/>
                <w:sz w:val="28"/>
                <w:szCs w:val="28"/>
              </w:rPr>
              <w:t> mucosa is thick and, in some areas, it consists of 3 </w:t>
            </w:r>
            <w:r w:rsidRPr="00E82DE0">
              <w:rPr>
                <w:rFonts w:ascii="Times New Roman" w:hAnsi="Times New Roman" w:cs="Times New Roman"/>
                <w:b/>
                <w:bCs/>
                <w:color w:val="000000" w:themeColor="text1"/>
                <w:sz w:val="28"/>
                <w:szCs w:val="28"/>
              </w:rPr>
              <w:t>layers</w:t>
            </w:r>
            <w:r w:rsidRPr="00E82DE0">
              <w:rPr>
                <w:rFonts w:ascii="Times New Roman" w:hAnsi="Times New Roman" w:cs="Times New Roman"/>
                <w:color w:val="000000" w:themeColor="text1"/>
                <w:sz w:val="28"/>
                <w:szCs w:val="28"/>
              </w:rPr>
              <w:t> of smooth muscle, although this layering is not always visible.</w:t>
            </w:r>
          </w:p>
        </w:tc>
        <w:tc>
          <w:tcPr>
            <w:tcW w:w="1701" w:type="dxa"/>
          </w:tcPr>
          <w:p w14:paraId="53F56731" w14:textId="088E872C" w:rsidR="000C41C3" w:rsidRPr="00E82DE0" w:rsidRDefault="00FA197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Submucosa has dense collagenous fibrous tissue</w:t>
            </w:r>
            <w:r w:rsidR="00ED3730" w:rsidRPr="00E82DE0">
              <w:rPr>
                <w:rFonts w:ascii="Times New Roman" w:hAnsi="Times New Roman" w:cs="Times New Roman"/>
                <w:color w:val="000000" w:themeColor="text1"/>
                <w:sz w:val="28"/>
                <w:szCs w:val="28"/>
              </w:rPr>
              <w:t>.</w:t>
            </w:r>
          </w:p>
        </w:tc>
        <w:tc>
          <w:tcPr>
            <w:tcW w:w="2193" w:type="dxa"/>
          </w:tcPr>
          <w:p w14:paraId="4975374E" w14:textId="77777777" w:rsidR="000C41C3" w:rsidRPr="00E82DE0" w:rsidRDefault="0020060A"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Lined with stratified squamous epithelium, keratinized.</w:t>
            </w:r>
          </w:p>
          <w:p w14:paraId="0884AABB" w14:textId="26C64DF1" w:rsidR="000F2455" w:rsidRPr="00E82DE0" w:rsidRDefault="000F2455"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Lamina propria contains loose connective tissue, mucous glands, serous minor salivary type glands.</w:t>
            </w:r>
          </w:p>
        </w:tc>
      </w:tr>
      <w:tr w:rsidR="00E82DE0" w:rsidRPr="00E82DE0" w14:paraId="661FAF89" w14:textId="77777777" w:rsidTr="0090715D">
        <w:tc>
          <w:tcPr>
            <w:tcW w:w="2161" w:type="dxa"/>
          </w:tcPr>
          <w:p w14:paraId="2A8F2FAC" w14:textId="4D6B161D" w:rsidR="000C41C3" w:rsidRPr="00E82DE0" w:rsidRDefault="00530BBF"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OESO</w:t>
            </w:r>
            <w:r w:rsidR="000C41C3" w:rsidRPr="00E82DE0">
              <w:rPr>
                <w:rFonts w:ascii="Times New Roman" w:hAnsi="Times New Roman" w:cs="Times New Roman"/>
                <w:b/>
                <w:bCs/>
                <w:color w:val="000000" w:themeColor="text1"/>
                <w:sz w:val="28"/>
                <w:szCs w:val="28"/>
              </w:rPr>
              <w:t>PHAGUS</w:t>
            </w:r>
          </w:p>
        </w:tc>
        <w:tc>
          <w:tcPr>
            <w:tcW w:w="2015" w:type="dxa"/>
          </w:tcPr>
          <w:p w14:paraId="52249AF9" w14:textId="3B9F8416" w:rsidR="000C41C3" w:rsidRPr="00E82DE0" w:rsidRDefault="00530BBF"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one-third distal part from the stomach of the oesophagus is lined with skeletal muscle. The proximal two-third part is lined by smooth muscle.</w:t>
            </w:r>
          </w:p>
        </w:tc>
        <w:tc>
          <w:tcPr>
            <w:tcW w:w="2198" w:type="dxa"/>
          </w:tcPr>
          <w:p w14:paraId="615A12DA" w14:textId="63EE1906" w:rsidR="000C41C3" w:rsidRPr="00E82DE0" w:rsidRDefault="00530BBF"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distal end consists of only smooth muscles. The mid portion consists of a mixture of both striated and smooth muscle cells. The proximal end consists of only striated muscle.</w:t>
            </w:r>
          </w:p>
        </w:tc>
        <w:tc>
          <w:tcPr>
            <w:tcW w:w="1701" w:type="dxa"/>
          </w:tcPr>
          <w:p w14:paraId="57923193" w14:textId="3807896B" w:rsidR="000C41C3" w:rsidRPr="00E82DE0" w:rsidRDefault="00530BBF"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Rich in smooth muscles.</w:t>
            </w:r>
          </w:p>
        </w:tc>
        <w:tc>
          <w:tcPr>
            <w:tcW w:w="2193" w:type="dxa"/>
          </w:tcPr>
          <w:p w14:paraId="1E84C253" w14:textId="24F4F54F" w:rsidR="000C41C3" w:rsidRPr="00E82DE0" w:rsidRDefault="000F2455"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Non keratinized stratified epithelium</w:t>
            </w:r>
            <w:r w:rsidR="00530BBF" w:rsidRPr="00E82DE0">
              <w:rPr>
                <w:rFonts w:ascii="Times New Roman" w:hAnsi="Times New Roman" w:cs="Times New Roman"/>
                <w:color w:val="000000" w:themeColor="text1"/>
                <w:sz w:val="28"/>
                <w:szCs w:val="28"/>
              </w:rPr>
              <w:t>.</w:t>
            </w:r>
          </w:p>
        </w:tc>
      </w:tr>
      <w:tr w:rsidR="00E82DE0" w:rsidRPr="00E82DE0" w14:paraId="4657988A" w14:textId="77777777" w:rsidTr="0090715D">
        <w:tc>
          <w:tcPr>
            <w:tcW w:w="2161" w:type="dxa"/>
          </w:tcPr>
          <w:p w14:paraId="29345372" w14:textId="18B9B57C"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lastRenderedPageBreak/>
              <w:t>STOMACH</w:t>
            </w:r>
          </w:p>
        </w:tc>
        <w:tc>
          <w:tcPr>
            <w:tcW w:w="2015" w:type="dxa"/>
          </w:tcPr>
          <w:p w14:paraId="57721461" w14:textId="635A489C" w:rsidR="00FC08AB" w:rsidRPr="00E82DE0" w:rsidRDefault="00006D2C"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A thin serous membrane made of simple squamous epithelial tissue and areolar connective tissue. The </w:t>
            </w:r>
            <w:r w:rsidRPr="00E82DE0">
              <w:rPr>
                <w:rFonts w:ascii="Times New Roman" w:hAnsi="Times New Roman" w:cs="Times New Roman"/>
                <w:b/>
                <w:bCs/>
                <w:color w:val="000000" w:themeColor="text1"/>
                <w:sz w:val="28"/>
                <w:szCs w:val="28"/>
              </w:rPr>
              <w:t>serosa</w:t>
            </w:r>
            <w:r w:rsidRPr="00E82DE0">
              <w:rPr>
                <w:rFonts w:ascii="Times New Roman" w:hAnsi="Times New Roman" w:cs="Times New Roman"/>
                <w:color w:val="000000" w:themeColor="text1"/>
                <w:sz w:val="28"/>
                <w:szCs w:val="28"/>
              </w:rPr>
              <w:t> has a smooth, slippery surface and secretes a thin, watery secretion known as serous fluid.</w:t>
            </w:r>
          </w:p>
        </w:tc>
        <w:tc>
          <w:tcPr>
            <w:tcW w:w="2198" w:type="dxa"/>
          </w:tcPr>
          <w:p w14:paraId="2DF6C3FB" w14:textId="77777777" w:rsidR="00FC08AB" w:rsidRPr="00E82DE0" w:rsidRDefault="000C41C3"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It has 3 layers of smooth muscles</w:t>
            </w:r>
          </w:p>
          <w:p w14:paraId="52274A85" w14:textId="0CA22CA5" w:rsidR="000C41C3" w:rsidRPr="00E82DE0" w:rsidRDefault="000C41C3" w:rsidP="000C41C3">
            <w:pPr>
              <w:pStyle w:val="ListParagraph"/>
              <w:numPr>
                <w:ilvl w:val="0"/>
                <w:numId w:val="1"/>
              </w:numPr>
              <w:ind w:left="250" w:hanging="216"/>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Oblique</w:t>
            </w:r>
          </w:p>
          <w:p w14:paraId="4DF219F5" w14:textId="77777777" w:rsidR="000C41C3" w:rsidRPr="00E82DE0" w:rsidRDefault="000C41C3" w:rsidP="000C41C3">
            <w:pPr>
              <w:pStyle w:val="ListParagraph"/>
              <w:numPr>
                <w:ilvl w:val="0"/>
                <w:numId w:val="1"/>
              </w:numPr>
              <w:ind w:left="250" w:hanging="216"/>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Longitudinal (outer)</w:t>
            </w:r>
          </w:p>
          <w:p w14:paraId="4E84B085" w14:textId="036C15CB" w:rsidR="000C41C3" w:rsidRPr="00E82DE0" w:rsidRDefault="000C41C3" w:rsidP="000C41C3">
            <w:pPr>
              <w:pStyle w:val="ListParagraph"/>
              <w:numPr>
                <w:ilvl w:val="0"/>
                <w:numId w:val="1"/>
              </w:numPr>
              <w:ind w:left="250" w:hanging="216"/>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Circular (inner)</w:t>
            </w:r>
            <w:r w:rsidR="00ED3730" w:rsidRPr="00E82DE0">
              <w:rPr>
                <w:rFonts w:ascii="Times New Roman" w:hAnsi="Times New Roman" w:cs="Times New Roman"/>
                <w:color w:val="000000" w:themeColor="text1"/>
                <w:sz w:val="28"/>
                <w:szCs w:val="28"/>
              </w:rPr>
              <w:t>.</w:t>
            </w:r>
          </w:p>
        </w:tc>
        <w:tc>
          <w:tcPr>
            <w:tcW w:w="1701" w:type="dxa"/>
          </w:tcPr>
          <w:p w14:paraId="5374ABA4" w14:textId="4E6D0E13" w:rsidR="00FC08AB" w:rsidRPr="00E82DE0" w:rsidRDefault="002856F7"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Contains loose connective tissue, blood vessels and plexuses. </w:t>
            </w:r>
          </w:p>
        </w:tc>
        <w:tc>
          <w:tcPr>
            <w:tcW w:w="2193" w:type="dxa"/>
          </w:tcPr>
          <w:p w14:paraId="711EAFF2" w14:textId="2A0846F6" w:rsidR="002856F7" w:rsidRPr="00E82DE0" w:rsidRDefault="002856F7" w:rsidP="00006D2C">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Simple columnar epithelium. Consists of gastric folds and glands. The glands are</w:t>
            </w:r>
            <w:r w:rsidR="00006D2C" w:rsidRPr="00E82DE0">
              <w:rPr>
                <w:rFonts w:ascii="Times New Roman" w:hAnsi="Times New Roman" w:cs="Times New Roman"/>
                <w:color w:val="000000" w:themeColor="text1"/>
                <w:sz w:val="28"/>
                <w:szCs w:val="28"/>
              </w:rPr>
              <w:t xml:space="preserve"> secreted by 5 cells</w:t>
            </w:r>
            <w:r w:rsidRPr="00E82DE0">
              <w:rPr>
                <w:rFonts w:ascii="Times New Roman" w:hAnsi="Times New Roman" w:cs="Times New Roman"/>
                <w:color w:val="000000" w:themeColor="text1"/>
                <w:sz w:val="28"/>
                <w:szCs w:val="28"/>
              </w:rPr>
              <w:t>:</w:t>
            </w:r>
          </w:p>
          <w:p w14:paraId="379C9C04" w14:textId="5F6860B5" w:rsidR="00006D2C" w:rsidRPr="00E82DE0" w:rsidRDefault="00006D2C" w:rsidP="00006D2C">
            <w:pPr>
              <w:pStyle w:val="ListParagraph"/>
              <w:numPr>
                <w:ilvl w:val="0"/>
                <w:numId w:val="3"/>
              </w:numPr>
              <w:ind w:left="71" w:hanging="142"/>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 Parietal cell</w:t>
            </w:r>
          </w:p>
          <w:p w14:paraId="0066E793" w14:textId="69217836" w:rsidR="00006D2C" w:rsidRPr="00E82DE0" w:rsidRDefault="00006D2C" w:rsidP="00006D2C">
            <w:pPr>
              <w:pStyle w:val="ListParagraph"/>
              <w:numPr>
                <w:ilvl w:val="0"/>
                <w:numId w:val="3"/>
              </w:numPr>
              <w:ind w:left="71" w:hanging="142"/>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 Chief cells</w:t>
            </w:r>
          </w:p>
          <w:p w14:paraId="440DAB66" w14:textId="4BF2D08C" w:rsidR="00006D2C" w:rsidRPr="00E82DE0" w:rsidRDefault="00006D2C" w:rsidP="00006D2C">
            <w:pPr>
              <w:pStyle w:val="ListParagraph"/>
              <w:numPr>
                <w:ilvl w:val="0"/>
                <w:numId w:val="3"/>
              </w:numPr>
              <w:ind w:left="71" w:hanging="142"/>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 Mucous secreting cells</w:t>
            </w:r>
          </w:p>
          <w:p w14:paraId="322C8733" w14:textId="0FB7A8DE" w:rsidR="00006D2C" w:rsidRPr="00E82DE0" w:rsidRDefault="00006D2C" w:rsidP="00006D2C">
            <w:pPr>
              <w:pStyle w:val="ListParagraph"/>
              <w:numPr>
                <w:ilvl w:val="0"/>
                <w:numId w:val="3"/>
              </w:numPr>
              <w:ind w:left="71" w:hanging="142"/>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 Oxyntic cell</w:t>
            </w:r>
          </w:p>
          <w:p w14:paraId="13D61016" w14:textId="6BC48DDB" w:rsidR="00006D2C" w:rsidRPr="00E82DE0" w:rsidRDefault="00006D2C" w:rsidP="00006D2C">
            <w:pPr>
              <w:pStyle w:val="ListParagraph"/>
              <w:numPr>
                <w:ilvl w:val="0"/>
                <w:numId w:val="3"/>
              </w:numPr>
              <w:ind w:left="71" w:hanging="142"/>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Zymogenic cells.</w:t>
            </w:r>
          </w:p>
          <w:p w14:paraId="3DE99DCD" w14:textId="3EC57169" w:rsidR="00006D2C" w:rsidRPr="00E82DE0" w:rsidRDefault="00006D2C" w:rsidP="00006D2C">
            <w:pPr>
              <w:pStyle w:val="ListParagraph"/>
              <w:ind w:left="213"/>
              <w:rPr>
                <w:rFonts w:ascii="Times New Roman" w:hAnsi="Times New Roman" w:cs="Times New Roman"/>
                <w:color w:val="000000" w:themeColor="text1"/>
                <w:sz w:val="28"/>
                <w:szCs w:val="28"/>
              </w:rPr>
            </w:pPr>
          </w:p>
        </w:tc>
      </w:tr>
      <w:tr w:rsidR="00E82DE0" w:rsidRPr="00E82DE0" w14:paraId="3234EE60" w14:textId="77777777" w:rsidTr="0090715D">
        <w:tc>
          <w:tcPr>
            <w:tcW w:w="2161" w:type="dxa"/>
          </w:tcPr>
          <w:p w14:paraId="5AC09480" w14:textId="54CCF8EC"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SMALL INTESTINE</w:t>
            </w:r>
          </w:p>
        </w:tc>
        <w:tc>
          <w:tcPr>
            <w:tcW w:w="2015" w:type="dxa"/>
          </w:tcPr>
          <w:p w14:paraId="290DD568" w14:textId="0BCAEC3A" w:rsidR="00FC08AB" w:rsidRPr="00E82DE0" w:rsidRDefault="0063691A"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Adventitia in duodenum</w:t>
            </w:r>
            <w:r w:rsidR="00805964" w:rsidRPr="00E82DE0">
              <w:rPr>
                <w:rFonts w:ascii="Times New Roman" w:hAnsi="Times New Roman" w:cs="Times New Roman"/>
                <w:color w:val="000000" w:themeColor="text1"/>
                <w:sz w:val="28"/>
                <w:szCs w:val="28"/>
              </w:rPr>
              <w:t>.</w:t>
            </w:r>
            <w:r w:rsidR="00ED3730" w:rsidRPr="00E82DE0">
              <w:rPr>
                <w:rFonts w:ascii="Times New Roman" w:hAnsi="Times New Roman" w:cs="Times New Roman"/>
                <w:color w:val="000000" w:themeColor="text1"/>
                <w:sz w:val="28"/>
                <w:szCs w:val="28"/>
              </w:rPr>
              <w:t xml:space="preserve"> It consists of a thin layer of cells that secrete serous fluid, and a thin layer of connective tissue.</w:t>
            </w:r>
          </w:p>
        </w:tc>
        <w:tc>
          <w:tcPr>
            <w:tcW w:w="2198" w:type="dxa"/>
          </w:tcPr>
          <w:p w14:paraId="12C0C7A2" w14:textId="70082478" w:rsidR="00FC08AB" w:rsidRPr="00E82DE0" w:rsidRDefault="00ED373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muscularis mucosa has 2 layers and extends into the intestinal villi where s</w:t>
            </w:r>
            <w:r w:rsidR="0063691A" w:rsidRPr="00E82DE0">
              <w:rPr>
                <w:rFonts w:ascii="Times New Roman" w:hAnsi="Times New Roman" w:cs="Times New Roman"/>
                <w:color w:val="000000" w:themeColor="text1"/>
                <w:sz w:val="28"/>
                <w:szCs w:val="28"/>
              </w:rPr>
              <w:t xml:space="preserve">mooth muscles </w:t>
            </w:r>
            <w:r w:rsidRPr="00E82DE0">
              <w:rPr>
                <w:rFonts w:ascii="Times New Roman" w:hAnsi="Times New Roman" w:cs="Times New Roman"/>
                <w:color w:val="000000" w:themeColor="text1"/>
                <w:sz w:val="28"/>
                <w:szCs w:val="28"/>
              </w:rPr>
              <w:t xml:space="preserve">form a longitudinal bundle in the centre of the villi. </w:t>
            </w:r>
          </w:p>
        </w:tc>
        <w:tc>
          <w:tcPr>
            <w:tcW w:w="1701" w:type="dxa"/>
          </w:tcPr>
          <w:p w14:paraId="08B744F5" w14:textId="41E3B14C" w:rsidR="00FC08AB" w:rsidRPr="00E82DE0" w:rsidRDefault="0063691A"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Presence of intestinal glands called mucosa glands</w:t>
            </w:r>
            <w:r w:rsidR="00805964" w:rsidRPr="00E82DE0">
              <w:rPr>
                <w:rFonts w:ascii="Times New Roman" w:hAnsi="Times New Roman" w:cs="Times New Roman"/>
                <w:color w:val="000000" w:themeColor="text1"/>
                <w:sz w:val="28"/>
                <w:szCs w:val="28"/>
              </w:rPr>
              <w:t xml:space="preserve"> or Brunner’s glands</w:t>
            </w:r>
            <w:r w:rsidRPr="00E82DE0">
              <w:rPr>
                <w:rFonts w:ascii="Times New Roman" w:hAnsi="Times New Roman" w:cs="Times New Roman"/>
                <w:color w:val="000000" w:themeColor="text1"/>
                <w:sz w:val="28"/>
                <w:szCs w:val="28"/>
              </w:rPr>
              <w:t xml:space="preserve"> in the duodenum. There are no glands in the jejunum.</w:t>
            </w:r>
          </w:p>
        </w:tc>
        <w:tc>
          <w:tcPr>
            <w:tcW w:w="2193" w:type="dxa"/>
          </w:tcPr>
          <w:p w14:paraId="79DD19D5" w14:textId="56A9C306" w:rsidR="00FC08AB" w:rsidRPr="00E82DE0" w:rsidRDefault="00805964"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Simple columnar epithelium. Also contains intestinal glands, microvilli. </w:t>
            </w:r>
          </w:p>
        </w:tc>
      </w:tr>
      <w:tr w:rsidR="00E82DE0" w:rsidRPr="00E82DE0" w14:paraId="582FC156" w14:textId="77777777" w:rsidTr="0090715D">
        <w:tc>
          <w:tcPr>
            <w:tcW w:w="2161" w:type="dxa"/>
          </w:tcPr>
          <w:p w14:paraId="33A9A53A" w14:textId="1F8392B2"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LARGE INTESTINE</w:t>
            </w:r>
          </w:p>
        </w:tc>
        <w:tc>
          <w:tcPr>
            <w:tcW w:w="2015" w:type="dxa"/>
          </w:tcPr>
          <w:p w14:paraId="0E347F6F" w14:textId="20244E7B" w:rsidR="00FC08AB" w:rsidRPr="00E82DE0" w:rsidRDefault="00106B13"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 </w:t>
            </w:r>
            <w:r w:rsidRPr="00E82DE0">
              <w:rPr>
                <w:rFonts w:ascii="Times New Roman" w:hAnsi="Times New Roman" w:cs="Times New Roman"/>
                <w:b/>
                <w:bCs/>
                <w:color w:val="000000" w:themeColor="text1"/>
                <w:sz w:val="28"/>
                <w:szCs w:val="28"/>
              </w:rPr>
              <w:t>serosa</w:t>
            </w:r>
            <w:r w:rsidRPr="00E82DE0">
              <w:rPr>
                <w:rFonts w:ascii="Times New Roman" w:hAnsi="Times New Roman" w:cs="Times New Roman"/>
                <w:color w:val="000000" w:themeColor="text1"/>
                <w:sz w:val="28"/>
                <w:szCs w:val="28"/>
              </w:rPr>
              <w:t xml:space="preserve"> is a thin layer of simple squamous epithelial tissue made up of loose connective tissue that secretes watery serous fluid to lubricate the surface of </w:t>
            </w:r>
            <w:r w:rsidRPr="00E82DE0">
              <w:rPr>
                <w:rFonts w:ascii="Times New Roman" w:hAnsi="Times New Roman" w:cs="Times New Roman"/>
                <w:color w:val="000000" w:themeColor="text1"/>
                <w:sz w:val="28"/>
                <w:szCs w:val="28"/>
              </w:rPr>
              <w:lastRenderedPageBreak/>
              <w:t>the </w:t>
            </w:r>
            <w:r w:rsidRPr="00E82DE0">
              <w:rPr>
                <w:rFonts w:ascii="Times New Roman" w:hAnsi="Times New Roman" w:cs="Times New Roman"/>
                <w:b/>
                <w:bCs/>
                <w:color w:val="000000" w:themeColor="text1"/>
                <w:sz w:val="28"/>
                <w:szCs w:val="28"/>
              </w:rPr>
              <w:t>large intestine</w:t>
            </w:r>
            <w:r w:rsidRPr="00E82DE0">
              <w:rPr>
                <w:rFonts w:ascii="Times New Roman" w:hAnsi="Times New Roman" w:cs="Times New Roman"/>
                <w:color w:val="000000" w:themeColor="text1"/>
                <w:sz w:val="28"/>
                <w:szCs w:val="28"/>
              </w:rPr>
              <w:t xml:space="preserve">. </w:t>
            </w:r>
          </w:p>
        </w:tc>
        <w:tc>
          <w:tcPr>
            <w:tcW w:w="2198" w:type="dxa"/>
          </w:tcPr>
          <w:p w14:paraId="0F09853E" w14:textId="10E6AB64" w:rsidR="00FC08AB" w:rsidRPr="00E82DE0" w:rsidRDefault="0090715D"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lastRenderedPageBreak/>
              <w:t xml:space="preserve">The inner circular layer forms the sheath around the large </w:t>
            </w:r>
            <w:r w:rsidR="005D317F" w:rsidRPr="00E82DE0">
              <w:rPr>
                <w:rFonts w:ascii="Times New Roman" w:hAnsi="Times New Roman" w:cs="Times New Roman"/>
                <w:color w:val="000000" w:themeColor="text1"/>
                <w:sz w:val="28"/>
                <w:szCs w:val="28"/>
              </w:rPr>
              <w:t>intestine,</w:t>
            </w:r>
            <w:r w:rsidRPr="00E82DE0">
              <w:rPr>
                <w:rFonts w:ascii="Times New Roman" w:hAnsi="Times New Roman" w:cs="Times New Roman"/>
                <w:color w:val="000000" w:themeColor="text1"/>
                <w:sz w:val="28"/>
                <w:szCs w:val="28"/>
              </w:rPr>
              <w:t xml:space="preserve"> but the outer longitudinal layer forms 3 flattened strands called the Taenia coli.</w:t>
            </w:r>
          </w:p>
        </w:tc>
        <w:tc>
          <w:tcPr>
            <w:tcW w:w="1701" w:type="dxa"/>
          </w:tcPr>
          <w:p w14:paraId="7B494CAC" w14:textId="5FE2CBA8" w:rsidR="00FC08AB" w:rsidRPr="00E82DE0" w:rsidRDefault="00E82DE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Considerable amount of fat may be found in the submucosa.</w:t>
            </w:r>
          </w:p>
        </w:tc>
        <w:tc>
          <w:tcPr>
            <w:tcW w:w="2193" w:type="dxa"/>
          </w:tcPr>
          <w:p w14:paraId="2C7B47DA" w14:textId="77777777" w:rsidR="00FC08AB" w:rsidRPr="00E82DE0" w:rsidRDefault="00E82DE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Crypts of Lieberkuhn are present.</w:t>
            </w:r>
          </w:p>
          <w:p w14:paraId="460F68AE" w14:textId="3C87ED46" w:rsidR="00E82DE0" w:rsidRPr="00E82DE0" w:rsidRDefault="00E82DE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There is only little lamina propria formed in between the glands.</w:t>
            </w:r>
          </w:p>
        </w:tc>
      </w:tr>
      <w:tr w:rsidR="00E82DE0" w:rsidRPr="00E82DE0" w14:paraId="6F179234" w14:textId="77777777" w:rsidTr="0090715D">
        <w:tc>
          <w:tcPr>
            <w:tcW w:w="2161" w:type="dxa"/>
          </w:tcPr>
          <w:p w14:paraId="27D2BC0A" w14:textId="6104429B" w:rsidR="00FC08AB" w:rsidRPr="00E82DE0" w:rsidRDefault="00FC08AB"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APPENDIX</w:t>
            </w:r>
          </w:p>
        </w:tc>
        <w:tc>
          <w:tcPr>
            <w:tcW w:w="2015" w:type="dxa"/>
          </w:tcPr>
          <w:p w14:paraId="5A848C38" w14:textId="575AA383" w:rsidR="00FC08AB" w:rsidRPr="00B04E1A" w:rsidRDefault="00B04E1A" w:rsidP="00FC08AB">
            <w:pPr>
              <w:rPr>
                <w:rFonts w:ascii="Times New Roman" w:hAnsi="Times New Roman" w:cs="Times New Roman"/>
                <w:color w:val="000000" w:themeColor="text1"/>
                <w:sz w:val="28"/>
                <w:szCs w:val="28"/>
              </w:rPr>
            </w:pPr>
            <w:r w:rsidRPr="00B04E1A">
              <w:rPr>
                <w:rFonts w:ascii="Times New Roman" w:hAnsi="Times New Roman" w:cs="Times New Roman"/>
                <w:color w:val="000000" w:themeColor="text1"/>
                <w:sz w:val="28"/>
                <w:szCs w:val="28"/>
              </w:rPr>
              <w:t>Its exterior layer is longitudinal and derived from the taenia coli</w:t>
            </w:r>
            <w:r>
              <w:rPr>
                <w:rFonts w:ascii="Times New Roman" w:hAnsi="Times New Roman" w:cs="Times New Roman"/>
                <w:color w:val="000000" w:themeColor="text1"/>
                <w:sz w:val="28"/>
                <w:szCs w:val="28"/>
              </w:rPr>
              <w:t>.</w:t>
            </w:r>
          </w:p>
        </w:tc>
        <w:tc>
          <w:tcPr>
            <w:tcW w:w="2198" w:type="dxa"/>
          </w:tcPr>
          <w:p w14:paraId="2A043037" w14:textId="674714C7" w:rsidR="00FC08AB" w:rsidRPr="00E82DE0" w:rsidRDefault="00E82DE0" w:rsidP="00FC08AB">
            <w:pPr>
              <w:rPr>
                <w:rFonts w:ascii="Times New Roman" w:hAnsi="Times New Roman" w:cs="Times New Roman"/>
                <w:color w:val="000000" w:themeColor="text1"/>
                <w:sz w:val="28"/>
                <w:szCs w:val="28"/>
              </w:rPr>
            </w:pPr>
            <w:r w:rsidRPr="00E82DE0">
              <w:rPr>
                <w:rFonts w:ascii="Times New Roman" w:hAnsi="Times New Roman" w:cs="Times New Roman"/>
                <w:color w:val="000000" w:themeColor="text1"/>
                <w:sz w:val="28"/>
                <w:szCs w:val="28"/>
              </w:rPr>
              <w:t xml:space="preserve">No taenia coli here. </w:t>
            </w:r>
            <w:r>
              <w:rPr>
                <w:rFonts w:ascii="Times New Roman" w:hAnsi="Times New Roman" w:cs="Times New Roman"/>
                <w:color w:val="000000" w:themeColor="text1"/>
                <w:sz w:val="28"/>
                <w:szCs w:val="28"/>
              </w:rPr>
              <w:t>Goblet cells are rare or absent. The epithelium appears low columnar</w:t>
            </w:r>
            <w:r w:rsidR="00B04E1A">
              <w:rPr>
                <w:rFonts w:ascii="Times New Roman" w:hAnsi="Times New Roman" w:cs="Times New Roman"/>
                <w:color w:val="000000" w:themeColor="text1"/>
                <w:sz w:val="28"/>
                <w:szCs w:val="28"/>
              </w:rPr>
              <w:t xml:space="preserve">. The </w:t>
            </w:r>
            <w:r w:rsidR="00B04E1A" w:rsidRPr="00B04E1A">
              <w:rPr>
                <w:rFonts w:ascii="Times New Roman" w:hAnsi="Times New Roman" w:cs="Times New Roman"/>
                <w:color w:val="000000" w:themeColor="text1"/>
                <w:sz w:val="28"/>
                <w:szCs w:val="28"/>
              </w:rPr>
              <w:t>muscle layer is circular</w:t>
            </w:r>
          </w:p>
        </w:tc>
        <w:tc>
          <w:tcPr>
            <w:tcW w:w="1701" w:type="dxa"/>
          </w:tcPr>
          <w:p w14:paraId="4DFD3F62" w14:textId="53F529C7" w:rsidR="00FC08AB" w:rsidRDefault="00E82DE0" w:rsidP="00FC08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Often fatty tissue here.</w:t>
            </w:r>
            <w:r w:rsidR="00B04E1A">
              <w:rPr>
                <w:rFonts w:ascii="Times New Roman" w:hAnsi="Times New Roman" w:cs="Times New Roman"/>
                <w:color w:val="000000" w:themeColor="text1"/>
                <w:sz w:val="28"/>
                <w:szCs w:val="28"/>
              </w:rPr>
              <w:t xml:space="preserve"> Sub mucosa</w:t>
            </w:r>
          </w:p>
          <w:p w14:paraId="7DBA68B9" w14:textId="3DE0E570" w:rsidR="00B04E1A" w:rsidRPr="00E82DE0" w:rsidRDefault="00B04E1A" w:rsidP="00FC08AB">
            <w:pPr>
              <w:rPr>
                <w:rFonts w:ascii="Times New Roman" w:hAnsi="Times New Roman" w:cs="Times New Roman"/>
                <w:color w:val="000000" w:themeColor="text1"/>
                <w:sz w:val="28"/>
                <w:szCs w:val="28"/>
              </w:rPr>
            </w:pPr>
            <w:r w:rsidRPr="00B04E1A">
              <w:rPr>
                <w:rFonts w:ascii="Times New Roman" w:hAnsi="Times New Roman" w:cs="Times New Roman"/>
                <w:color w:val="000000" w:themeColor="text1"/>
                <w:sz w:val="28"/>
                <w:szCs w:val="28"/>
              </w:rPr>
              <w:t>contains lymphoepithelial tissue</w:t>
            </w:r>
            <w:r>
              <w:rPr>
                <w:rFonts w:ascii="Times New Roman" w:hAnsi="Times New Roman" w:cs="Times New Roman"/>
                <w:color w:val="000000" w:themeColor="text1"/>
                <w:sz w:val="28"/>
                <w:szCs w:val="28"/>
              </w:rPr>
              <w:t xml:space="preserve"> also</w:t>
            </w:r>
            <w:r w:rsidRPr="00B04E1A">
              <w:rPr>
                <w:rFonts w:ascii="Times New Roman" w:hAnsi="Times New Roman" w:cs="Times New Roman"/>
                <w:color w:val="000000" w:themeColor="text1"/>
                <w:sz w:val="28"/>
                <w:szCs w:val="28"/>
              </w:rPr>
              <w:t>.</w:t>
            </w:r>
          </w:p>
        </w:tc>
        <w:tc>
          <w:tcPr>
            <w:tcW w:w="2193" w:type="dxa"/>
          </w:tcPr>
          <w:p w14:paraId="73506AA1" w14:textId="0E265297" w:rsidR="00FC08AB" w:rsidRPr="00E82DE0" w:rsidRDefault="00B04E1A" w:rsidP="00FC08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Presence of abundant lymphocytes and lymphoid follicles. Also contains </w:t>
            </w:r>
            <w:r w:rsidRPr="00B04E1A">
              <w:rPr>
                <w:rFonts w:ascii="Times New Roman" w:hAnsi="Times New Roman" w:cs="Times New Roman"/>
                <w:color w:val="000000" w:themeColor="text1"/>
                <w:sz w:val="28"/>
                <w:szCs w:val="28"/>
              </w:rPr>
              <w:t>few glandular elements and neuroendocrine argentaffin cells.</w:t>
            </w:r>
          </w:p>
        </w:tc>
      </w:tr>
      <w:tr w:rsidR="00E82DE0" w:rsidRPr="00E82DE0" w14:paraId="3C9F9E37" w14:textId="77777777" w:rsidTr="0090715D">
        <w:tc>
          <w:tcPr>
            <w:tcW w:w="2161" w:type="dxa"/>
          </w:tcPr>
          <w:p w14:paraId="1DDA7BEF" w14:textId="52667B74" w:rsidR="000C41C3" w:rsidRPr="00E82DE0" w:rsidRDefault="000C41C3" w:rsidP="00FC08AB">
            <w:pPr>
              <w:rPr>
                <w:rFonts w:ascii="Times New Roman" w:hAnsi="Times New Roman" w:cs="Times New Roman"/>
                <w:b/>
                <w:bCs/>
                <w:color w:val="000000" w:themeColor="text1"/>
                <w:sz w:val="28"/>
                <w:szCs w:val="28"/>
              </w:rPr>
            </w:pPr>
            <w:r w:rsidRPr="00E82DE0">
              <w:rPr>
                <w:rFonts w:ascii="Times New Roman" w:hAnsi="Times New Roman" w:cs="Times New Roman"/>
                <w:b/>
                <w:bCs/>
                <w:color w:val="000000" w:themeColor="text1"/>
                <w:sz w:val="28"/>
                <w:szCs w:val="28"/>
              </w:rPr>
              <w:t>ANAL CANAL</w:t>
            </w:r>
          </w:p>
        </w:tc>
        <w:tc>
          <w:tcPr>
            <w:tcW w:w="2015" w:type="dxa"/>
          </w:tcPr>
          <w:p w14:paraId="61D14415" w14:textId="65B06D89" w:rsidR="000C41C3" w:rsidRPr="00E82DE0" w:rsidRDefault="00C010EF" w:rsidP="00FC08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Pr="00C010EF">
              <w:rPr>
                <w:rFonts w:ascii="Times New Roman" w:hAnsi="Times New Roman" w:cs="Times New Roman"/>
                <w:color w:val="000000" w:themeColor="text1"/>
                <w:sz w:val="28"/>
                <w:szCs w:val="28"/>
              </w:rPr>
              <w:t>he </w:t>
            </w:r>
            <w:r w:rsidRPr="00C010EF">
              <w:rPr>
                <w:rFonts w:ascii="Times New Roman" w:hAnsi="Times New Roman" w:cs="Times New Roman"/>
                <w:b/>
                <w:bCs/>
                <w:color w:val="000000" w:themeColor="text1"/>
                <w:sz w:val="28"/>
                <w:szCs w:val="28"/>
              </w:rPr>
              <w:t>anal canal</w:t>
            </w:r>
            <w:r w:rsidRPr="00C010EF">
              <w:rPr>
                <w:rFonts w:ascii="Times New Roman" w:hAnsi="Times New Roman" w:cs="Times New Roman"/>
                <w:color w:val="000000" w:themeColor="text1"/>
                <w:sz w:val="28"/>
                <w:szCs w:val="28"/>
              </w:rPr>
              <w:t xml:space="preserve"> represents a transition from features of the lower tract to those of skin.  </w:t>
            </w:r>
            <w:r>
              <w:rPr>
                <w:rFonts w:ascii="Times New Roman" w:hAnsi="Times New Roman" w:cs="Times New Roman"/>
                <w:color w:val="000000" w:themeColor="text1"/>
                <w:sz w:val="28"/>
                <w:szCs w:val="28"/>
              </w:rPr>
              <w:t>Its outer layer is adventitia.</w:t>
            </w:r>
          </w:p>
        </w:tc>
        <w:tc>
          <w:tcPr>
            <w:tcW w:w="2198" w:type="dxa"/>
          </w:tcPr>
          <w:p w14:paraId="342DC5AD" w14:textId="2623755C" w:rsidR="000C41C3" w:rsidRPr="00E82DE0" w:rsidRDefault="00C010EF" w:rsidP="00FC08AB">
            <w:pPr>
              <w:rPr>
                <w:rFonts w:ascii="Times New Roman" w:hAnsi="Times New Roman" w:cs="Times New Roman"/>
                <w:color w:val="000000" w:themeColor="text1"/>
                <w:sz w:val="28"/>
                <w:szCs w:val="28"/>
              </w:rPr>
            </w:pPr>
            <w:r w:rsidRPr="00C010EF">
              <w:rPr>
                <w:rFonts w:ascii="Times New Roman" w:hAnsi="Times New Roman" w:cs="Times New Roman"/>
                <w:color w:val="000000" w:themeColor="text1"/>
                <w:sz w:val="28"/>
                <w:szCs w:val="28"/>
              </w:rPr>
              <w:t xml:space="preserve">The surface </w:t>
            </w:r>
            <w:r w:rsidR="00E34A98">
              <w:rPr>
                <w:rFonts w:ascii="Times New Roman" w:hAnsi="Times New Roman" w:cs="Times New Roman"/>
                <w:color w:val="000000" w:themeColor="text1"/>
                <w:sz w:val="28"/>
                <w:szCs w:val="28"/>
              </w:rPr>
              <w:t>is</w:t>
            </w:r>
            <w:r w:rsidRPr="00C010EF">
              <w:rPr>
                <w:rFonts w:ascii="Times New Roman" w:hAnsi="Times New Roman" w:cs="Times New Roman"/>
                <w:color w:val="000000" w:themeColor="text1"/>
                <w:sz w:val="28"/>
                <w:szCs w:val="28"/>
              </w:rPr>
              <w:t xml:space="preserve"> a simple columnar epithelium with goblet cells</w:t>
            </w:r>
            <w:r w:rsidR="00E34A98">
              <w:rPr>
                <w:rFonts w:ascii="Times New Roman" w:hAnsi="Times New Roman" w:cs="Times New Roman"/>
                <w:color w:val="000000" w:themeColor="text1"/>
                <w:sz w:val="28"/>
                <w:szCs w:val="28"/>
              </w:rPr>
              <w:t>. Also,</w:t>
            </w:r>
            <w:r w:rsidRPr="00C010EF">
              <w:rPr>
                <w:rFonts w:ascii="Times New Roman" w:hAnsi="Times New Roman" w:cs="Times New Roman"/>
                <w:color w:val="000000" w:themeColor="text1"/>
                <w:sz w:val="28"/>
                <w:szCs w:val="28"/>
              </w:rPr>
              <w:t xml:space="preserve"> </w:t>
            </w:r>
            <w:r w:rsidR="00E34A98">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resence of skeletal muscles.</w:t>
            </w:r>
          </w:p>
        </w:tc>
        <w:tc>
          <w:tcPr>
            <w:tcW w:w="1701" w:type="dxa"/>
          </w:tcPr>
          <w:p w14:paraId="5B0554D7" w14:textId="662682E2" w:rsidR="000C41C3" w:rsidRPr="00E82DE0" w:rsidRDefault="00C010EF" w:rsidP="00FC08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Pr="00C010EF">
              <w:rPr>
                <w:rFonts w:ascii="Times New Roman" w:hAnsi="Times New Roman" w:cs="Times New Roman"/>
                <w:color w:val="000000" w:themeColor="text1"/>
                <w:sz w:val="28"/>
                <w:szCs w:val="28"/>
              </w:rPr>
              <w:t>he connective tissue</w:t>
            </w:r>
            <w:r>
              <w:rPr>
                <w:rFonts w:ascii="Times New Roman" w:hAnsi="Times New Roman" w:cs="Times New Roman"/>
                <w:color w:val="000000" w:themeColor="text1"/>
                <w:sz w:val="28"/>
                <w:szCs w:val="28"/>
              </w:rPr>
              <w:t xml:space="preserve"> of submucosa c</w:t>
            </w:r>
            <w:r w:rsidRPr="00C010EF">
              <w:rPr>
                <w:rFonts w:ascii="Times New Roman" w:hAnsi="Times New Roman" w:cs="Times New Roman"/>
                <w:color w:val="000000" w:themeColor="text1"/>
                <w:sz w:val="28"/>
                <w:szCs w:val="28"/>
              </w:rPr>
              <w:t>hanges to the dense fibrous tissue of dermis.  This connective tissue contains both ordinary eccrine sweat glands and much larger </w:t>
            </w:r>
            <w:r w:rsidRPr="00C010EF">
              <w:rPr>
                <w:rFonts w:ascii="Times New Roman" w:hAnsi="Times New Roman" w:cs="Times New Roman"/>
                <w:b/>
                <w:bCs/>
                <w:color w:val="000000" w:themeColor="text1"/>
                <w:sz w:val="28"/>
                <w:szCs w:val="28"/>
              </w:rPr>
              <w:t>apocrine sweat glands</w:t>
            </w:r>
            <w:r w:rsidRPr="00C010EF">
              <w:rPr>
                <w:rFonts w:ascii="Times New Roman" w:hAnsi="Times New Roman" w:cs="Times New Roman"/>
                <w:color w:val="000000" w:themeColor="text1"/>
                <w:sz w:val="28"/>
                <w:szCs w:val="28"/>
              </w:rPr>
              <w:t>.</w:t>
            </w:r>
          </w:p>
        </w:tc>
        <w:tc>
          <w:tcPr>
            <w:tcW w:w="2193" w:type="dxa"/>
          </w:tcPr>
          <w:p w14:paraId="76949185" w14:textId="738208A5" w:rsidR="000C41C3" w:rsidRPr="00E82DE0" w:rsidRDefault="00971834" w:rsidP="00FC08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Mucosa is lined by</w:t>
            </w:r>
            <w:r w:rsidR="00C010EF">
              <w:rPr>
                <w:rFonts w:ascii="Times New Roman" w:hAnsi="Times New Roman" w:cs="Times New Roman"/>
                <w:color w:val="000000" w:themeColor="text1"/>
                <w:sz w:val="28"/>
                <w:szCs w:val="28"/>
              </w:rPr>
              <w:t xml:space="preserve"> non-keratinized stratified squamous epithelium.</w:t>
            </w:r>
          </w:p>
        </w:tc>
      </w:tr>
    </w:tbl>
    <w:p w14:paraId="57C1B12C" w14:textId="77777777" w:rsidR="00FC08AB" w:rsidRPr="00E82DE0" w:rsidRDefault="00FC08AB" w:rsidP="00FC08AB">
      <w:pPr>
        <w:rPr>
          <w:rFonts w:ascii="Times New Roman" w:hAnsi="Times New Roman" w:cs="Times New Roman"/>
          <w:b/>
          <w:bCs/>
          <w:color w:val="000000" w:themeColor="text1"/>
          <w:sz w:val="28"/>
          <w:szCs w:val="28"/>
          <w:u w:val="single"/>
        </w:rPr>
      </w:pPr>
    </w:p>
    <w:p w14:paraId="39247619" w14:textId="2DA4FFCE" w:rsidR="00027A58" w:rsidRDefault="00027A58" w:rsidP="00027A58">
      <w:pPr>
        <w:rPr>
          <w:rFonts w:ascii="Times New Roman" w:hAnsi="Times New Roman" w:cs="Times New Roman"/>
          <w:b/>
          <w:bCs/>
          <w:color w:val="000000" w:themeColor="text1"/>
          <w:sz w:val="28"/>
          <w:szCs w:val="28"/>
          <w:u w:val="single"/>
        </w:rPr>
      </w:pPr>
      <w:r w:rsidRPr="00027A58">
        <w:rPr>
          <w:rFonts w:ascii="Times New Roman" w:hAnsi="Times New Roman" w:cs="Times New Roman"/>
          <w:b/>
          <w:bCs/>
          <w:color w:val="000000" w:themeColor="text1"/>
          <w:sz w:val="28"/>
          <w:szCs w:val="28"/>
          <w:u w:val="single"/>
        </w:rPr>
        <w:t>SIMILARILIES OF THE GASTROINTESTINAL TRACT</w:t>
      </w:r>
    </w:p>
    <w:p w14:paraId="092D3456" w14:textId="263D757A" w:rsidR="00027A58" w:rsidRPr="00027A58" w:rsidRDefault="00027A58" w:rsidP="00027A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layers of the GIT are the same all through:</w:t>
      </w:r>
    </w:p>
    <w:p w14:paraId="3C53A9E0" w14:textId="095F71FF" w:rsidR="00FC08AB" w:rsidRDefault="00027A58" w:rsidP="00027A58">
      <w:pPr>
        <w:pStyle w:val="ListParagraph"/>
        <w:numPr>
          <w:ilvl w:val="0"/>
          <w:numId w:val="5"/>
        </w:numPr>
        <w:rPr>
          <w:rFonts w:ascii="Times New Roman" w:hAnsi="Times New Roman" w:cs="Times New Roman"/>
          <w:color w:val="000000" w:themeColor="text1"/>
          <w:sz w:val="28"/>
          <w:szCs w:val="28"/>
        </w:rPr>
      </w:pPr>
      <w:r w:rsidRPr="00027A58">
        <w:rPr>
          <w:rFonts w:ascii="Times New Roman" w:hAnsi="Times New Roman" w:cs="Times New Roman"/>
          <w:color w:val="000000" w:themeColor="text1"/>
          <w:sz w:val="28"/>
          <w:szCs w:val="28"/>
          <w:u w:val="single"/>
        </w:rPr>
        <w:t>Serosa:</w:t>
      </w:r>
      <w:r>
        <w:rPr>
          <w:rFonts w:ascii="Times New Roman" w:hAnsi="Times New Roman" w:cs="Times New Roman"/>
          <w:color w:val="000000" w:themeColor="text1"/>
          <w:sz w:val="28"/>
          <w:szCs w:val="28"/>
        </w:rPr>
        <w:t xml:space="preserve"> it is the outermost layer of the GIT also known as the Tunica Adventitia</w:t>
      </w:r>
    </w:p>
    <w:p w14:paraId="2D0D516F" w14:textId="1FEF9305" w:rsidR="00027A58" w:rsidRDefault="00027A58" w:rsidP="00027A58">
      <w:pPr>
        <w:pStyle w:val="ListParagraph"/>
        <w:numPr>
          <w:ilvl w:val="0"/>
          <w:numId w:val="5"/>
        </w:numPr>
        <w:rPr>
          <w:rFonts w:ascii="Times New Roman" w:hAnsi="Times New Roman" w:cs="Times New Roman"/>
          <w:color w:val="000000" w:themeColor="text1"/>
          <w:sz w:val="28"/>
          <w:szCs w:val="28"/>
        </w:rPr>
      </w:pPr>
      <w:r w:rsidRPr="006E70AB">
        <w:rPr>
          <w:rFonts w:ascii="Times New Roman" w:hAnsi="Times New Roman" w:cs="Times New Roman"/>
          <w:color w:val="000000" w:themeColor="text1"/>
          <w:sz w:val="28"/>
          <w:szCs w:val="28"/>
          <w:u w:val="single"/>
        </w:rPr>
        <w:lastRenderedPageBreak/>
        <w:t>Muscularis:</w:t>
      </w:r>
      <w:r>
        <w:rPr>
          <w:rFonts w:ascii="Times New Roman" w:hAnsi="Times New Roman" w:cs="Times New Roman"/>
          <w:color w:val="000000" w:themeColor="text1"/>
          <w:sz w:val="28"/>
          <w:szCs w:val="28"/>
        </w:rPr>
        <w:t xml:space="preserve"> it is made up of muscularis externa and muscularis interna. It is made of smooth muscles. The 2 sublayers are: -outer longitudinal and </w:t>
      </w:r>
      <w:r w:rsidR="006E70AB">
        <w:rPr>
          <w:rFonts w:ascii="Times New Roman" w:hAnsi="Times New Roman" w:cs="Times New Roman"/>
          <w:color w:val="000000" w:themeColor="text1"/>
          <w:sz w:val="28"/>
          <w:szCs w:val="28"/>
        </w:rPr>
        <w:t>inner circular.</w:t>
      </w:r>
    </w:p>
    <w:p w14:paraId="44E7F9B0" w14:textId="29AD370F" w:rsidR="006E70AB" w:rsidRPr="001B563B" w:rsidRDefault="006E70AB" w:rsidP="00027A58">
      <w:pPr>
        <w:pStyle w:val="ListParagraph"/>
        <w:numPr>
          <w:ilvl w:val="0"/>
          <w:numId w:val="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Submucosa:</w:t>
      </w:r>
      <w:r>
        <w:rPr>
          <w:rFonts w:ascii="Times New Roman" w:hAnsi="Times New Roman" w:cs="Times New Roman"/>
          <w:sz w:val="28"/>
          <w:szCs w:val="28"/>
        </w:rPr>
        <w:t xml:space="preserve"> it is directly above the mucosa. Blood vessels, lymphatics/ lymph nodes,</w:t>
      </w:r>
      <w:r w:rsidR="001B563B">
        <w:rPr>
          <w:rFonts w:ascii="Times New Roman" w:hAnsi="Times New Roman" w:cs="Times New Roman"/>
          <w:sz w:val="28"/>
          <w:szCs w:val="28"/>
        </w:rPr>
        <w:t xml:space="preserve"> loose connective tissues, nerves, glands are found there.</w:t>
      </w:r>
    </w:p>
    <w:p w14:paraId="358367EE" w14:textId="4E4C7432" w:rsidR="002A3F2C" w:rsidRPr="002A3F2C" w:rsidRDefault="001B563B" w:rsidP="002A3F2C">
      <w:pPr>
        <w:pStyle w:val="ListParagraph"/>
        <w:numPr>
          <w:ilvl w:val="0"/>
          <w:numId w:val="5"/>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Mucosa:</w:t>
      </w:r>
      <w:r>
        <w:rPr>
          <w:rFonts w:ascii="Times New Roman" w:hAnsi="Times New Roman" w:cs="Times New Roman"/>
          <w:sz w:val="28"/>
          <w:szCs w:val="28"/>
        </w:rPr>
        <w:t xml:space="preserve"> the epithelium lining on the muscle is mucosa or mucous membrane. It has lamina propria and muscularis mucosa.</w:t>
      </w:r>
    </w:p>
    <w:p w14:paraId="1B91C031" w14:textId="1675C69C" w:rsidR="002A3F2C" w:rsidRPr="002A3F2C" w:rsidRDefault="002A3F2C" w:rsidP="002A3F2C">
      <w:pPr>
        <w:ind w:left="360"/>
        <w:rPr>
          <w:rFonts w:ascii="Times New Roman" w:hAnsi="Times New Roman" w:cs="Times New Roman"/>
          <w:color w:val="000000" w:themeColor="text1"/>
          <w:sz w:val="28"/>
          <w:szCs w:val="28"/>
        </w:rPr>
      </w:pPr>
      <w:r w:rsidRPr="002A3F2C">
        <w:rPr>
          <w:rFonts w:ascii="Times New Roman" w:hAnsi="Times New Roman" w:cs="Times New Roman"/>
          <w:color w:val="000000" w:themeColor="text1"/>
          <w:sz w:val="28"/>
          <w:szCs w:val="28"/>
          <w:u w:val="single"/>
        </w:rPr>
        <w:t>Note:</w:t>
      </w:r>
      <w:r>
        <w:rPr>
          <w:rFonts w:ascii="Times New Roman" w:hAnsi="Times New Roman" w:cs="Times New Roman"/>
          <w:color w:val="000000" w:themeColor="text1"/>
          <w:sz w:val="28"/>
          <w:szCs w:val="28"/>
        </w:rPr>
        <w:t xml:space="preserve"> The epithelium tells you where you are in the GIT. Submucosa and mucosa changes along the GIT. This can also be used to identify the part of the GIT in histology.</w:t>
      </w:r>
      <w:bookmarkStart w:id="0" w:name="_GoBack"/>
      <w:bookmarkEnd w:id="0"/>
    </w:p>
    <w:sectPr w:rsidR="002A3F2C" w:rsidRPr="002A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752"/>
    <w:multiLevelType w:val="hybridMultilevel"/>
    <w:tmpl w:val="D196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E6586"/>
    <w:multiLevelType w:val="hybridMultilevel"/>
    <w:tmpl w:val="0A4A1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05181"/>
    <w:multiLevelType w:val="hybridMultilevel"/>
    <w:tmpl w:val="20E2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92D4C"/>
    <w:multiLevelType w:val="hybridMultilevel"/>
    <w:tmpl w:val="F3FE17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2514DAB"/>
    <w:multiLevelType w:val="hybridMultilevel"/>
    <w:tmpl w:val="D9D4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48"/>
    <w:rsid w:val="00006D2C"/>
    <w:rsid w:val="00027A58"/>
    <w:rsid w:val="000C41C3"/>
    <w:rsid w:val="000F2455"/>
    <w:rsid w:val="00106B13"/>
    <w:rsid w:val="001B563B"/>
    <w:rsid w:val="0020060A"/>
    <w:rsid w:val="00273D37"/>
    <w:rsid w:val="002856F7"/>
    <w:rsid w:val="002A3F2C"/>
    <w:rsid w:val="003C0CDD"/>
    <w:rsid w:val="003D5213"/>
    <w:rsid w:val="00530BBF"/>
    <w:rsid w:val="005376B4"/>
    <w:rsid w:val="005D317F"/>
    <w:rsid w:val="0063691A"/>
    <w:rsid w:val="006E70AB"/>
    <w:rsid w:val="00707D39"/>
    <w:rsid w:val="007F1FDE"/>
    <w:rsid w:val="00805964"/>
    <w:rsid w:val="0090715D"/>
    <w:rsid w:val="00971834"/>
    <w:rsid w:val="00B04E1A"/>
    <w:rsid w:val="00B97248"/>
    <w:rsid w:val="00C010EF"/>
    <w:rsid w:val="00E34A98"/>
    <w:rsid w:val="00E82DE0"/>
    <w:rsid w:val="00ED3730"/>
    <w:rsid w:val="00FA1970"/>
    <w:rsid w:val="00FC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45D8"/>
  <w15:chartTrackingRefBased/>
  <w15:docId w15:val="{71D22255-5076-44B0-9A66-DECD711D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1C3"/>
    <w:pPr>
      <w:ind w:left="720"/>
      <w:contextualSpacing/>
    </w:pPr>
  </w:style>
  <w:style w:type="character" w:styleId="Hyperlink">
    <w:name w:val="Hyperlink"/>
    <w:basedOn w:val="DefaultParagraphFont"/>
    <w:uiPriority w:val="99"/>
    <w:unhideWhenUsed/>
    <w:rsid w:val="00C010EF"/>
    <w:rPr>
      <w:color w:val="0563C1" w:themeColor="hyperlink"/>
      <w:u w:val="single"/>
    </w:rPr>
  </w:style>
  <w:style w:type="character" w:styleId="UnresolvedMention">
    <w:name w:val="Unresolved Mention"/>
    <w:basedOn w:val="DefaultParagraphFont"/>
    <w:uiPriority w:val="99"/>
    <w:semiHidden/>
    <w:unhideWhenUsed/>
    <w:rsid w:val="00C0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Gbadamosi</dc:creator>
  <cp:keywords/>
  <dc:description/>
  <cp:lastModifiedBy>Latifah Gbadamosi</cp:lastModifiedBy>
  <cp:revision>18</cp:revision>
  <dcterms:created xsi:type="dcterms:W3CDTF">2020-05-07T12:12:00Z</dcterms:created>
  <dcterms:modified xsi:type="dcterms:W3CDTF">2020-05-10T21:42:00Z</dcterms:modified>
</cp:coreProperties>
</file>