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4A" w:rsidRDefault="00877B4A" w:rsidP="00877B4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OKPESEYI SIMILOLUWA BLOSSOM </w:t>
      </w:r>
    </w:p>
    <w:p w:rsidR="00877B4A" w:rsidRDefault="00877B4A" w:rsidP="00877B4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16/SCI01/033</w:t>
      </w:r>
    </w:p>
    <w:p w:rsidR="00877B4A" w:rsidRDefault="00877B4A" w:rsidP="00877B4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CSC 406</w:t>
      </w:r>
    </w:p>
    <w:p w:rsidR="00877B4A" w:rsidRDefault="00877B4A" w:rsidP="00877B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1.What is color harmony?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color harmony refers to the property that certain aesthetically pleasing color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combinations have. These combinations create pleasing contrasts and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consonances that are said to be harmonious.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2.Discuss why colour harmony is important in HCI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Color and accessibility are indelibly linked to one another, bad color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combinations create bad user environments. The right colors can show users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that they are doing the right thing or the wrong thing. Color can be used as a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grouping method or to draw attention to certain aspects of the system. There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are several traditional color schemes known to enhance usability including but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not limited to: monochromatic, analogous, complementary, triad and split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complementary. Some common issues with color use are: too many colors,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complementary colors placed too close together, exessive saturation,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inadequate contrast and inadequate attention to color impairment. Color can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be used to create images that appear 3-D and is one of the most effective tools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a developer has in their arsenal.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Color schemes have a large impact on human-computer interaction, color can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greatly improve user interfaces if used correctly, but can also reduce the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functionality of the interface if used inappropriately. Important factors of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designing color interfaces include simplicity, consistency, and clarity. Firstly,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you want to keep the color scheme fairly simple. Simplicity can be achieved by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 xml:space="preserve">using the four primary colors, which are red, green, yellow, and blue. 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Consistency is also another important factor when designing an interface.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Colors should be assigned to a particular type of concept or to help classify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information. This technique helps users to retain more information in their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lastRenderedPageBreak/>
        <w:t>short term memory. Clarity and the concise use of color aids in helping users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identify items more efficiently.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3. Explain the following using examples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(a)component of colors; As we now know all perceived colors can be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represented by three independent variables, either the LMS responses, or the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tristimulus values under the primaries of a given color system, such as RGB or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XYZ. In many situations (e.g., computer image processing), it is more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convenient to represent a color by a different set of three independent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variables HSL (or HSI, HSV). These are defined as components of color.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Hue is what most people think of when using the term ‘color.’ It corresponds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to its position in the spectrum. Examples of hues are: red, orange, yellow,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green, blue, violet.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(b)Primary colors; First and foremost, the Primary Colors, Yellow,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Red and Blue, are at the top of any color structure. That's because you can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think of the three Primaries as the original parents of all the future generations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of colors. n this example, if you want to mix a rich Purple instead, use a cool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pure Red such as Quinacridone Red. That's because this pure pigment leans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away from Orange and mixes harmoniously with the cool pure Blue.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(c)Secondary colors; Next come the three Secondary colors, Orange,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Purple and Green. Think of the Secondary colors as the children of the three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Primaries as shown above. These are examples of secondary colors: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 Yellow + Red = ORANGE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 Red + Blue = PURPLE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 Blue + Yellow = GREEN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(d) Tertiary Colors; Finally the remaining six colors are referred to as the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Tertiary Colors. Think of these as the six grandchildren of the Primary Colors.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Again, Color Theory teaches us that each Tertiary color is the result of one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Primary Color mixed with one of its nearest Secondary colors. Therefore we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end up with a new color somewhere in between.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 Yellow + Orange = YELLOW/ORANGE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lastRenderedPageBreak/>
        <w:t> Red + Orange = RED/ORANGE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 Red + Purple = RED/PURPLE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 Blue + Purple = BLUE/PURPLE</w:t>
      </w:r>
    </w:p>
    <w:p w:rsidR="00877B4A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 Blue + Green = BLUE/GREEN</w:t>
      </w:r>
    </w:p>
    <w:p w:rsidR="00045934" w:rsidRPr="00877B4A" w:rsidRDefault="00877B4A" w:rsidP="00877B4A">
      <w:pPr>
        <w:rPr>
          <w:rFonts w:ascii="Times New Roman" w:hAnsi="Times New Roman" w:cs="Times New Roman"/>
          <w:sz w:val="24"/>
          <w:szCs w:val="24"/>
        </w:rPr>
      </w:pPr>
      <w:r w:rsidRPr="00877B4A">
        <w:rPr>
          <w:rFonts w:ascii="Times New Roman" w:hAnsi="Times New Roman" w:cs="Times New Roman"/>
          <w:sz w:val="24"/>
          <w:szCs w:val="24"/>
        </w:rPr>
        <w:t> Yellow + Green = YELLOW/GREEN</w:t>
      </w:r>
    </w:p>
    <w:sectPr w:rsidR="00045934" w:rsidRPr="00877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4A"/>
    <w:rsid w:val="00045934"/>
    <w:rsid w:val="0087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F97A7-40ED-4E16-81A0-D26AF6E5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568</Words>
  <Characters>3242</Characters>
  <Application>Microsoft Office Word</Application>
  <DocSecurity>0</DocSecurity>
  <Lines>27</Lines>
  <Paragraphs>7</Paragraphs>
  <ScaleCrop>false</ScaleCrop>
  <Company>HP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2020-05-10T21:56:00Z</dcterms:created>
  <dcterms:modified xsi:type="dcterms:W3CDTF">2020-05-10T21:59:00Z</dcterms:modified>
</cp:coreProperties>
</file>