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24" w:rsidRPr="00AD1B59" w:rsidRDefault="00840E24">
      <w:pPr>
        <w:rPr>
          <w:b/>
        </w:rPr>
      </w:pPr>
      <w:r w:rsidRPr="00AD1B59">
        <w:rPr>
          <w:b/>
        </w:rPr>
        <w:t>NAME: AKINOLA MARVELLOUS OLUWANIFEMI</w:t>
      </w:r>
    </w:p>
    <w:p w:rsidR="00840E24" w:rsidRPr="00AD1B59" w:rsidRDefault="00840E24">
      <w:pPr>
        <w:rPr>
          <w:b/>
        </w:rPr>
      </w:pPr>
      <w:r w:rsidRPr="00AD1B59">
        <w:rPr>
          <w:b/>
        </w:rPr>
        <w:t>MATRIC NUMBER: 17/MHS02/016</w:t>
      </w:r>
    </w:p>
    <w:p w:rsidR="00AD1B59" w:rsidRPr="00AD1B59" w:rsidRDefault="00AD1B59">
      <w:pPr>
        <w:rPr>
          <w:b/>
        </w:rPr>
      </w:pPr>
      <w:r w:rsidRPr="00AD1B59">
        <w:rPr>
          <w:b/>
        </w:rPr>
        <w:t>DEPARTMENT: NURSING</w:t>
      </w:r>
    </w:p>
    <w:p w:rsidR="00840E24" w:rsidRPr="00AD1B59" w:rsidRDefault="00840E24">
      <w:pPr>
        <w:rPr>
          <w:b/>
        </w:rPr>
      </w:pPr>
      <w:r w:rsidRPr="00AD1B59">
        <w:rPr>
          <w:b/>
        </w:rPr>
        <w:t>COURSE TITLE: ENVIRONMENTAL HEALTH</w:t>
      </w:r>
    </w:p>
    <w:p w:rsidR="00840E24" w:rsidRPr="00AD1B59" w:rsidRDefault="00840E24">
      <w:pPr>
        <w:rPr>
          <w:b/>
        </w:rPr>
      </w:pPr>
      <w:r w:rsidRPr="00AD1B59">
        <w:rPr>
          <w:b/>
        </w:rPr>
        <w:t>COURSE CODE: NSC 314</w:t>
      </w:r>
    </w:p>
    <w:p w:rsidR="00840E24" w:rsidRPr="00AD1B59" w:rsidRDefault="00840E24">
      <w:pPr>
        <w:rPr>
          <w:b/>
        </w:rPr>
      </w:pPr>
      <w:r w:rsidRPr="00AD1B59">
        <w:rPr>
          <w:b/>
        </w:rPr>
        <w:t>QUESTION</w:t>
      </w:r>
    </w:p>
    <w:p w:rsidR="00840E24" w:rsidRDefault="00840E24">
      <w:r>
        <w:t>Describe the different types of environment with examples.</w:t>
      </w:r>
    </w:p>
    <w:p w:rsidR="00840E24" w:rsidRPr="00AD1B59" w:rsidRDefault="00840E24">
      <w:pPr>
        <w:rPr>
          <w:b/>
        </w:rPr>
      </w:pPr>
      <w:r w:rsidRPr="00AD1B59">
        <w:rPr>
          <w:b/>
        </w:rPr>
        <w:t>ANSWER</w:t>
      </w:r>
    </w:p>
    <w:p w:rsidR="005F5AE4" w:rsidRDefault="00840E24">
      <w:r>
        <w:t>Types of Environment</w:t>
      </w:r>
    </w:p>
    <w:p w:rsidR="005F5AE4" w:rsidRDefault="00840E24">
      <w:r>
        <w:t>There are two different types of environment:</w:t>
      </w:r>
    </w:p>
    <w:p w:rsidR="005F5AE4" w:rsidRDefault="00840E24" w:rsidP="00840E24">
      <w:pPr>
        <w:numPr>
          <w:ilvl w:val="0"/>
          <w:numId w:val="1"/>
        </w:numPr>
      </w:pPr>
      <w:r>
        <w:t>Geographical Environment</w:t>
      </w:r>
    </w:p>
    <w:p w:rsidR="005F5AE4" w:rsidRDefault="00840E24" w:rsidP="00840E24">
      <w:pPr>
        <w:numPr>
          <w:ilvl w:val="0"/>
          <w:numId w:val="1"/>
        </w:numPr>
      </w:pPr>
      <w:r>
        <w:t>Man-made Environment</w:t>
      </w:r>
    </w:p>
    <w:p w:rsidR="005F5AE4" w:rsidRPr="00840E24" w:rsidRDefault="00840E24">
      <w:pPr>
        <w:rPr>
          <w:b/>
        </w:rPr>
      </w:pPr>
      <w:r w:rsidRPr="00840E24">
        <w:rPr>
          <w:b/>
        </w:rPr>
        <w:t>Geographical Environment</w:t>
      </w:r>
    </w:p>
    <w:p w:rsidR="005F5AE4" w:rsidRDefault="00840E24">
      <w:r>
        <w:t>It consists of all components provided by nature and hence can be called as the natural environment. It is also referred to as the physical environment as it pertains to the physical requirements of life. These physical or geographic conditions are not dependent on the existence of humans. Sometimes, humans have no control over the physical conditions of the environment.</w:t>
      </w:r>
    </w:p>
    <w:p w:rsidR="005F5AE4" w:rsidRDefault="00840E24">
      <w:r>
        <w:t>It includes natural resources, the earth’s surface, mountains, plains, land, water, deserts, storms, cyclones, volcanoes, oceans, climatic factors, and so on. It is also used to refer to biological situations such as complexities associated with plants and animals. The sustainability of the natural resources is known to contribute towards the economy of a country.</w:t>
      </w:r>
    </w:p>
    <w:p w:rsidR="005F5AE4" w:rsidRDefault="005F5AE4"/>
    <w:p w:rsidR="005F5AE4" w:rsidRPr="00840E24" w:rsidRDefault="00840E24">
      <w:pPr>
        <w:rPr>
          <w:b/>
        </w:rPr>
      </w:pPr>
      <w:r w:rsidRPr="00840E24">
        <w:rPr>
          <w:b/>
        </w:rPr>
        <w:t>Man-Made Environment</w:t>
      </w:r>
    </w:p>
    <w:p w:rsidR="005F5AE4" w:rsidRDefault="00840E24">
      <w:r>
        <w:t>This environment is used to refer to the one created by man in order to regulate and monitor certain environmental conditions. Some address it as a social-cultural environment. It can further be divided into two types of environments.</w:t>
      </w:r>
    </w:p>
    <w:p w:rsidR="005F5AE4" w:rsidRDefault="00840E24" w:rsidP="00840E24">
      <w:pPr>
        <w:numPr>
          <w:ilvl w:val="0"/>
          <w:numId w:val="2"/>
        </w:numPr>
      </w:pPr>
      <w:r>
        <w:t>Inner Environment</w:t>
      </w:r>
    </w:p>
    <w:p w:rsidR="005F5AE4" w:rsidRDefault="00840E24" w:rsidP="00840E24">
      <w:pPr>
        <w:numPr>
          <w:ilvl w:val="0"/>
          <w:numId w:val="2"/>
        </w:numPr>
      </w:pPr>
      <w:r>
        <w:t>Outer Environment</w:t>
      </w:r>
    </w:p>
    <w:p w:rsidR="005F5AE4" w:rsidRPr="00840E24" w:rsidRDefault="00840E24">
      <w:pPr>
        <w:rPr>
          <w:b/>
        </w:rPr>
      </w:pPr>
      <w:r w:rsidRPr="00840E24">
        <w:rPr>
          <w:b/>
        </w:rPr>
        <w:t>The Inner Environment</w:t>
      </w:r>
    </w:p>
    <w:p w:rsidR="005F5AE4" w:rsidRDefault="00840E24">
      <w:r>
        <w:lastRenderedPageBreak/>
        <w:t>It is a social environment and it exists as long as a particular society exists. It pertains to the regulations, traditions, organizations and institutions. It involves customs and folkways which is existent in every human group. It is addressed with names such as non-material culture, social heritage etc. This heritage is essential for the social life of humans to flourish, it is known to have an influence on an individual’s life. The altered form of the economic and physical environment – artificial environment, are seen as two different aspects of the man-made environment.</w:t>
      </w:r>
    </w:p>
    <w:p w:rsidR="00840E24" w:rsidRDefault="00840E24"/>
    <w:p w:rsidR="005F5AE4" w:rsidRPr="00840E24" w:rsidRDefault="00840E24">
      <w:pPr>
        <w:rPr>
          <w:b/>
        </w:rPr>
      </w:pPr>
      <w:r w:rsidRPr="00840E24">
        <w:rPr>
          <w:b/>
        </w:rPr>
        <w:t>The Outer Environment</w:t>
      </w:r>
    </w:p>
    <w:p w:rsidR="005F5AE4" w:rsidRDefault="00840E24">
      <w:r>
        <w:t>Through advancement in the field of science and technology, humans have attempted to alter conditions of their physical environment. This outer environment is as a result of these modifications which includes modern infrastructure in cities, our homes and their associated amenities, our modes of communication and transport, our resorts to conveniences and luxury, different kinds of industry manufacturing luxurious commodities, electrical appliances and so on which ultimately aims at civilization and urbanization.</w:t>
      </w:r>
    </w:p>
    <w:p w:rsidR="00840E24" w:rsidRDefault="00840E24"/>
    <w:p w:rsidR="005F5AE4" w:rsidRDefault="005F5AE4"/>
    <w:p w:rsidR="005F5AE4" w:rsidRDefault="005F5AE4"/>
    <w:p w:rsidR="005F5AE4" w:rsidRDefault="00840E24">
      <w:r>
        <w:t>.</w:t>
      </w:r>
    </w:p>
    <w:sectPr w:rsidR="005F5AE4" w:rsidSect="005F5A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2F89"/>
    <w:multiLevelType w:val="hybridMultilevel"/>
    <w:tmpl w:val="605AD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021CC"/>
    <w:multiLevelType w:val="hybridMultilevel"/>
    <w:tmpl w:val="EA4AD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5AE4"/>
    <w:rsid w:val="000B7D0B"/>
    <w:rsid w:val="005F5AE4"/>
    <w:rsid w:val="00840E24"/>
    <w:rsid w:val="00AD1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5AE4"/>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Infinix X559</dc:creator>
  <cp:lastModifiedBy>MR AKINOLA</cp:lastModifiedBy>
  <cp:revision>3</cp:revision>
  <dcterms:created xsi:type="dcterms:W3CDTF">2020-05-10T20:47:00Z</dcterms:created>
  <dcterms:modified xsi:type="dcterms:W3CDTF">2020-05-10T21:06:00Z</dcterms:modified>
</cp:coreProperties>
</file>