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25" w:rsidRPr="00771CB0" w:rsidRDefault="00771CB0">
      <w:pPr>
        <w:rPr>
          <w:b/>
          <w:sz w:val="40"/>
          <w:szCs w:val="40"/>
        </w:rPr>
      </w:pPr>
      <w:r w:rsidRPr="00771CB0">
        <w:rPr>
          <w:b/>
          <w:sz w:val="40"/>
          <w:szCs w:val="40"/>
        </w:rPr>
        <w:t>NAME: AKINGBADE ABIOLA OLUWAPELUMI</w:t>
      </w:r>
    </w:p>
    <w:p w:rsidR="000B3225" w:rsidRPr="00771CB0" w:rsidRDefault="00771CB0">
      <w:pPr>
        <w:rPr>
          <w:b/>
          <w:sz w:val="40"/>
          <w:szCs w:val="40"/>
        </w:rPr>
      </w:pPr>
      <w:r w:rsidRPr="00771CB0">
        <w:rPr>
          <w:b/>
          <w:sz w:val="40"/>
          <w:szCs w:val="40"/>
        </w:rPr>
        <w:t>MATRIC NUMBER:  19/MHS02/024</w:t>
      </w:r>
    </w:p>
    <w:p w:rsidR="000B3225" w:rsidRPr="00771CB0" w:rsidRDefault="00771CB0">
      <w:pPr>
        <w:rPr>
          <w:b/>
          <w:sz w:val="40"/>
          <w:szCs w:val="40"/>
        </w:rPr>
      </w:pPr>
      <w:r w:rsidRPr="00771CB0">
        <w:rPr>
          <w:b/>
          <w:sz w:val="40"/>
          <w:szCs w:val="40"/>
        </w:rPr>
        <w:t xml:space="preserve">DEPARTMENT: PHARMACY </w:t>
      </w:r>
    </w:p>
    <w:p w:rsidR="000B3225" w:rsidRPr="00771CB0" w:rsidRDefault="000B3225" w:rsidP="000B3225">
      <w:pPr>
        <w:jc w:val="center"/>
        <w:rPr>
          <w:b/>
          <w:sz w:val="24"/>
          <w:szCs w:val="24"/>
        </w:rPr>
      </w:pPr>
      <w:r w:rsidRPr="00771CB0">
        <w:rPr>
          <w:b/>
          <w:sz w:val="24"/>
          <w:szCs w:val="24"/>
        </w:rPr>
        <w:t xml:space="preserve">BIO 102 </w:t>
      </w:r>
      <w:proofErr w:type="gramStart"/>
      <w:r w:rsidRPr="00771CB0">
        <w:rPr>
          <w:b/>
          <w:sz w:val="24"/>
          <w:szCs w:val="24"/>
        </w:rPr>
        <w:t>ASSIGNMENT</w:t>
      </w:r>
      <w:proofErr w:type="gramEnd"/>
    </w:p>
    <w:p w:rsidR="000B3225" w:rsidRDefault="007A0DB2" w:rsidP="00771CB0">
      <w:pPr>
        <w:pStyle w:val="ListParagraph"/>
        <w:numPr>
          <w:ilvl w:val="0"/>
          <w:numId w:val="1"/>
        </w:numPr>
      </w:pPr>
      <w:r>
        <w:t>Fungi are important to man for the following reasons;</w:t>
      </w:r>
    </w:p>
    <w:p w:rsidR="007A0DB2" w:rsidRDefault="007A0DB2" w:rsidP="00771CB0">
      <w:pPr>
        <w:pStyle w:val="ListParagraph"/>
        <w:numPr>
          <w:ilvl w:val="0"/>
          <w:numId w:val="2"/>
        </w:numPr>
      </w:pPr>
      <w:r>
        <w:t>They are responsible for the mediation of the decay of dead organic matter.</w:t>
      </w:r>
    </w:p>
    <w:p w:rsidR="007A0DB2" w:rsidRDefault="007A0DB2" w:rsidP="00771CB0">
      <w:pPr>
        <w:pStyle w:val="ListParagraph"/>
        <w:numPr>
          <w:ilvl w:val="0"/>
          <w:numId w:val="2"/>
        </w:numPr>
      </w:pPr>
      <w:r>
        <w:t>Yeast is important in food industries like bakeries and yogurt making factories.</w:t>
      </w:r>
    </w:p>
    <w:p w:rsidR="007A0DB2" w:rsidRDefault="007A0DB2" w:rsidP="00771CB0">
      <w:pPr>
        <w:pStyle w:val="ListParagraph"/>
        <w:numPr>
          <w:ilvl w:val="0"/>
          <w:numId w:val="2"/>
        </w:numPr>
      </w:pPr>
      <w:r>
        <w:t>Mushrooms are eaten by man.</w:t>
      </w:r>
    </w:p>
    <w:p w:rsidR="00771CB0" w:rsidRDefault="007A0DB2" w:rsidP="00771CB0">
      <w:pPr>
        <w:pStyle w:val="ListParagraph"/>
        <w:numPr>
          <w:ilvl w:val="0"/>
          <w:numId w:val="2"/>
        </w:numPr>
      </w:pPr>
      <w:r>
        <w:t>Some fungi are parasites to obnoxious pests of man.</w:t>
      </w:r>
      <w:r w:rsidR="00847B0E">
        <w:t xml:space="preserve"> </w:t>
      </w:r>
      <w:r w:rsidR="00771CB0">
        <w:t xml:space="preserve">     </w:t>
      </w:r>
    </w:p>
    <w:p w:rsidR="00771CB0" w:rsidRDefault="00771CB0" w:rsidP="00771CB0">
      <w:pPr>
        <w:pStyle w:val="ListParagraph"/>
        <w:ind w:left="1440"/>
      </w:pPr>
    </w:p>
    <w:p w:rsidR="00F77A22" w:rsidRPr="00771CB0" w:rsidRDefault="00F77A22" w:rsidP="00771CB0">
      <w:pPr>
        <w:pStyle w:val="ListParagraph"/>
        <w:numPr>
          <w:ilvl w:val="0"/>
          <w:numId w:val="1"/>
        </w:numPr>
      </w:pPr>
      <w:r w:rsidRPr="00771CB0">
        <w:rPr>
          <w:b/>
          <w:sz w:val="28"/>
          <w:szCs w:val="28"/>
        </w:rPr>
        <w:t>CELL STRUCTURE OF A UNICELLULAR FUNGUS</w:t>
      </w:r>
    </w:p>
    <w:p w:rsidR="007A0DB2" w:rsidRDefault="00F77A22" w:rsidP="00771CB0">
      <w:pPr>
        <w:pStyle w:val="ListParagraph"/>
      </w:pPr>
      <w:r>
        <w:rPr>
          <w:noProof/>
          <w:lang w:val="en-GB" w:eastAsia="en-GB"/>
        </w:rPr>
        <w:drawing>
          <wp:inline distT="0" distB="0" distL="0" distR="0" wp14:anchorId="7538B834" wp14:editId="1BFFA51E">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71CB0">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71CB0">
      <w:pPr>
        <w:pStyle w:val="ListParagraph"/>
        <w:numPr>
          <w:ilvl w:val="0"/>
          <w:numId w:val="3"/>
        </w:numPr>
      </w:pPr>
      <w:r>
        <w:t xml:space="preserve">First, two mating types of hyphae grow in the same medium. </w:t>
      </w:r>
    </w:p>
    <w:p w:rsidR="00EE7A16" w:rsidRDefault="00D218FD" w:rsidP="00771CB0">
      <w:pPr>
        <w:pStyle w:val="ListParagraph"/>
        <w:numPr>
          <w:ilvl w:val="0"/>
          <w:numId w:val="3"/>
        </w:numPr>
      </w:pPr>
      <w:r>
        <w:t xml:space="preserve">A chemical interaction between them causes growth perpendicular to the hyphae in opposite directions, so they can meet </w:t>
      </w:r>
      <w:r w:rsidR="00EE7A16">
        <w:t>with one another.</w:t>
      </w:r>
    </w:p>
    <w:p w:rsidR="00D218FD" w:rsidRDefault="00EE7A16" w:rsidP="00771CB0">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71CB0">
      <w:pPr>
        <w:pStyle w:val="ListParagraph"/>
        <w:numPr>
          <w:ilvl w:val="0"/>
          <w:numId w:val="3"/>
        </w:numPr>
      </w:pPr>
      <w:r>
        <w:t xml:space="preserve">The </w:t>
      </w:r>
      <w:proofErr w:type="spellStart"/>
      <w:r>
        <w:t>gametangia</w:t>
      </w:r>
      <w:proofErr w:type="spellEnd"/>
      <w:r>
        <w:t xml:space="preserve"> fuse in a process called </w:t>
      </w:r>
      <w:proofErr w:type="spellStart"/>
      <w:r>
        <w:t>plas</w:t>
      </w:r>
      <w:bookmarkStart w:id="0" w:name="_GoBack"/>
      <w:bookmarkEnd w:id="0"/>
      <w:r>
        <w:t>mogamy</w:t>
      </w:r>
      <w:proofErr w:type="spellEnd"/>
      <w:r>
        <w:t xml:space="preserve"> and together they form a zygote which may undergo dormancy for a period.</w:t>
      </w:r>
    </w:p>
    <w:p w:rsidR="00EE7A16" w:rsidRDefault="00EE7A16" w:rsidP="00771CB0">
      <w:pPr>
        <w:pStyle w:val="ListParagraph"/>
        <w:numPr>
          <w:ilvl w:val="0"/>
          <w:numId w:val="3"/>
        </w:numPr>
      </w:pPr>
      <w:r>
        <w:lastRenderedPageBreak/>
        <w:t>The nuclei in the zygote fuse in twos and undergo meiosis independently, it then moves on to germinating under favorable conditions so as to liberate haploid spores at maturity through the production of a fruiting.</w:t>
      </w:r>
    </w:p>
    <w:p w:rsidR="00EE7A16" w:rsidRDefault="00EE7A16" w:rsidP="00771CB0">
      <w:pPr>
        <w:pStyle w:val="ListParagraph"/>
        <w:numPr>
          <w:ilvl w:val="0"/>
          <w:numId w:val="3"/>
        </w:numPr>
      </w:pPr>
      <w:r>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771CB0">
      <w:pPr>
        <w:pStyle w:val="ListParagraph"/>
        <w:numPr>
          <w:ilvl w:val="0"/>
          <w:numId w:val="1"/>
        </w:numPr>
      </w:pPr>
      <w:r>
        <w:t xml:space="preserve">Bryophytes are able to survive in their habitat via they </w:t>
      </w:r>
      <w:r w:rsidR="00C83FC4">
        <w:t>following</w:t>
      </w:r>
      <w:r>
        <w:t>;</w:t>
      </w:r>
    </w:p>
    <w:p w:rsidR="00880B8D" w:rsidRDefault="00880B8D" w:rsidP="00771CB0">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771CB0">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771CB0">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771CB0">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w:t>
      </w:r>
      <w:proofErr w:type="gramStart"/>
      <w:r w:rsidR="00D7443E">
        <w:t>a pith</w:t>
      </w:r>
      <w:proofErr w:type="gramEnd"/>
      <w:r w:rsidR="00D7443E">
        <w:t xml:space="preserve">. The vascular bundles are discrete, concentric collateral bundles of xylem and phloem. </w:t>
      </w:r>
    </w:p>
    <w:p w:rsidR="00D7443E" w:rsidRDefault="00847B0E" w:rsidP="00771CB0">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771CB0">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w:t>
      </w:r>
      <w:proofErr w:type="gramStart"/>
      <w:r>
        <w:t>a pith</w:t>
      </w:r>
      <w:proofErr w:type="gramEnd"/>
      <w:r>
        <w:t>.</w:t>
      </w:r>
    </w:p>
    <w:p w:rsidR="00D7443E" w:rsidRPr="00847B0E" w:rsidRDefault="00847B0E" w:rsidP="00771CB0">
      <w:pPr>
        <w:rPr>
          <w:b/>
          <w:sz w:val="28"/>
          <w:szCs w:val="28"/>
        </w:rPr>
      </w:pPr>
      <w:proofErr w:type="gramStart"/>
      <w:r w:rsidRPr="00847B0E">
        <w:rPr>
          <w:b/>
          <w:sz w:val="28"/>
          <w:szCs w:val="28"/>
        </w:rPr>
        <w:t>Diagrammatic illustrations of the different steles.</w:t>
      </w:r>
      <w:proofErr w:type="gramEnd"/>
    </w:p>
    <w:p w:rsidR="00D7443E" w:rsidRDefault="00D7443E" w:rsidP="00771CB0">
      <w:r>
        <w:rPr>
          <w:rFonts w:ascii="Arial" w:hAnsi="Arial" w:cs="Arial"/>
          <w:noProof/>
          <w:color w:val="2962FF"/>
          <w:lang w:val="en-GB" w:eastAsia="en-GB"/>
        </w:rPr>
        <w:drawing>
          <wp:inline distT="0" distB="0" distL="0" distR="0" wp14:anchorId="396E3E0D" wp14:editId="554F3D81">
            <wp:extent cx="6391275" cy="2180349"/>
            <wp:effectExtent l="0" t="0" r="0" b="0"/>
            <wp:docPr id="2" name="Picture 2" descr="Doc: Plant Tissue System NEET Notes | EduRev">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771CB0">
      <w:pPr>
        <w:pStyle w:val="ListParagraph"/>
        <w:numPr>
          <w:ilvl w:val="0"/>
          <w:numId w:val="1"/>
        </w:numPr>
      </w:pPr>
      <w:r>
        <w:t xml:space="preserve">            </w:t>
      </w:r>
    </w:p>
    <w:p w:rsidR="00847B0E" w:rsidRDefault="00E5646B" w:rsidP="00771CB0">
      <w:pPr>
        <w:pStyle w:val="ListParagraph"/>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675712" w:rsidP="00771CB0">
      <w:pPr>
        <w:pStyle w:val="ListParagraph"/>
        <w:rPr>
          <w:b/>
          <w:sz w:val="28"/>
          <w:szCs w:val="28"/>
        </w:rPr>
      </w:pPr>
      <w:r>
        <w:rPr>
          <w:rFonts w:ascii="Roboto" w:hAnsi="Roboto"/>
          <w:noProof/>
          <w:color w:val="2962FF"/>
          <w:lang w:val="en-GB" w:eastAsia="en-GB"/>
        </w:rPr>
        <mc:AlternateContent>
          <mc:Choice Requires="wps">
            <w:drawing>
              <wp:inline distT="0" distB="0" distL="0" distR="0" wp14:anchorId="5BF77453" wp14:editId="3F3674A9">
                <wp:extent cx="304800" cy="304800"/>
                <wp:effectExtent l="0" t="0" r="0" b="0"/>
                <wp:docPr id="5" name="AutoShape 5"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AutoShape 5"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p>
    <w:p w:rsidR="00675712" w:rsidRPr="00675712" w:rsidRDefault="00675712" w:rsidP="00771CB0">
      <w:pPr>
        <w:pStyle w:val="ListParagraph"/>
        <w:rPr>
          <w:sz w:val="28"/>
          <w:szCs w:val="28"/>
        </w:rPr>
      </w:pPr>
      <w:r>
        <w:rPr>
          <w:rFonts w:ascii="Roboto" w:hAnsi="Roboto"/>
          <w:noProof/>
          <w:color w:val="2962FF"/>
          <w:lang w:val="en-GB" w:eastAsia="en-GB"/>
        </w:rPr>
        <w:lastRenderedPageBreak/>
        <mc:AlternateContent>
          <mc:Choice Requires="wps">
            <w:drawing>
              <wp:inline distT="0" distB="0" distL="0" distR="0" wp14:anchorId="27264F70" wp14:editId="03C23F94">
                <wp:extent cx="304800" cy="304800"/>
                <wp:effectExtent l="0" t="0" r="0" b="0"/>
                <wp:docPr id="4" name="AutoShape 4" descr="Fig.1.18. Psilotum sp. Graphic life-cycle. - Botany Studi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anchorlock/>
              </v:rect>
            </w:pict>
          </mc:Fallback>
        </mc:AlternateContent>
      </w:r>
      <w:r w:rsidR="00E01F09" w:rsidRPr="00E01F09">
        <w:rPr>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E01F09">
        <w:rPr>
          <w:noProof/>
          <w:sz w:val="28"/>
          <w:szCs w:val="28"/>
          <w:lang w:val="en-GB" w:eastAsia="en-GB"/>
        </w:rPr>
        <w:drawing>
          <wp:inline distT="0" distB="0" distL="0" distR="0" wp14:anchorId="4E0DB39B" wp14:editId="7EB02CE7">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BCE41210"/>
    <w:lvl w:ilvl="0" w:tplc="507E4FD0">
      <w:start w:val="1"/>
      <w:numFmt w:val="decimal"/>
      <w:lvlText w:val="%1."/>
      <w:lvlJc w:val="left"/>
      <w:pPr>
        <w:ind w:left="786" w:hanging="360"/>
      </w:pPr>
      <w:rPr>
        <w:rFonts w:hint="default"/>
        <w:b/>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25"/>
    <w:rsid w:val="000B3225"/>
    <w:rsid w:val="00675712"/>
    <w:rsid w:val="00771CB0"/>
    <w:rsid w:val="007A0DB2"/>
    <w:rsid w:val="007C5052"/>
    <w:rsid w:val="00847B0E"/>
    <w:rsid w:val="00852C0E"/>
    <w:rsid w:val="00880B8D"/>
    <w:rsid w:val="00C83FC4"/>
    <w:rsid w:val="00D218FD"/>
    <w:rsid w:val="00D7443E"/>
    <w:rsid w:val="00E01F09"/>
    <w:rsid w:val="00E5646B"/>
    <w:rsid w:val="00EE7A16"/>
    <w:rsid w:val="00F563D8"/>
    <w:rsid w:val="00F7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google.com/url?sa=i&amp;url=http://botanystudies.com/detailed-study-of-psilotum-nudum-whisk-fern/18-2/&amp;psig=AOvVaw2m0AZHijji6nkKtozveZMt&amp;ust=1588929569219000&amp;source=images&amp;cd=vfe&amp;ved=0CAIQjRxqFwoTCNjd7ZiCi-kCFQAAAAAdAAAAAB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AKINGBADE</cp:lastModifiedBy>
  <cp:revision>4</cp:revision>
  <dcterms:created xsi:type="dcterms:W3CDTF">2020-05-07T15:12:00Z</dcterms:created>
  <dcterms:modified xsi:type="dcterms:W3CDTF">2020-05-10T23:12:00Z</dcterms:modified>
</cp:coreProperties>
</file>