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4A" w:rsidRPr="008A5C00" w:rsidRDefault="00AE754A" w:rsidP="00AE754A">
      <w:pPr>
        <w:rPr>
          <w:rFonts w:ascii="Arial Rounded MT Bold" w:hAnsi="Arial Rounded MT Bold"/>
          <w:b/>
          <w:sz w:val="28"/>
          <w:szCs w:val="28"/>
          <w:u w:val="single"/>
        </w:rPr>
      </w:pPr>
      <w:r w:rsidRPr="008A5C00">
        <w:rPr>
          <w:rFonts w:ascii="Arial Rounded MT Bold" w:hAnsi="Arial Rounded MT Bold"/>
          <w:b/>
          <w:sz w:val="28"/>
          <w:szCs w:val="28"/>
          <w:u w:val="single"/>
        </w:rPr>
        <w:t>NAME: OTIOTIO EDWIN DUABONOA</w:t>
      </w:r>
    </w:p>
    <w:p w:rsidR="00AE754A" w:rsidRPr="008A5C00" w:rsidRDefault="00AE754A" w:rsidP="00AE754A">
      <w:pPr>
        <w:rPr>
          <w:rFonts w:ascii="Arial Rounded MT Bold" w:hAnsi="Arial Rounded MT Bold"/>
          <w:b/>
          <w:sz w:val="28"/>
          <w:szCs w:val="28"/>
          <w:u w:val="single"/>
        </w:rPr>
      </w:pPr>
      <w:r>
        <w:rPr>
          <w:rFonts w:ascii="Arial Rounded MT Bold" w:hAnsi="Arial Rounded MT Bold"/>
          <w:b/>
          <w:sz w:val="28"/>
          <w:szCs w:val="28"/>
          <w:u w:val="single"/>
        </w:rPr>
        <w:t>COURSE CODE: BIO 101</w:t>
      </w:r>
    </w:p>
    <w:p w:rsidR="00AE754A" w:rsidRPr="008A5C00" w:rsidRDefault="00AE754A" w:rsidP="00AE754A">
      <w:pPr>
        <w:rPr>
          <w:rFonts w:ascii="Arial Rounded MT Bold" w:hAnsi="Arial Rounded MT Bold"/>
          <w:b/>
          <w:sz w:val="28"/>
          <w:szCs w:val="28"/>
          <w:u w:val="single"/>
        </w:rPr>
      </w:pPr>
      <w:r w:rsidRPr="008A5C00">
        <w:rPr>
          <w:rFonts w:ascii="Arial Rounded MT Bold" w:hAnsi="Arial Rounded MT Bold"/>
          <w:b/>
          <w:sz w:val="28"/>
          <w:szCs w:val="28"/>
          <w:u w:val="single"/>
        </w:rPr>
        <w:t>COLLEGE: MEDICAL AND HEALTH SCIENCES</w:t>
      </w:r>
    </w:p>
    <w:p w:rsidR="00AE754A" w:rsidRPr="008A5C00" w:rsidRDefault="00AE754A" w:rsidP="00AE754A">
      <w:pPr>
        <w:rPr>
          <w:rFonts w:ascii="Arial Rounded MT Bold" w:hAnsi="Arial Rounded MT Bold"/>
          <w:b/>
          <w:sz w:val="28"/>
          <w:szCs w:val="28"/>
          <w:u w:val="single"/>
        </w:rPr>
      </w:pPr>
      <w:r w:rsidRPr="008A5C00">
        <w:rPr>
          <w:rFonts w:ascii="Arial Rounded MT Bold" w:hAnsi="Arial Rounded MT Bold"/>
          <w:b/>
          <w:sz w:val="28"/>
          <w:szCs w:val="28"/>
          <w:u w:val="single"/>
        </w:rPr>
        <w:t>DEPARTMENT: DENTISTRY</w:t>
      </w:r>
    </w:p>
    <w:p w:rsidR="00AE754A" w:rsidRDefault="00AE754A" w:rsidP="00AE754A">
      <w:pPr>
        <w:rPr>
          <w:rFonts w:ascii="Arial Rounded MT Bold" w:hAnsi="Arial Rounded MT Bold"/>
          <w:b/>
          <w:sz w:val="28"/>
          <w:szCs w:val="28"/>
          <w:u w:val="single"/>
        </w:rPr>
      </w:pPr>
      <w:r w:rsidRPr="008A5C00">
        <w:rPr>
          <w:rFonts w:ascii="Arial Rounded MT Bold" w:hAnsi="Arial Rounded MT Bold"/>
          <w:b/>
          <w:sz w:val="28"/>
          <w:szCs w:val="28"/>
          <w:u w:val="single"/>
        </w:rPr>
        <w:t>MATRIC NO: 19/MHS 09/ 021</w:t>
      </w:r>
    </w:p>
    <w:p w:rsidR="00AE754A" w:rsidRDefault="00AE754A"/>
    <w:p w:rsidR="00AE754A" w:rsidRDefault="00AE754A">
      <w:pPr>
        <w:rPr>
          <w:rFonts w:ascii="Arial Rounded MT Bold" w:hAnsi="Arial Rounded MT Bold"/>
          <w:b/>
          <w:sz w:val="28"/>
          <w:szCs w:val="28"/>
        </w:rPr>
      </w:pPr>
      <w:r>
        <w:t xml:space="preserve">                                                        </w:t>
      </w:r>
      <w:r w:rsidRPr="00AE754A">
        <w:rPr>
          <w:rFonts w:ascii="Arial Rounded MT Bold" w:hAnsi="Arial Rounded MT Bold"/>
          <w:b/>
          <w:sz w:val="28"/>
          <w:szCs w:val="28"/>
        </w:rPr>
        <w:t xml:space="preserve"> GENERAL BIO</w:t>
      </w:r>
      <w:r>
        <w:rPr>
          <w:rFonts w:ascii="Arial Rounded MT Bold" w:hAnsi="Arial Rounded MT Bold"/>
          <w:b/>
          <w:sz w:val="28"/>
          <w:szCs w:val="28"/>
        </w:rPr>
        <w:t>L</w:t>
      </w:r>
      <w:r w:rsidRPr="00AE754A">
        <w:rPr>
          <w:rFonts w:ascii="Arial Rounded MT Bold" w:hAnsi="Arial Rounded MT Bold"/>
          <w:b/>
          <w:sz w:val="28"/>
          <w:szCs w:val="28"/>
        </w:rPr>
        <w:t>OGY II</w:t>
      </w:r>
      <w:r>
        <w:rPr>
          <w:rFonts w:ascii="Arial Rounded MT Bold" w:hAnsi="Arial Rounded MT Bold"/>
          <w:b/>
          <w:sz w:val="28"/>
          <w:szCs w:val="28"/>
        </w:rPr>
        <w:t>)</w:t>
      </w:r>
    </w:p>
    <w:p w:rsidR="00AE754A" w:rsidRDefault="00AE754A">
      <w:pPr>
        <w:rPr>
          <w:rFonts w:ascii="Arial Rounded MT Bold" w:hAnsi="Arial Rounded MT Bold"/>
          <w:b/>
          <w:sz w:val="28"/>
          <w:szCs w:val="28"/>
        </w:rPr>
      </w:pPr>
    </w:p>
    <w:p w:rsidR="00AE754A" w:rsidRDefault="00AE754A" w:rsidP="00AE754A">
      <w:pPr>
        <w:pStyle w:val="ListParagraph"/>
        <w:numPr>
          <w:ilvl w:val="0"/>
          <w:numId w:val="1"/>
        </w:numPr>
        <w:rPr>
          <w:rFonts w:ascii="Bahnschrift" w:hAnsi="Bahnschrift"/>
          <w:b/>
          <w:sz w:val="28"/>
          <w:szCs w:val="28"/>
        </w:rPr>
      </w:pPr>
      <w:r>
        <w:rPr>
          <w:rFonts w:ascii="Arial Rounded MT Bold" w:hAnsi="Arial Rounded MT Bold"/>
          <w:b/>
          <w:sz w:val="28"/>
          <w:szCs w:val="28"/>
        </w:rPr>
        <w:t xml:space="preserve"> </w:t>
      </w:r>
      <w:r w:rsidRPr="00AE754A">
        <w:rPr>
          <w:rFonts w:ascii="Bahnschrift" w:hAnsi="Bahnschrift"/>
          <w:b/>
          <w:sz w:val="28"/>
          <w:szCs w:val="28"/>
        </w:rPr>
        <w:t>HOW ARE FUNGI IMPORTANT TO MAN</w:t>
      </w:r>
      <w:r>
        <w:rPr>
          <w:rFonts w:ascii="Bahnschrift" w:hAnsi="Bahnschrift"/>
          <w:b/>
          <w:sz w:val="28"/>
          <w:szCs w:val="28"/>
        </w:rPr>
        <w:t>KIND?</w:t>
      </w:r>
    </w:p>
    <w:p w:rsidR="00AE754A" w:rsidRPr="0094072A" w:rsidRDefault="00AE754A" w:rsidP="00AE754A">
      <w:pPr>
        <w:ind w:left="360"/>
        <w:rPr>
          <w:rFonts w:ascii="Calibri Light" w:hAnsi="Calibri Light" w:cs="Calibri Light"/>
          <w:b/>
          <w:sz w:val="28"/>
          <w:szCs w:val="28"/>
        </w:rPr>
      </w:pPr>
      <w:r w:rsidRPr="0094072A">
        <w:rPr>
          <w:rFonts w:ascii="Calibri Light" w:hAnsi="Calibri Light" w:cs="Calibri Light"/>
          <w:b/>
          <w:sz w:val="28"/>
          <w:szCs w:val="28"/>
        </w:rPr>
        <w:t>Fungi are very important to the entire terrestrial ecosystem and to man</w:t>
      </w:r>
    </w:p>
    <w:p w:rsidR="00AE754A" w:rsidRPr="0094072A" w:rsidRDefault="00AE754A" w:rsidP="00AE754A">
      <w:pPr>
        <w:pStyle w:val="ListParagraph"/>
        <w:numPr>
          <w:ilvl w:val="0"/>
          <w:numId w:val="2"/>
        </w:numPr>
        <w:rPr>
          <w:rFonts w:ascii="Calibri Light" w:hAnsi="Calibri Light" w:cs="Calibri Light"/>
          <w:b/>
          <w:sz w:val="28"/>
          <w:szCs w:val="28"/>
        </w:rPr>
      </w:pPr>
      <w:r w:rsidRPr="0094072A">
        <w:rPr>
          <w:rFonts w:ascii="Calibri Light" w:hAnsi="Calibri Light" w:cs="Calibri Light"/>
          <w:b/>
          <w:sz w:val="28"/>
          <w:szCs w:val="28"/>
        </w:rPr>
        <w:t>They are responsible for the mediation of</w:t>
      </w:r>
      <w:r w:rsidR="003D3F64" w:rsidRPr="0094072A">
        <w:rPr>
          <w:rFonts w:ascii="Calibri Light" w:hAnsi="Calibri Light" w:cs="Calibri Light"/>
          <w:b/>
          <w:sz w:val="28"/>
          <w:szCs w:val="28"/>
        </w:rPr>
        <w:t xml:space="preserve"> decay of organic matter. </w:t>
      </w:r>
      <w:r w:rsidR="007F0760" w:rsidRPr="0094072A">
        <w:rPr>
          <w:rFonts w:ascii="Calibri Light" w:hAnsi="Calibri Light" w:cs="Calibri Light"/>
          <w:b/>
          <w:sz w:val="28"/>
          <w:szCs w:val="28"/>
        </w:rPr>
        <w:t>Without</w:t>
      </w:r>
      <w:r w:rsidR="003D3F64" w:rsidRPr="0094072A">
        <w:rPr>
          <w:rFonts w:ascii="Calibri Light" w:hAnsi="Calibri Light" w:cs="Calibri Light"/>
          <w:b/>
          <w:sz w:val="28"/>
          <w:szCs w:val="28"/>
        </w:rPr>
        <w:t xml:space="preserve"> fungi and other microbes, the surface of the earth would have been clogged up with dead matters with all the various elements locked up in them instead of returning to various cycles.</w:t>
      </w:r>
    </w:p>
    <w:p w:rsidR="003D3F64" w:rsidRPr="0094072A" w:rsidRDefault="003D3F64" w:rsidP="003D3F64">
      <w:pPr>
        <w:rPr>
          <w:rFonts w:ascii="Calibri Light" w:hAnsi="Calibri Light" w:cs="Calibri Light"/>
          <w:b/>
          <w:sz w:val="28"/>
          <w:szCs w:val="28"/>
        </w:rPr>
      </w:pPr>
    </w:p>
    <w:p w:rsidR="003D3F64" w:rsidRPr="0094072A" w:rsidRDefault="003D3F64" w:rsidP="003D3F64">
      <w:pPr>
        <w:rPr>
          <w:rFonts w:ascii="Calibri Light" w:hAnsi="Calibri Light" w:cs="Calibri Light"/>
          <w:b/>
          <w:sz w:val="28"/>
          <w:szCs w:val="28"/>
        </w:rPr>
      </w:pPr>
      <w:r w:rsidRPr="0094072A">
        <w:rPr>
          <w:rFonts w:ascii="Calibri Light" w:hAnsi="Calibri Light" w:cs="Calibri Light"/>
          <w:b/>
          <w:sz w:val="28"/>
          <w:szCs w:val="28"/>
        </w:rPr>
        <w:t xml:space="preserve">      ii)             Fungi are important to the food industry for example yeast                   (saccharomyces cerevisae) is used in the preparation of bread.</w:t>
      </w:r>
    </w:p>
    <w:p w:rsidR="003D3F64" w:rsidRPr="0094072A" w:rsidRDefault="003D3F64" w:rsidP="003D3F64">
      <w:pPr>
        <w:rPr>
          <w:rFonts w:ascii="Calibri Light" w:hAnsi="Calibri Light" w:cs="Calibri Light"/>
          <w:b/>
          <w:sz w:val="28"/>
          <w:szCs w:val="28"/>
        </w:rPr>
      </w:pPr>
      <w:r w:rsidRPr="0094072A">
        <w:rPr>
          <w:rFonts w:ascii="Calibri Light" w:hAnsi="Calibri Light" w:cs="Calibri Light"/>
          <w:b/>
          <w:sz w:val="28"/>
          <w:szCs w:val="28"/>
        </w:rPr>
        <w:t xml:space="preserve">      iii)             Fungi is used in medicine as a source of anti-biotic drugs e.g                   penicillium notatum.</w:t>
      </w:r>
    </w:p>
    <w:p w:rsidR="0094072A" w:rsidRDefault="003D3F64" w:rsidP="0094072A">
      <w:pPr>
        <w:rPr>
          <w:rFonts w:ascii="Bahnschrift" w:hAnsi="Bahnschrift"/>
          <w:b/>
          <w:sz w:val="28"/>
          <w:szCs w:val="28"/>
        </w:rPr>
      </w:pPr>
      <w:r>
        <w:rPr>
          <w:rFonts w:ascii="Bahnschrift" w:hAnsi="Bahnschrift"/>
          <w:b/>
          <w:sz w:val="28"/>
          <w:szCs w:val="28"/>
        </w:rPr>
        <w:t xml:space="preserve"> </w:t>
      </w:r>
    </w:p>
    <w:p w:rsidR="007F0760" w:rsidRDefault="0094072A" w:rsidP="0094072A">
      <w:pPr>
        <w:rPr>
          <w:rFonts w:ascii="Bahnschrift" w:hAnsi="Bahnschrift"/>
          <w:b/>
          <w:noProof/>
          <w:sz w:val="28"/>
          <w:szCs w:val="28"/>
        </w:rPr>
      </w:pPr>
      <w:r>
        <w:rPr>
          <w:rFonts w:ascii="Bahnschrift" w:hAnsi="Bahnschrift"/>
          <w:b/>
          <w:sz w:val="28"/>
          <w:szCs w:val="28"/>
        </w:rPr>
        <w:lastRenderedPageBreak/>
        <w:t xml:space="preserve">2.  illustrate the cell structure of a unicellular fungus with a  well labelled </w:t>
      </w:r>
      <w:r w:rsidR="00691E1A">
        <w:rPr>
          <w:rFonts w:ascii="Bahnschrift" w:hAnsi="Bahnschrift"/>
          <w:b/>
          <w:noProof/>
          <w:sz w:val="28"/>
          <w:szCs w:val="28"/>
        </w:rPr>
        <w:t xml:space="preserve"> </w:t>
      </w:r>
      <w:r w:rsidR="007F0760">
        <w:rPr>
          <w:rFonts w:ascii="Bahnschrift" w:hAnsi="Bahnschrift"/>
          <w:b/>
          <w:noProof/>
          <w:sz w:val="28"/>
          <w:szCs w:val="28"/>
        </w:rPr>
        <w:t>diagram</w:t>
      </w:r>
      <w:r w:rsidR="007F0760">
        <w:rPr>
          <w:rFonts w:ascii="Bahnschrift" w:hAnsi="Bahnschrift"/>
          <w:b/>
          <w:noProof/>
          <w:sz w:val="28"/>
          <w:szCs w:val="28"/>
        </w:rPr>
        <w:tab/>
      </w:r>
      <w:r w:rsidR="00091826">
        <w:rPr>
          <w:rFonts w:ascii="Bahnschrift" w:hAnsi="Bahnschrift"/>
          <w:b/>
          <w:noProof/>
          <w:sz w:val="28"/>
          <w:szCs w:val="28"/>
        </w:rPr>
        <w:drawing>
          <wp:inline distT="0" distB="0" distL="0" distR="0">
            <wp:extent cx="5161519" cy="30086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0511_0143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4936" cy="3028108"/>
                    </a:xfrm>
                    <a:prstGeom prst="rect">
                      <a:avLst/>
                    </a:prstGeom>
                  </pic:spPr>
                </pic:pic>
              </a:graphicData>
            </a:graphic>
          </wp:inline>
        </w:drawing>
      </w:r>
    </w:p>
    <w:p w:rsidR="007F0760" w:rsidRDefault="007F0760" w:rsidP="0094072A">
      <w:pPr>
        <w:rPr>
          <w:rFonts w:ascii="Bahnschrift" w:hAnsi="Bahnschrift"/>
          <w:b/>
          <w:sz w:val="28"/>
          <w:szCs w:val="28"/>
        </w:rPr>
      </w:pPr>
    </w:p>
    <w:p w:rsidR="0094072A" w:rsidRDefault="007F0760" w:rsidP="007F0760">
      <w:pPr>
        <w:tabs>
          <w:tab w:val="left" w:pos="2940"/>
        </w:tabs>
        <w:rPr>
          <w:rFonts w:ascii="Bahnschrift" w:hAnsi="Bahnschrift"/>
          <w:b/>
          <w:sz w:val="28"/>
          <w:szCs w:val="28"/>
          <w:u w:val="single"/>
        </w:rPr>
      </w:pPr>
      <w:r>
        <w:rPr>
          <w:rFonts w:ascii="Bahnschrift" w:hAnsi="Bahnschrift"/>
          <w:sz w:val="28"/>
          <w:szCs w:val="28"/>
        </w:rPr>
        <w:tab/>
      </w:r>
      <w:r w:rsidRPr="007F0760">
        <w:rPr>
          <w:rFonts w:ascii="Bahnschrift" w:hAnsi="Bahnschrift"/>
          <w:b/>
          <w:sz w:val="28"/>
          <w:szCs w:val="28"/>
          <w:u w:val="single"/>
        </w:rPr>
        <w:t>DIAGRAM OF YEAST CELL</w:t>
      </w:r>
      <w:r w:rsidR="00091826">
        <w:rPr>
          <w:rFonts w:ascii="Bahnschrift" w:hAnsi="Bahnschrift"/>
          <w:b/>
          <w:sz w:val="28"/>
          <w:szCs w:val="28"/>
          <w:u w:val="single"/>
        </w:rPr>
        <w:t xml:space="preserve"> ( A UNICELLULAR FUNGUS)</w:t>
      </w:r>
      <w:r w:rsidR="00277791">
        <w:rPr>
          <w:rFonts w:ascii="Bahnschrift" w:hAnsi="Bahnschrift"/>
          <w:b/>
          <w:sz w:val="28"/>
          <w:szCs w:val="28"/>
          <w:u w:val="single"/>
        </w:rPr>
        <w:t>SS</w:t>
      </w:r>
      <w:bookmarkStart w:id="0" w:name="_GoBack"/>
      <w:bookmarkEnd w:id="0"/>
      <w:r w:rsidRPr="007F0760">
        <w:rPr>
          <w:rFonts w:ascii="Bahnschrift" w:hAnsi="Bahnschrift"/>
          <w:b/>
          <w:sz w:val="28"/>
          <w:szCs w:val="28"/>
          <w:u w:val="single"/>
        </w:rPr>
        <w:t xml:space="preserve"> </w:t>
      </w:r>
    </w:p>
    <w:p w:rsidR="007F0760" w:rsidRDefault="007F0760" w:rsidP="007F0760">
      <w:pPr>
        <w:tabs>
          <w:tab w:val="left" w:pos="2940"/>
        </w:tabs>
        <w:rPr>
          <w:rFonts w:ascii="Bahnschrift" w:hAnsi="Bahnschrift"/>
          <w:b/>
          <w:sz w:val="28"/>
          <w:szCs w:val="28"/>
          <w:u w:val="single"/>
        </w:rPr>
      </w:pPr>
    </w:p>
    <w:p w:rsidR="00AB6988" w:rsidRPr="00AB6988" w:rsidRDefault="007F0760" w:rsidP="007F0760">
      <w:pPr>
        <w:tabs>
          <w:tab w:val="left" w:pos="2940"/>
        </w:tabs>
        <w:rPr>
          <w:rFonts w:ascii="Bahnschrift" w:hAnsi="Bahnschrift"/>
          <w:b/>
          <w:sz w:val="28"/>
          <w:szCs w:val="28"/>
          <w:u w:val="single"/>
        </w:rPr>
      </w:pPr>
      <w:r>
        <w:rPr>
          <w:rFonts w:ascii="Bahnschrift" w:hAnsi="Bahnschrift"/>
          <w:sz w:val="28"/>
          <w:szCs w:val="28"/>
        </w:rPr>
        <w:t xml:space="preserve">3). </w:t>
      </w:r>
      <w:r w:rsidRPr="00AB6988">
        <w:rPr>
          <w:rFonts w:ascii="Bahnschrift" w:hAnsi="Bahnschrift"/>
          <w:b/>
          <w:sz w:val="28"/>
          <w:szCs w:val="28"/>
          <w:u w:val="single"/>
        </w:rPr>
        <w:t xml:space="preserve">OUTLINE </w:t>
      </w:r>
      <w:r w:rsidR="00AB6988" w:rsidRPr="00AB6988">
        <w:rPr>
          <w:rFonts w:ascii="Bahnschrift" w:hAnsi="Bahnschrift"/>
          <w:b/>
          <w:sz w:val="28"/>
          <w:szCs w:val="28"/>
          <w:u w:val="single"/>
        </w:rPr>
        <w:t xml:space="preserve">THE SEXUAL REPRODUCTION IN A TYPICAL </w:t>
      </w:r>
      <w:r w:rsidRPr="00AB6988">
        <w:rPr>
          <w:rFonts w:ascii="Bahnschrift" w:hAnsi="Bahnschrift"/>
          <w:b/>
          <w:sz w:val="28"/>
          <w:szCs w:val="28"/>
          <w:u w:val="single"/>
        </w:rPr>
        <w:t>FILAMENTOUS</w:t>
      </w:r>
      <w:r w:rsidR="00AB6988" w:rsidRPr="00AB6988">
        <w:rPr>
          <w:rFonts w:ascii="Bahnschrift" w:hAnsi="Bahnschrift"/>
          <w:b/>
          <w:sz w:val="28"/>
          <w:szCs w:val="28"/>
          <w:u w:val="single"/>
        </w:rPr>
        <w:t xml:space="preserve"> FORM OF</w:t>
      </w:r>
      <w:r w:rsidRPr="00AB6988">
        <w:rPr>
          <w:rFonts w:ascii="Bahnschrift" w:hAnsi="Bahnschrift"/>
          <w:b/>
          <w:sz w:val="28"/>
          <w:szCs w:val="28"/>
          <w:u w:val="single"/>
        </w:rPr>
        <w:t xml:space="preserve"> FUNGI</w:t>
      </w:r>
    </w:p>
    <w:p w:rsidR="007F0760" w:rsidRDefault="00AB6988" w:rsidP="007F0760">
      <w:pPr>
        <w:tabs>
          <w:tab w:val="left" w:pos="2940"/>
        </w:tabs>
        <w:rPr>
          <w:rFonts w:cstheme="minorHAnsi"/>
          <w:b/>
          <w:sz w:val="28"/>
          <w:szCs w:val="28"/>
          <w:u w:val="single"/>
        </w:rPr>
      </w:pPr>
      <w:r w:rsidRPr="00AB6988">
        <w:rPr>
          <w:rFonts w:cstheme="minorHAnsi"/>
          <w:b/>
          <w:sz w:val="28"/>
          <w:szCs w:val="28"/>
          <w:u w:val="single"/>
        </w:rPr>
        <w:t>RHIZOPUS STOLONIFER</w:t>
      </w:r>
      <w:r w:rsidR="007F0760" w:rsidRPr="00AB6988">
        <w:rPr>
          <w:rFonts w:cstheme="minorHAnsi"/>
          <w:b/>
          <w:sz w:val="28"/>
          <w:szCs w:val="28"/>
          <w:u w:val="single"/>
        </w:rPr>
        <w:t xml:space="preserve"> </w:t>
      </w:r>
    </w:p>
    <w:p w:rsidR="00AB6988" w:rsidRDefault="00AB6988" w:rsidP="007F0760">
      <w:pPr>
        <w:tabs>
          <w:tab w:val="left" w:pos="2940"/>
        </w:tabs>
        <w:rPr>
          <w:rFonts w:cstheme="minorHAnsi"/>
          <w:sz w:val="28"/>
          <w:szCs w:val="28"/>
        </w:rPr>
      </w:pPr>
      <w:r>
        <w:rPr>
          <w:rFonts w:cstheme="minorHAnsi"/>
          <w:b/>
          <w:sz w:val="28"/>
          <w:szCs w:val="28"/>
          <w:u w:val="single"/>
        </w:rPr>
        <w:t xml:space="preserve">VEGETATIVE REPRODUCTION: </w:t>
      </w:r>
      <w:r w:rsidRPr="00AB6988">
        <w:rPr>
          <w:rFonts w:cstheme="minorHAnsi"/>
          <w:sz w:val="28"/>
          <w:szCs w:val="28"/>
        </w:rPr>
        <w:t xml:space="preserve">This is achieved by the liberation of spores from the sporangium. The spores are numerous and light thus are easily dispersed by air. The spores </w:t>
      </w:r>
      <w:r>
        <w:rPr>
          <w:rFonts w:cstheme="minorHAnsi"/>
          <w:sz w:val="28"/>
          <w:szCs w:val="28"/>
        </w:rPr>
        <w:t>readily germinates to produce a new mycelium on landing on a moist and favorable substrate.</w:t>
      </w:r>
    </w:p>
    <w:p w:rsidR="001B6B23" w:rsidRDefault="001B6B23" w:rsidP="007F0760">
      <w:pPr>
        <w:tabs>
          <w:tab w:val="left" w:pos="2940"/>
        </w:tabs>
        <w:rPr>
          <w:rFonts w:cstheme="minorHAnsi"/>
          <w:sz w:val="28"/>
          <w:szCs w:val="28"/>
        </w:rPr>
      </w:pPr>
      <w:r>
        <w:rPr>
          <w:rFonts w:cstheme="minorHAnsi"/>
          <w:b/>
          <w:sz w:val="28"/>
          <w:szCs w:val="28"/>
          <w:u w:val="single"/>
        </w:rPr>
        <w:t xml:space="preserve">SEXUAL REPRODUCTION: </w:t>
      </w:r>
      <w:r w:rsidRPr="00DA1966">
        <w:rPr>
          <w:rFonts w:cstheme="minorHAnsi"/>
          <w:sz w:val="28"/>
          <w:szCs w:val="28"/>
        </w:rPr>
        <w:t xml:space="preserve">this occurs when two mating types of hyphae grow in one medium. Chemical interaction in the two mating types of hypae induces growth </w:t>
      </w:r>
      <w:r w:rsidR="00DA1966" w:rsidRPr="00DA1966">
        <w:rPr>
          <w:rFonts w:cstheme="minorHAnsi"/>
          <w:sz w:val="28"/>
          <w:szCs w:val="28"/>
        </w:rPr>
        <w:t>perpendicular in the hyphae in opposite directions. These growths are</w:t>
      </w:r>
      <w:r w:rsidR="00DA1966">
        <w:rPr>
          <w:rFonts w:cstheme="minorHAnsi"/>
          <w:b/>
          <w:sz w:val="28"/>
          <w:szCs w:val="28"/>
          <w:u w:val="single"/>
        </w:rPr>
        <w:t xml:space="preserve"> </w:t>
      </w:r>
      <w:r w:rsidR="00DA1966" w:rsidRPr="00DA1966">
        <w:rPr>
          <w:rFonts w:cstheme="minorHAnsi"/>
          <w:sz w:val="28"/>
          <w:szCs w:val="28"/>
        </w:rPr>
        <w:t xml:space="preserve">delimited by a wall such that many nuclei are isolated in what is called a </w:t>
      </w:r>
      <w:r w:rsidR="00DA1966">
        <w:rPr>
          <w:rFonts w:cstheme="minorHAnsi"/>
          <w:sz w:val="28"/>
          <w:szCs w:val="28"/>
        </w:rPr>
        <w:t>gametangium</w:t>
      </w:r>
      <w:r w:rsidR="0059638A">
        <w:rPr>
          <w:rFonts w:cstheme="minorHAnsi"/>
          <w:sz w:val="28"/>
          <w:szCs w:val="28"/>
        </w:rPr>
        <w:t>.</w:t>
      </w:r>
    </w:p>
    <w:p w:rsidR="00DA1966" w:rsidRPr="00DA1966" w:rsidRDefault="00DA1966" w:rsidP="007F0760">
      <w:pPr>
        <w:tabs>
          <w:tab w:val="left" w:pos="2940"/>
        </w:tabs>
        <w:rPr>
          <w:rFonts w:cstheme="minorHAnsi"/>
          <w:sz w:val="28"/>
          <w:szCs w:val="28"/>
        </w:rPr>
      </w:pPr>
      <w:r>
        <w:rPr>
          <w:rFonts w:cstheme="minorHAnsi"/>
          <w:sz w:val="28"/>
          <w:szCs w:val="28"/>
        </w:rPr>
        <w:lastRenderedPageBreak/>
        <w:t xml:space="preserve"> The two gametangia fuse and a zygote is formed which may undergo prolonged dormancy or resting stage. The nuclei in the zygotes fuse in twos and undergoes meiosis independently.</w:t>
      </w:r>
    </w:p>
    <w:p w:rsidR="00DA1966" w:rsidRDefault="00DA1966" w:rsidP="007F0760">
      <w:pPr>
        <w:tabs>
          <w:tab w:val="left" w:pos="2940"/>
        </w:tabs>
        <w:rPr>
          <w:rFonts w:cstheme="minorHAnsi"/>
          <w:b/>
          <w:sz w:val="28"/>
          <w:szCs w:val="28"/>
          <w:u w:val="single"/>
        </w:rPr>
      </w:pPr>
    </w:p>
    <w:p w:rsidR="0059638A" w:rsidRDefault="0059638A" w:rsidP="007F0760">
      <w:pPr>
        <w:tabs>
          <w:tab w:val="left" w:pos="2940"/>
        </w:tabs>
        <w:rPr>
          <w:rFonts w:cstheme="minorHAnsi"/>
          <w:b/>
          <w:sz w:val="28"/>
          <w:szCs w:val="28"/>
          <w:u w:val="single"/>
        </w:rPr>
      </w:pPr>
      <w:r>
        <w:rPr>
          <w:rFonts w:cstheme="minorHAnsi"/>
          <w:b/>
          <w:sz w:val="28"/>
          <w:szCs w:val="28"/>
          <w:u w:val="single"/>
        </w:rPr>
        <w:t>4.) HOW DO BRYOPHYTES ADAPT TO THEIR ENVIRONMENT</w:t>
      </w:r>
    </w:p>
    <w:p w:rsidR="0059638A" w:rsidRPr="0059638A" w:rsidRDefault="0059638A" w:rsidP="007F0760">
      <w:pPr>
        <w:tabs>
          <w:tab w:val="left" w:pos="2940"/>
        </w:tabs>
        <w:rPr>
          <w:rFonts w:cstheme="minorHAnsi"/>
          <w:sz w:val="28"/>
          <w:szCs w:val="28"/>
        </w:rPr>
      </w:pPr>
      <w:r>
        <w:rPr>
          <w:rFonts w:cstheme="minorHAnsi"/>
          <w:b/>
          <w:sz w:val="28"/>
          <w:szCs w:val="28"/>
          <w:u w:val="single"/>
        </w:rPr>
        <w:t>I</w:t>
      </w:r>
      <w:r w:rsidRPr="0059638A">
        <w:rPr>
          <w:rFonts w:cstheme="minorHAnsi"/>
          <w:sz w:val="28"/>
          <w:szCs w:val="28"/>
        </w:rPr>
        <w:t>)</w:t>
      </w:r>
      <w:r w:rsidR="00A73DE0">
        <w:rPr>
          <w:rFonts w:cstheme="minorHAnsi"/>
          <w:sz w:val="28"/>
          <w:szCs w:val="28"/>
        </w:rPr>
        <w:t>.</w:t>
      </w:r>
      <w:r w:rsidRPr="0059638A">
        <w:rPr>
          <w:rFonts w:cstheme="minorHAnsi"/>
          <w:sz w:val="28"/>
          <w:szCs w:val="28"/>
        </w:rPr>
        <w:t xml:space="preserve"> They have definitive structure for water and nutrient absorption from the soil. The plant body is divided into two aerial and subterranean portions</w:t>
      </w:r>
    </w:p>
    <w:p w:rsidR="00A73DE0" w:rsidRDefault="0059638A" w:rsidP="00A73DE0">
      <w:pPr>
        <w:tabs>
          <w:tab w:val="left" w:pos="2940"/>
        </w:tabs>
        <w:rPr>
          <w:rFonts w:cstheme="minorHAnsi"/>
          <w:sz w:val="28"/>
          <w:szCs w:val="28"/>
        </w:rPr>
      </w:pPr>
      <w:r w:rsidRPr="0059638A">
        <w:rPr>
          <w:rFonts w:cstheme="minorHAnsi"/>
          <w:sz w:val="28"/>
          <w:szCs w:val="28"/>
        </w:rPr>
        <w:t xml:space="preserve">ii) </w:t>
      </w:r>
      <w:r w:rsidR="00A73DE0" w:rsidRPr="0059638A">
        <w:rPr>
          <w:rFonts w:cstheme="minorHAnsi"/>
          <w:sz w:val="28"/>
          <w:szCs w:val="28"/>
        </w:rPr>
        <w:t>The</w:t>
      </w:r>
      <w:r w:rsidRPr="0059638A">
        <w:rPr>
          <w:rFonts w:cstheme="minorHAnsi"/>
          <w:sz w:val="28"/>
          <w:szCs w:val="28"/>
        </w:rPr>
        <w:t xml:space="preserve"> aerial portion being exposed to the atmosphere demands some modification that prevents excess</w:t>
      </w:r>
      <w:r>
        <w:rPr>
          <w:rFonts w:cstheme="minorHAnsi"/>
          <w:b/>
          <w:sz w:val="28"/>
          <w:szCs w:val="28"/>
          <w:u w:val="single"/>
        </w:rPr>
        <w:t xml:space="preserve"> </w:t>
      </w:r>
      <w:r w:rsidR="00A73DE0">
        <w:rPr>
          <w:rFonts w:cstheme="minorHAnsi"/>
          <w:sz w:val="28"/>
          <w:szCs w:val="28"/>
        </w:rPr>
        <w:t>loss of water.</w:t>
      </w:r>
    </w:p>
    <w:p w:rsidR="00A73DE0" w:rsidRDefault="00A73DE0" w:rsidP="00A73DE0">
      <w:pPr>
        <w:tabs>
          <w:tab w:val="left" w:pos="2940"/>
        </w:tabs>
        <w:rPr>
          <w:rFonts w:cstheme="minorHAnsi"/>
          <w:sz w:val="28"/>
          <w:szCs w:val="28"/>
        </w:rPr>
      </w:pPr>
      <w:r>
        <w:rPr>
          <w:rFonts w:cstheme="minorHAnsi"/>
          <w:sz w:val="28"/>
          <w:szCs w:val="28"/>
        </w:rPr>
        <w:t xml:space="preserve">III. </w:t>
      </w:r>
      <w:r w:rsidR="00305BBD">
        <w:rPr>
          <w:rFonts w:cstheme="minorHAnsi"/>
          <w:sz w:val="28"/>
          <w:szCs w:val="28"/>
        </w:rPr>
        <w:t>Some</w:t>
      </w:r>
      <w:r>
        <w:rPr>
          <w:rFonts w:cstheme="minorHAnsi"/>
          <w:sz w:val="28"/>
          <w:szCs w:val="28"/>
        </w:rPr>
        <w:t xml:space="preserve"> other modifications that permit elimination of excess water from the plant body and not only exchange of gasses between the integral parts of the plants and the atmosphere therefore openings are available on the aerial part of </w:t>
      </w:r>
      <w:r w:rsidR="00B16B96">
        <w:rPr>
          <w:rFonts w:cstheme="minorHAnsi"/>
          <w:sz w:val="28"/>
          <w:szCs w:val="28"/>
        </w:rPr>
        <w:t xml:space="preserve"> the plant</w:t>
      </w:r>
    </w:p>
    <w:p w:rsidR="00305BBD" w:rsidRDefault="007B411D" w:rsidP="00A73DE0">
      <w:pPr>
        <w:tabs>
          <w:tab w:val="left" w:pos="2940"/>
        </w:tabs>
        <w:rPr>
          <w:rFonts w:cstheme="minorHAnsi"/>
          <w:sz w:val="28"/>
          <w:szCs w:val="28"/>
        </w:rPr>
      </w:pPr>
      <w:r>
        <w:rPr>
          <w:rFonts w:cstheme="minorHAnsi"/>
          <w:sz w:val="28"/>
          <w:szCs w:val="28"/>
        </w:rPr>
        <w:t>5</w:t>
      </w:r>
      <w:r w:rsidRPr="00976311">
        <w:rPr>
          <w:rFonts w:cstheme="minorHAnsi"/>
          <w:sz w:val="28"/>
          <w:szCs w:val="28"/>
        </w:rPr>
        <w:t>)</w:t>
      </w:r>
      <w:r w:rsidR="00976311">
        <w:rPr>
          <w:rFonts w:cstheme="minorHAnsi"/>
          <w:sz w:val="28"/>
          <w:szCs w:val="28"/>
        </w:rPr>
        <w:t xml:space="preserve"> I.</w:t>
      </w:r>
      <w:r w:rsidRPr="00976311">
        <w:rPr>
          <w:rFonts w:cstheme="minorHAnsi"/>
          <w:sz w:val="28"/>
          <w:szCs w:val="28"/>
        </w:rPr>
        <w:t>Eusteles:  This are vascular bundles that are discrete concentric bundles of xylem and phloem</w:t>
      </w:r>
      <w:r w:rsidR="00976311">
        <w:rPr>
          <w:rFonts w:cstheme="minorHAnsi"/>
          <w:sz w:val="28"/>
          <w:szCs w:val="28"/>
        </w:rPr>
        <w:t>.</w:t>
      </w:r>
      <w:r w:rsidR="00976311" w:rsidRPr="00976311">
        <w:rPr>
          <w:rFonts w:cstheme="minorHAnsi"/>
          <w:noProof/>
          <w:sz w:val="28"/>
          <w:szCs w:val="28"/>
        </w:rPr>
        <w:t xml:space="preserve"> </w:t>
      </w:r>
    </w:p>
    <w:p w:rsidR="00976311" w:rsidRDefault="00B16B96" w:rsidP="00A73DE0">
      <w:pPr>
        <w:tabs>
          <w:tab w:val="left" w:pos="2940"/>
        </w:tabs>
        <w:rPr>
          <w:rFonts w:cstheme="minorHAnsi"/>
          <w:sz w:val="28"/>
          <w:szCs w:val="28"/>
        </w:rPr>
      </w:pPr>
      <w:r>
        <w:rPr>
          <w:rFonts w:cstheme="minorHAnsi"/>
          <w:noProof/>
          <w:sz w:val="28"/>
          <w:szCs w:val="28"/>
        </w:rPr>
        <w:drawing>
          <wp:inline distT="0" distB="0" distL="0" distR="0" wp14:anchorId="64BD69B2" wp14:editId="518CB757">
            <wp:extent cx="2238375" cy="26968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10_1817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2696845"/>
                    </a:xfrm>
                    <a:prstGeom prst="rect">
                      <a:avLst/>
                    </a:prstGeom>
                  </pic:spPr>
                </pic:pic>
              </a:graphicData>
            </a:graphic>
          </wp:inline>
        </w:drawing>
      </w:r>
    </w:p>
    <w:p w:rsidR="00976311" w:rsidRPr="00B16B96" w:rsidRDefault="00B16B96" w:rsidP="00A73DE0">
      <w:pPr>
        <w:tabs>
          <w:tab w:val="left" w:pos="2940"/>
        </w:tabs>
        <w:rPr>
          <w:rFonts w:ascii="Arial Rounded MT Bold" w:hAnsi="Arial Rounded MT Bold" w:cstheme="minorHAnsi"/>
          <w:b/>
          <w:sz w:val="28"/>
          <w:szCs w:val="28"/>
          <w:u w:val="single"/>
        </w:rPr>
      </w:pPr>
      <w:r w:rsidRPr="00B16B96">
        <w:rPr>
          <w:rFonts w:ascii="Arial Rounded MT Bold" w:hAnsi="Arial Rounded MT Bold" w:cstheme="minorHAnsi"/>
          <w:b/>
          <w:sz w:val="28"/>
          <w:szCs w:val="28"/>
          <w:u w:val="single"/>
        </w:rPr>
        <w:t xml:space="preserve"> DIAGRAM OF A EUSTICLE</w:t>
      </w:r>
    </w:p>
    <w:p w:rsidR="00976311" w:rsidRDefault="00976311" w:rsidP="00A73DE0">
      <w:pPr>
        <w:tabs>
          <w:tab w:val="left" w:pos="2940"/>
        </w:tabs>
        <w:rPr>
          <w:rFonts w:cstheme="minorHAnsi"/>
          <w:sz w:val="28"/>
          <w:szCs w:val="28"/>
        </w:rPr>
      </w:pPr>
    </w:p>
    <w:p w:rsidR="00976311" w:rsidRDefault="00976311" w:rsidP="00A73DE0">
      <w:pPr>
        <w:tabs>
          <w:tab w:val="left" w:pos="2940"/>
        </w:tabs>
        <w:rPr>
          <w:rFonts w:cstheme="minorHAnsi"/>
          <w:sz w:val="28"/>
          <w:szCs w:val="28"/>
        </w:rPr>
      </w:pPr>
    </w:p>
    <w:p w:rsidR="00976311" w:rsidRPr="00C50125" w:rsidRDefault="00976311" w:rsidP="00C50125">
      <w:pPr>
        <w:pStyle w:val="ListParagraph"/>
        <w:numPr>
          <w:ilvl w:val="0"/>
          <w:numId w:val="2"/>
        </w:numPr>
        <w:tabs>
          <w:tab w:val="left" w:pos="2940"/>
        </w:tabs>
        <w:rPr>
          <w:rFonts w:cstheme="minorHAnsi"/>
          <w:sz w:val="28"/>
          <w:szCs w:val="28"/>
        </w:rPr>
      </w:pPr>
      <w:r w:rsidRPr="00C50125">
        <w:rPr>
          <w:rFonts w:cstheme="minorHAnsi"/>
          <w:sz w:val="28"/>
          <w:szCs w:val="28"/>
        </w:rPr>
        <w:lastRenderedPageBreak/>
        <w:t>Atactostele: This is a variant of a eustele found in monocots in which the vascular bund</w:t>
      </w:r>
      <w:r w:rsidR="00C50125" w:rsidRPr="00C50125">
        <w:rPr>
          <w:rFonts w:cstheme="minorHAnsi"/>
          <w:sz w:val="28"/>
          <w:szCs w:val="28"/>
        </w:rPr>
        <w:t>les are scattered</w:t>
      </w:r>
    </w:p>
    <w:p w:rsidR="00C50125" w:rsidRDefault="00C50125" w:rsidP="00C50125">
      <w:pPr>
        <w:tabs>
          <w:tab w:val="left" w:pos="2940"/>
        </w:tabs>
        <w:rPr>
          <w:rFonts w:cstheme="minorHAnsi"/>
          <w:sz w:val="28"/>
          <w:szCs w:val="28"/>
        </w:rPr>
      </w:pPr>
    </w:p>
    <w:p w:rsidR="00C50125" w:rsidRDefault="00C50125" w:rsidP="00C50125">
      <w:pPr>
        <w:tabs>
          <w:tab w:val="left" w:pos="2940"/>
        </w:tabs>
        <w:rPr>
          <w:rFonts w:cstheme="minorHAnsi"/>
          <w:sz w:val="28"/>
          <w:szCs w:val="28"/>
        </w:rPr>
      </w:pPr>
      <w:r>
        <w:rPr>
          <w:rFonts w:cstheme="minorHAnsi"/>
          <w:noProof/>
          <w:sz w:val="28"/>
          <w:szCs w:val="28"/>
        </w:rPr>
        <w:drawing>
          <wp:inline distT="0" distB="0" distL="0" distR="0" wp14:anchorId="0B561456" wp14:editId="0056E74F">
            <wp:extent cx="3076575" cy="3000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510_1817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3000375"/>
                    </a:xfrm>
                    <a:prstGeom prst="rect">
                      <a:avLst/>
                    </a:prstGeom>
                  </pic:spPr>
                </pic:pic>
              </a:graphicData>
            </a:graphic>
          </wp:inline>
        </w:drawing>
      </w:r>
    </w:p>
    <w:p w:rsidR="00C50125" w:rsidRDefault="00C50125" w:rsidP="00C50125">
      <w:pPr>
        <w:tabs>
          <w:tab w:val="left" w:pos="2940"/>
        </w:tabs>
        <w:rPr>
          <w:rFonts w:cstheme="minorHAnsi"/>
          <w:sz w:val="28"/>
          <w:szCs w:val="28"/>
        </w:rPr>
      </w:pPr>
    </w:p>
    <w:p w:rsidR="00C50125" w:rsidRDefault="00C50125" w:rsidP="00C50125">
      <w:pPr>
        <w:pStyle w:val="ListParagraph"/>
        <w:numPr>
          <w:ilvl w:val="0"/>
          <w:numId w:val="2"/>
        </w:numPr>
        <w:tabs>
          <w:tab w:val="left" w:pos="2940"/>
        </w:tabs>
        <w:rPr>
          <w:rFonts w:cstheme="minorHAnsi"/>
          <w:sz w:val="28"/>
          <w:szCs w:val="28"/>
        </w:rPr>
      </w:pPr>
      <w:r>
        <w:rPr>
          <w:rFonts w:cstheme="minorHAnsi"/>
          <w:sz w:val="28"/>
          <w:szCs w:val="28"/>
        </w:rPr>
        <w:t>Siphonostele: This a type of stele in which the vascular tissue in the stem forms a cylinder surrounding a central pith and possessing leaf gaps.</w:t>
      </w:r>
    </w:p>
    <w:p w:rsidR="00C50125" w:rsidRDefault="00C50125" w:rsidP="00C50125">
      <w:pPr>
        <w:tabs>
          <w:tab w:val="left" w:pos="2940"/>
        </w:tabs>
        <w:rPr>
          <w:rFonts w:cstheme="minorHAnsi"/>
          <w:sz w:val="28"/>
          <w:szCs w:val="28"/>
        </w:rPr>
      </w:pPr>
      <w:r>
        <w:rPr>
          <w:rFonts w:cstheme="minorHAnsi"/>
          <w:noProof/>
          <w:sz w:val="28"/>
          <w:szCs w:val="28"/>
        </w:rPr>
        <w:drawing>
          <wp:inline distT="0" distB="0" distL="0" distR="0" wp14:anchorId="3CE2B6BB" wp14:editId="6088F06F">
            <wp:extent cx="2414822" cy="19240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510_1818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018" cy="1928190"/>
                    </a:xfrm>
                    <a:prstGeom prst="rect">
                      <a:avLst/>
                    </a:prstGeom>
                  </pic:spPr>
                </pic:pic>
              </a:graphicData>
            </a:graphic>
          </wp:inline>
        </w:drawing>
      </w:r>
    </w:p>
    <w:p w:rsidR="00C50125" w:rsidRDefault="005E546F" w:rsidP="005E546F">
      <w:pPr>
        <w:pStyle w:val="ListParagraph"/>
        <w:numPr>
          <w:ilvl w:val="0"/>
          <w:numId w:val="2"/>
        </w:numPr>
        <w:tabs>
          <w:tab w:val="left" w:pos="2940"/>
        </w:tabs>
        <w:rPr>
          <w:rFonts w:cstheme="minorHAnsi"/>
          <w:sz w:val="28"/>
          <w:szCs w:val="28"/>
        </w:rPr>
      </w:pPr>
      <w:r>
        <w:rPr>
          <w:rFonts w:cstheme="minorHAnsi"/>
          <w:sz w:val="28"/>
          <w:szCs w:val="28"/>
        </w:rPr>
        <w:t>Dictyostele: This is a type of siphonostele, in which the vascular tissue in the stem forms a cylinder around a pith, but with closely spaced leafs.</w:t>
      </w:r>
    </w:p>
    <w:p w:rsidR="005E546F" w:rsidRDefault="005E546F" w:rsidP="005E546F">
      <w:pPr>
        <w:tabs>
          <w:tab w:val="left" w:pos="2940"/>
        </w:tabs>
        <w:rPr>
          <w:rFonts w:cstheme="minorHAnsi"/>
          <w:sz w:val="28"/>
          <w:szCs w:val="28"/>
        </w:rPr>
      </w:pPr>
    </w:p>
    <w:p w:rsidR="005E546F" w:rsidRPr="005E546F" w:rsidRDefault="005E546F" w:rsidP="005E546F">
      <w:pPr>
        <w:tabs>
          <w:tab w:val="left" w:pos="2940"/>
        </w:tabs>
        <w:rPr>
          <w:rFonts w:cstheme="minorHAnsi"/>
          <w:sz w:val="28"/>
          <w:szCs w:val="28"/>
        </w:rPr>
      </w:pPr>
      <w:r>
        <w:rPr>
          <w:rFonts w:cstheme="minorHAnsi"/>
          <w:noProof/>
          <w:sz w:val="28"/>
          <w:szCs w:val="28"/>
        </w:rPr>
        <w:lastRenderedPageBreak/>
        <w:drawing>
          <wp:inline distT="0" distB="0" distL="0" distR="0" wp14:anchorId="3DFAEFCF" wp14:editId="5ECEACCB">
            <wp:extent cx="2543175" cy="183999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510_1818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098" cy="1847178"/>
                    </a:xfrm>
                    <a:prstGeom prst="rect">
                      <a:avLst/>
                    </a:prstGeom>
                  </pic:spPr>
                </pic:pic>
              </a:graphicData>
            </a:graphic>
          </wp:inline>
        </w:drawing>
      </w:r>
    </w:p>
    <w:p w:rsidR="00C50125" w:rsidRPr="00091826" w:rsidRDefault="005E546F" w:rsidP="00C50125">
      <w:pPr>
        <w:tabs>
          <w:tab w:val="left" w:pos="2940"/>
        </w:tabs>
        <w:rPr>
          <w:rFonts w:ascii="Arial Rounded MT Bold" w:hAnsi="Arial Rounded MT Bold" w:cstheme="minorHAnsi"/>
          <w:b/>
          <w:sz w:val="28"/>
          <w:szCs w:val="28"/>
          <w:u w:val="single"/>
        </w:rPr>
      </w:pPr>
      <w:r w:rsidRPr="00091826">
        <w:rPr>
          <w:rFonts w:ascii="Arial Rounded MT Bold" w:hAnsi="Arial Rounded MT Bold" w:cstheme="minorHAnsi"/>
          <w:b/>
          <w:sz w:val="28"/>
          <w:szCs w:val="28"/>
          <w:u w:val="single"/>
        </w:rPr>
        <w:t>DIAGRAM OF A DICTYOSTELE</w:t>
      </w:r>
    </w:p>
    <w:p w:rsidR="00C50125" w:rsidRDefault="00C50125" w:rsidP="005E546F">
      <w:pPr>
        <w:tabs>
          <w:tab w:val="left" w:pos="2940"/>
        </w:tabs>
        <w:rPr>
          <w:rFonts w:cstheme="minorHAnsi"/>
          <w:sz w:val="28"/>
          <w:szCs w:val="28"/>
        </w:rPr>
      </w:pPr>
    </w:p>
    <w:p w:rsidR="005E546F" w:rsidRPr="00091826" w:rsidRDefault="005E546F" w:rsidP="005E546F">
      <w:pPr>
        <w:tabs>
          <w:tab w:val="left" w:pos="2940"/>
        </w:tabs>
        <w:rPr>
          <w:rFonts w:ascii="Bahnschrift" w:hAnsi="Bahnschrift" w:cstheme="minorHAnsi"/>
          <w:sz w:val="28"/>
          <w:szCs w:val="28"/>
        </w:rPr>
      </w:pPr>
      <w:r w:rsidRPr="00091826">
        <w:rPr>
          <w:rFonts w:ascii="Bahnschrift" w:hAnsi="Bahnschrift" w:cstheme="minorHAnsi"/>
          <w:sz w:val="28"/>
          <w:szCs w:val="28"/>
        </w:rPr>
        <w:t xml:space="preserve">6) ILLUSTRATE THE LIFE CYCLE OF A PRIMITIVE VASCULAR </w:t>
      </w:r>
    </w:p>
    <w:p w:rsidR="00091826" w:rsidRPr="00091826" w:rsidRDefault="005E546F" w:rsidP="00C50125">
      <w:pPr>
        <w:tabs>
          <w:tab w:val="left" w:pos="2940"/>
        </w:tabs>
        <w:rPr>
          <w:rFonts w:ascii="Bahnschrift" w:hAnsi="Bahnschrift" w:cstheme="minorHAnsi"/>
          <w:noProof/>
          <w:sz w:val="28"/>
          <w:szCs w:val="28"/>
        </w:rPr>
      </w:pPr>
      <w:r w:rsidRPr="00091826">
        <w:rPr>
          <w:rFonts w:ascii="Bahnschrift" w:hAnsi="Bahnschrift" w:cstheme="minorHAnsi"/>
          <w:sz w:val="28"/>
          <w:szCs w:val="28"/>
        </w:rPr>
        <w:t>PLANT</w:t>
      </w:r>
    </w:p>
    <w:p w:rsidR="00D2699F" w:rsidRDefault="00D2699F" w:rsidP="00C50125">
      <w:pPr>
        <w:tabs>
          <w:tab w:val="left" w:pos="2940"/>
        </w:tabs>
        <w:rPr>
          <w:rFonts w:cstheme="minorHAnsi"/>
          <w:sz w:val="28"/>
          <w:szCs w:val="28"/>
        </w:rPr>
      </w:pPr>
      <w:r>
        <w:rPr>
          <w:rFonts w:cstheme="minorHAnsi"/>
          <w:noProof/>
          <w:sz w:val="28"/>
          <w:szCs w:val="28"/>
        </w:rPr>
        <w:drawing>
          <wp:inline distT="0" distB="0" distL="0" distR="0">
            <wp:extent cx="4171950" cy="3667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511_0127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1950" cy="3667125"/>
                    </a:xfrm>
                    <a:prstGeom prst="rect">
                      <a:avLst/>
                    </a:prstGeom>
                  </pic:spPr>
                </pic:pic>
              </a:graphicData>
            </a:graphic>
          </wp:inline>
        </w:drawing>
      </w:r>
    </w:p>
    <w:p w:rsidR="00C50125" w:rsidRDefault="00C50125" w:rsidP="00C50125">
      <w:pPr>
        <w:tabs>
          <w:tab w:val="left" w:pos="2940"/>
        </w:tabs>
        <w:rPr>
          <w:rFonts w:cstheme="minorHAnsi"/>
          <w:sz w:val="28"/>
          <w:szCs w:val="28"/>
        </w:rPr>
      </w:pPr>
    </w:p>
    <w:p w:rsidR="00C50125" w:rsidRDefault="00C50125" w:rsidP="00C50125">
      <w:pPr>
        <w:tabs>
          <w:tab w:val="left" w:pos="2940"/>
        </w:tabs>
        <w:rPr>
          <w:rFonts w:cstheme="minorHAnsi"/>
          <w:sz w:val="28"/>
          <w:szCs w:val="28"/>
        </w:rPr>
      </w:pPr>
    </w:p>
    <w:p w:rsidR="00C50125" w:rsidRDefault="00091826" w:rsidP="00C50125">
      <w:pPr>
        <w:tabs>
          <w:tab w:val="left" w:pos="2940"/>
        </w:tabs>
        <w:rPr>
          <w:rFonts w:cstheme="minorHAnsi"/>
          <w:sz w:val="28"/>
          <w:szCs w:val="28"/>
        </w:rPr>
      </w:pPr>
      <w:r w:rsidRPr="00091826">
        <w:rPr>
          <w:rFonts w:ascii="Arial Rounded MT Bold" w:hAnsi="Arial Rounded MT Bold" w:cstheme="minorHAnsi"/>
          <w:b/>
          <w:sz w:val="28"/>
          <w:szCs w:val="28"/>
          <w:u w:val="single"/>
        </w:rPr>
        <w:t>DIAGRAM OF THE LIFECYCLE OF FERN ( A PRIMITIVE VASCULAR PLANT</w:t>
      </w:r>
      <w:r>
        <w:rPr>
          <w:rFonts w:cstheme="minorHAnsi"/>
          <w:sz w:val="28"/>
          <w:szCs w:val="28"/>
        </w:rPr>
        <w:t>)</w:t>
      </w:r>
    </w:p>
    <w:p w:rsidR="00C50125" w:rsidRPr="00C50125" w:rsidRDefault="00C50125" w:rsidP="00C50125">
      <w:pPr>
        <w:tabs>
          <w:tab w:val="left" w:pos="2940"/>
        </w:tabs>
        <w:rPr>
          <w:rFonts w:cstheme="minorHAnsi"/>
          <w:sz w:val="28"/>
          <w:szCs w:val="28"/>
        </w:rPr>
      </w:pPr>
    </w:p>
    <w:sectPr w:rsidR="00C50125" w:rsidRPr="00C5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2CFA"/>
    <w:multiLevelType w:val="hybridMultilevel"/>
    <w:tmpl w:val="4E22F0E6"/>
    <w:lvl w:ilvl="0" w:tplc="D1A41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16879"/>
    <w:multiLevelType w:val="hybridMultilevel"/>
    <w:tmpl w:val="4BAA0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4A"/>
    <w:rsid w:val="00091826"/>
    <w:rsid w:val="001B6B23"/>
    <w:rsid w:val="00277791"/>
    <w:rsid w:val="00305BBD"/>
    <w:rsid w:val="003D3F64"/>
    <w:rsid w:val="00467EFC"/>
    <w:rsid w:val="0059638A"/>
    <w:rsid w:val="005E546F"/>
    <w:rsid w:val="00691E1A"/>
    <w:rsid w:val="006D3C41"/>
    <w:rsid w:val="007B411D"/>
    <w:rsid w:val="007F0760"/>
    <w:rsid w:val="0094072A"/>
    <w:rsid w:val="00976311"/>
    <w:rsid w:val="00A73DE0"/>
    <w:rsid w:val="00AB6988"/>
    <w:rsid w:val="00AE754A"/>
    <w:rsid w:val="00B16B96"/>
    <w:rsid w:val="00C50125"/>
    <w:rsid w:val="00D2699F"/>
    <w:rsid w:val="00DA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E4C95-BF67-4A00-8548-B61806F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6</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2020-05-10T11:02:00Z</dcterms:created>
  <dcterms:modified xsi:type="dcterms:W3CDTF">2020-05-11T00:01:00Z</dcterms:modified>
</cp:coreProperties>
</file>