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sz w:val="18"/>
          <w:szCs w:val="18"/>
        </w:rPr>
      </w:pPr>
      <w:r>
        <w:rPr>
          <w:sz w:val="18"/>
          <w:szCs w:val="18"/>
        </w:rPr>
        <w:t xml:space="preserve">Name: </w:t>
      </w:r>
      <w:r>
        <w:rPr>
          <w:sz w:val="18"/>
          <w:szCs w:val="18"/>
        </w:rPr>
        <w:t xml:space="preserve">Adeleye Adebisi </w:t>
      </w:r>
      <w:r>
        <w:rPr>
          <w:sz w:val="18"/>
          <w:szCs w:val="18"/>
        </w:rPr>
        <w:t xml:space="preserve">Moyinoluwa </w:t>
      </w:r>
    </w:p>
    <w:p>
      <w:pPr>
        <w:pStyle w:val="style0"/>
        <w:rPr>
          <w:sz w:val="18"/>
          <w:szCs w:val="18"/>
        </w:rPr>
      </w:pPr>
      <w:r>
        <w:rPr>
          <w:sz w:val="18"/>
          <w:szCs w:val="18"/>
        </w:rPr>
        <w:t>Matric number</w:t>
      </w:r>
      <w:r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19/</w:t>
      </w:r>
      <w:r>
        <w:rPr>
          <w:sz w:val="18"/>
          <w:szCs w:val="18"/>
        </w:rPr>
        <w:t>MHS01</w:t>
      </w:r>
      <w:r>
        <w:rPr>
          <w:sz w:val="18"/>
          <w:szCs w:val="18"/>
        </w:rPr>
        <w:t>/031</w:t>
      </w:r>
    </w:p>
    <w:p>
      <w:pPr>
        <w:pStyle w:val="style0"/>
        <w:rPr>
          <w:sz w:val="18"/>
          <w:szCs w:val="18"/>
        </w:rPr>
      </w:pPr>
      <w:r>
        <w:rPr>
          <w:sz w:val="18"/>
          <w:szCs w:val="18"/>
        </w:rPr>
        <w:t>Department</w:t>
      </w:r>
      <w:r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z w:val="18"/>
          <w:szCs w:val="18"/>
        </w:rPr>
        <w:t xml:space="preserve">edicine and </w:t>
      </w:r>
      <w:r>
        <w:rPr>
          <w:sz w:val="18"/>
          <w:szCs w:val="18"/>
        </w:rPr>
        <w:t>S</w:t>
      </w:r>
      <w:r>
        <w:rPr>
          <w:sz w:val="18"/>
          <w:szCs w:val="18"/>
        </w:rPr>
        <w:t xml:space="preserve">urgery </w:t>
      </w:r>
    </w:p>
    <w:p>
      <w:pPr>
        <w:pStyle w:val="style0"/>
        <w:rPr>
          <w:sz w:val="18"/>
          <w:szCs w:val="18"/>
        </w:rPr>
      </w:pPr>
      <w:r>
        <w:rPr>
          <w:sz w:val="18"/>
          <w:szCs w:val="18"/>
        </w:rPr>
        <w:t>College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>M</w:t>
      </w:r>
      <w:r>
        <w:rPr>
          <w:sz w:val="18"/>
          <w:szCs w:val="18"/>
        </w:rPr>
        <w:t xml:space="preserve">edicine and </w:t>
      </w:r>
      <w:r>
        <w:rPr>
          <w:sz w:val="18"/>
          <w:szCs w:val="18"/>
        </w:rPr>
        <w:t>H</w:t>
      </w:r>
      <w:r>
        <w:rPr>
          <w:sz w:val="18"/>
          <w:szCs w:val="18"/>
        </w:rPr>
        <w:t xml:space="preserve">ealth </w:t>
      </w:r>
      <w:r>
        <w:rPr>
          <w:sz w:val="18"/>
          <w:szCs w:val="18"/>
        </w:rPr>
        <w:t>S</w:t>
      </w:r>
      <w:r>
        <w:rPr>
          <w:sz w:val="18"/>
          <w:szCs w:val="18"/>
        </w:rPr>
        <w:t xml:space="preserve">ciences </w:t>
      </w:r>
    </w:p>
    <w:p>
      <w:pPr>
        <w:pStyle w:val="style0"/>
        <w:rPr>
          <w:b/>
          <w:bCs/>
          <w:sz w:val="21"/>
          <w:szCs w:val="21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</w:t>
      </w:r>
      <w:r>
        <w:rPr>
          <w:b/>
          <w:bCs/>
          <w:sz w:val="21"/>
          <w:szCs w:val="21"/>
        </w:rPr>
        <w:t xml:space="preserve">Bio 102 assignment </w:t>
      </w:r>
    </w:p>
    <w:p>
      <w:pPr>
        <w:pStyle w:val="style0"/>
        <w:rPr>
          <w:sz w:val="18"/>
          <w:szCs w:val="18"/>
        </w:rPr>
      </w:pPr>
      <w:r>
        <w:rPr>
          <w:sz w:val="18"/>
          <w:szCs w:val="18"/>
        </w:rPr>
        <w:t>1i</w:t>
      </w:r>
      <w:r>
        <w:rPr>
          <w:sz w:val="18"/>
          <w:szCs w:val="18"/>
        </w:rPr>
        <w:t>)</w:t>
      </w:r>
      <w:r>
        <w:rPr>
          <w:sz w:val="18"/>
          <w:szCs w:val="18"/>
        </w:rPr>
        <w:t xml:space="preserve"> Fungi could serve as food for man e.</w:t>
      </w:r>
      <w:r>
        <w:rPr>
          <w:sz w:val="18"/>
          <w:szCs w:val="18"/>
        </w:rPr>
        <w:t>g m</w:t>
      </w:r>
      <w:r>
        <w:rPr>
          <w:sz w:val="18"/>
          <w:szCs w:val="18"/>
        </w:rPr>
        <w:t>ushroom</w:t>
      </w:r>
    </w:p>
    <w:p>
      <w:pPr>
        <w:pStyle w:val="style0"/>
        <w:rPr>
          <w:sz w:val="18"/>
          <w:szCs w:val="18"/>
        </w:rPr>
      </w:pPr>
      <w:r>
        <w:rPr>
          <w:sz w:val="18"/>
          <w:szCs w:val="18"/>
        </w:rPr>
        <w:t>ii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A </w:t>
      </w:r>
      <w:r>
        <w:rPr>
          <w:sz w:val="18"/>
          <w:szCs w:val="18"/>
        </w:rPr>
        <w:t>type of fungi</w:t>
      </w:r>
      <w:r>
        <w:rPr>
          <w:sz w:val="18"/>
          <w:szCs w:val="18"/>
        </w:rPr>
        <w:t>, yeast is used to b</w:t>
      </w:r>
      <w:r>
        <w:rPr>
          <w:sz w:val="18"/>
          <w:szCs w:val="18"/>
        </w:rPr>
        <w:t xml:space="preserve">ake </w:t>
      </w:r>
    </w:p>
    <w:p>
      <w:pPr>
        <w:pStyle w:val="style0"/>
        <w:rPr>
          <w:sz w:val="18"/>
          <w:szCs w:val="18"/>
        </w:rPr>
      </w:pPr>
      <w:r>
        <w:rPr>
          <w:sz w:val="18"/>
          <w:szCs w:val="18"/>
        </w:rPr>
        <w:t>iii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>S</w:t>
      </w:r>
      <w:r>
        <w:rPr>
          <w:sz w:val="18"/>
          <w:szCs w:val="18"/>
        </w:rPr>
        <w:t xml:space="preserve">ome </w:t>
      </w:r>
      <w:r>
        <w:rPr>
          <w:sz w:val="18"/>
          <w:szCs w:val="18"/>
        </w:rPr>
        <w:t xml:space="preserve">fungi are </w:t>
      </w:r>
      <w:r>
        <w:rPr>
          <w:sz w:val="18"/>
          <w:szCs w:val="18"/>
        </w:rPr>
        <w:t>parasites to some pests e</w:t>
      </w:r>
      <w:r>
        <w:rPr>
          <w:sz w:val="18"/>
          <w:szCs w:val="18"/>
        </w:rPr>
        <w:t>.g housefl</w:t>
      </w:r>
      <w:r>
        <w:rPr>
          <w:sz w:val="18"/>
          <w:szCs w:val="18"/>
        </w:rPr>
        <w:t>ies, gr</w:t>
      </w:r>
      <w:r>
        <w:rPr>
          <w:sz w:val="18"/>
          <w:szCs w:val="18"/>
        </w:rPr>
        <w:t>asshopper</w:t>
      </w:r>
      <w:r>
        <w:rPr>
          <w:sz w:val="18"/>
          <w:szCs w:val="18"/>
        </w:rPr>
        <w:t>s,</w:t>
      </w:r>
      <w:r>
        <w:rPr>
          <w:sz w:val="18"/>
          <w:szCs w:val="18"/>
        </w:rPr>
        <w:t xml:space="preserve"> therefore they serve as control </w:t>
      </w:r>
      <w:r>
        <w:rPr>
          <w:sz w:val="18"/>
          <w:szCs w:val="18"/>
        </w:rPr>
        <w:t xml:space="preserve">agents in </w:t>
      </w:r>
      <w:r>
        <w:rPr>
          <w:sz w:val="18"/>
          <w:szCs w:val="18"/>
        </w:rPr>
        <w:t>regard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to such pest</w:t>
      </w:r>
      <w:r>
        <w:rPr>
          <w:sz w:val="18"/>
          <w:szCs w:val="18"/>
        </w:rPr>
        <w:t>s</w:t>
      </w:r>
    </w:p>
    <w:p>
      <w:pPr>
        <w:pStyle w:val="style0"/>
        <w:rPr>
          <w:sz w:val="18"/>
          <w:szCs w:val="18"/>
        </w:rPr>
      </w:pPr>
      <w:r>
        <w:rPr>
          <w:sz w:val="18"/>
          <w:szCs w:val="18"/>
        </w:rPr>
        <w:t>iv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>S</w:t>
      </w:r>
      <w:r>
        <w:rPr>
          <w:sz w:val="18"/>
          <w:szCs w:val="18"/>
        </w:rPr>
        <w:t xml:space="preserve">ome fungi </w:t>
      </w:r>
      <w:r>
        <w:rPr>
          <w:sz w:val="18"/>
          <w:szCs w:val="18"/>
        </w:rPr>
        <w:t xml:space="preserve">species </w:t>
      </w:r>
      <w:r>
        <w:rPr>
          <w:sz w:val="18"/>
          <w:szCs w:val="18"/>
        </w:rPr>
        <w:t>such as</w:t>
      </w:r>
      <w:r>
        <w:rPr>
          <w:sz w:val="18"/>
          <w:szCs w:val="18"/>
        </w:rPr>
        <w:t xml:space="preserve"> pe</w:t>
      </w:r>
      <w:r>
        <w:rPr>
          <w:sz w:val="18"/>
          <w:szCs w:val="18"/>
        </w:rPr>
        <w:t>nicilium notan</w:t>
      </w:r>
      <w:r>
        <w:rPr>
          <w:sz w:val="18"/>
          <w:szCs w:val="18"/>
        </w:rPr>
        <w:t>um prod</w:t>
      </w:r>
      <w:r>
        <w:rPr>
          <w:sz w:val="18"/>
          <w:szCs w:val="18"/>
        </w:rPr>
        <w:t xml:space="preserve">uce </w:t>
      </w:r>
      <w:r>
        <w:rPr>
          <w:sz w:val="18"/>
          <w:szCs w:val="18"/>
        </w:rPr>
        <w:t>important antibi</w:t>
      </w:r>
      <w:r>
        <w:rPr>
          <w:sz w:val="18"/>
          <w:szCs w:val="18"/>
        </w:rPr>
        <w:t xml:space="preserve">otics </w:t>
      </w:r>
    </w:p>
    <w:p>
      <w:pPr>
        <w:pStyle w:val="style0"/>
        <w:rPr>
          <w:sz w:val="18"/>
          <w:szCs w:val="18"/>
        </w:rPr>
      </w:pPr>
      <w:r>
        <w:rPr>
          <w:sz w:val="18"/>
          <w:szCs w:val="18"/>
        </w:rPr>
        <w:t xml:space="preserve">v)  </w:t>
      </w:r>
      <w:r>
        <w:rPr>
          <w:sz w:val="18"/>
          <w:szCs w:val="18"/>
        </w:rPr>
        <w:t>F</w:t>
      </w:r>
      <w:r>
        <w:rPr>
          <w:sz w:val="18"/>
          <w:szCs w:val="18"/>
        </w:rPr>
        <w:t>ungi</w:t>
      </w:r>
      <w:r>
        <w:rPr/>
        <w:drawing>
          <wp:anchor distT="0" distB="0" distL="114300" distR="114300" simplePos="false" relativeHeight="4" behindDoc="false" locked="false" layoutInCell="true" allowOverlap="true">
            <wp:simplePos x="0" y="0"/>
            <wp:positionH relativeFrom="page">
              <wp:posOffset>1356842</wp:posOffset>
            </wp:positionH>
            <wp:positionV relativeFrom="page">
              <wp:posOffset>3834723</wp:posOffset>
            </wp:positionV>
            <wp:extent cx="3178003" cy="2092491"/>
            <wp:effectExtent l="0" t="0" r="0" b="0"/>
            <wp:wrapSquare wrapText="bothSides"/>
            <wp:docPr id="1028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2335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178003" cy="2092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 keeps in </w:t>
      </w:r>
      <w:r>
        <w:rPr>
          <w:sz w:val="18"/>
          <w:szCs w:val="18"/>
        </w:rPr>
        <w:t>fermentation o</w:t>
      </w:r>
      <w:r>
        <w:rPr>
          <w:sz w:val="18"/>
          <w:szCs w:val="18"/>
        </w:rPr>
        <w:t xml:space="preserve">f </w:t>
      </w:r>
      <w:r>
        <w:rPr>
          <w:sz w:val="18"/>
          <w:szCs w:val="18"/>
        </w:rPr>
        <w:t xml:space="preserve">some </w:t>
      </w:r>
      <w:r>
        <w:rPr>
          <w:sz w:val="18"/>
          <w:szCs w:val="18"/>
        </w:rPr>
        <w:t xml:space="preserve">grains </w:t>
      </w:r>
      <w:r>
        <w:rPr>
          <w:sz w:val="18"/>
          <w:szCs w:val="18"/>
        </w:rPr>
        <w:t xml:space="preserve">to produce veer and </w:t>
      </w:r>
      <w:r>
        <w:rPr>
          <w:sz w:val="18"/>
          <w:szCs w:val="18"/>
        </w:rPr>
        <w:t xml:space="preserve">some fruits </w:t>
      </w:r>
      <w:r>
        <w:rPr>
          <w:sz w:val="18"/>
          <w:szCs w:val="18"/>
        </w:rPr>
        <w:t xml:space="preserve">to produce wine </w:t>
      </w:r>
    </w:p>
    <w:p>
      <w:pPr>
        <w:pStyle w:val="style0"/>
        <w:rPr>
          <w:sz w:val="18"/>
          <w:szCs w:val="18"/>
        </w:rPr>
      </w:pPr>
      <w:r>
        <w:rPr>
          <w:sz w:val="18"/>
          <w:szCs w:val="18"/>
        </w:rPr>
        <w:t xml:space="preserve">2) </w:t>
      </w:r>
    </w:p>
    <w:p>
      <w:pPr>
        <w:pStyle w:val="style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page">
              <wp:posOffset>-453390</wp:posOffset>
            </wp:positionH>
            <wp:positionV relativeFrom="page">
              <wp:posOffset>-8957945</wp:posOffset>
            </wp:positionV>
            <wp:extent cx="5977890" cy="4621530"/>
            <wp:effectExtent l="0" t="0" r="0" b="0"/>
            <wp:wrapSquare wrapText="bothSides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2457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77890" cy="462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rPr>
          <w:sz w:val="18"/>
          <w:szCs w:val="18"/>
        </w:rPr>
      </w:pPr>
    </w:p>
    <w:p>
      <w:pPr>
        <w:pStyle w:val="style0"/>
        <w:rPr>
          <w:sz w:val="18"/>
          <w:szCs w:val="18"/>
        </w:rPr>
      </w:pPr>
    </w:p>
    <w:p>
      <w:pPr>
        <w:pStyle w:val="style0"/>
        <w:rPr>
          <w:sz w:val="18"/>
          <w:szCs w:val="18"/>
        </w:rPr>
      </w:pPr>
    </w:p>
    <w:p>
      <w:pPr>
        <w:pStyle w:val="style0"/>
        <w:rPr>
          <w:sz w:val="18"/>
          <w:szCs w:val="18"/>
        </w:rPr>
      </w:pPr>
    </w:p>
    <w:p>
      <w:pPr>
        <w:pStyle w:val="style0"/>
        <w:rPr>
          <w:sz w:val="18"/>
          <w:szCs w:val="18"/>
        </w:rPr>
      </w:pPr>
    </w:p>
    <w:p>
      <w:pPr>
        <w:pStyle w:val="style0"/>
        <w:rPr>
          <w:sz w:val="18"/>
          <w:szCs w:val="18"/>
        </w:rPr>
      </w:pPr>
    </w:p>
    <w:p>
      <w:pPr>
        <w:pStyle w:val="style0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Sexual </w:t>
      </w:r>
      <w:r>
        <w:rPr>
          <w:sz w:val="18"/>
          <w:szCs w:val="18"/>
        </w:rPr>
        <w:t>reproduction</w:t>
      </w:r>
      <w:r>
        <w:rPr>
          <w:sz w:val="18"/>
          <w:szCs w:val="18"/>
        </w:rPr>
        <w:t xml:space="preserve"> hyp</w:t>
      </w:r>
      <w:r>
        <w:rPr>
          <w:sz w:val="18"/>
          <w:szCs w:val="18"/>
        </w:rPr>
        <w:t>h</w:t>
      </w:r>
      <w:r>
        <w:rPr>
          <w:sz w:val="18"/>
          <w:szCs w:val="18"/>
        </w:rPr>
        <w:t xml:space="preserve">ae </w:t>
      </w:r>
      <w:r>
        <w:rPr>
          <w:sz w:val="18"/>
          <w:szCs w:val="18"/>
        </w:rPr>
        <w:t>stolonifer:- T</w:t>
      </w:r>
      <w:r>
        <w:rPr>
          <w:sz w:val="18"/>
          <w:szCs w:val="18"/>
        </w:rPr>
        <w:t>his occurs when two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mating types of hypha</w:t>
      </w:r>
      <w:r>
        <w:rPr>
          <w:sz w:val="18"/>
          <w:szCs w:val="18"/>
        </w:rPr>
        <w:t xml:space="preserve">e grow </w:t>
      </w:r>
      <w:r>
        <w:rPr>
          <w:sz w:val="18"/>
          <w:szCs w:val="18"/>
        </w:rPr>
        <w:t>in the same medium</w:t>
      </w:r>
      <w:r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z w:val="18"/>
          <w:szCs w:val="18"/>
        </w:rPr>
        <w:t>hemical repro</w:t>
      </w:r>
      <w:r>
        <w:rPr>
          <w:sz w:val="18"/>
          <w:szCs w:val="18"/>
        </w:rPr>
        <w:t xml:space="preserve">duction in the </w:t>
      </w:r>
      <w:r>
        <w:rPr>
          <w:sz w:val="18"/>
          <w:szCs w:val="18"/>
        </w:rPr>
        <w:t xml:space="preserve">two mating </w:t>
      </w:r>
      <w:r>
        <w:rPr>
          <w:sz w:val="18"/>
          <w:szCs w:val="18"/>
        </w:rPr>
        <w:t>types of hy</w:t>
      </w:r>
      <w:r>
        <w:rPr>
          <w:sz w:val="18"/>
          <w:szCs w:val="18"/>
        </w:rPr>
        <w:t xml:space="preserve">phae </w:t>
      </w:r>
      <w:r>
        <w:rPr>
          <w:sz w:val="18"/>
          <w:szCs w:val="18"/>
        </w:rPr>
        <w:t>induc</w:t>
      </w:r>
      <w:r>
        <w:rPr>
          <w:sz w:val="18"/>
          <w:szCs w:val="18"/>
        </w:rPr>
        <w:t xml:space="preserve">es perpendicular to </w:t>
      </w:r>
      <w:r>
        <w:rPr>
          <w:sz w:val="18"/>
          <w:szCs w:val="18"/>
        </w:rPr>
        <w:t xml:space="preserve">the hyphae in </w:t>
      </w:r>
      <w:r>
        <w:rPr>
          <w:sz w:val="18"/>
          <w:szCs w:val="18"/>
        </w:rPr>
        <w:t>opposite directions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>These growths are delimited by a wall s</w:t>
      </w:r>
      <w:r>
        <w:rPr>
          <w:sz w:val="18"/>
          <w:szCs w:val="18"/>
        </w:rPr>
        <w:t>uch that many nuc</w:t>
      </w:r>
      <w:r>
        <w:rPr>
          <w:sz w:val="18"/>
          <w:szCs w:val="18"/>
        </w:rPr>
        <w:t>le</w:t>
      </w:r>
      <w:r>
        <w:rPr>
          <w:sz w:val="18"/>
          <w:szCs w:val="18"/>
        </w:rPr>
        <w:t xml:space="preserve">i </w:t>
      </w:r>
      <w:r>
        <w:rPr>
          <w:sz w:val="18"/>
          <w:szCs w:val="18"/>
        </w:rPr>
        <w:t xml:space="preserve">are </w:t>
      </w:r>
      <w:r>
        <w:rPr>
          <w:sz w:val="18"/>
          <w:szCs w:val="18"/>
        </w:rPr>
        <w:t>isolated in a game</w:t>
      </w:r>
      <w:r>
        <w:rPr>
          <w:sz w:val="18"/>
          <w:szCs w:val="18"/>
        </w:rPr>
        <w:t>tangium</w:t>
      </w:r>
      <w:r>
        <w:rPr>
          <w:sz w:val="18"/>
          <w:szCs w:val="18"/>
        </w:rPr>
        <w:t>. The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two </w:t>
      </w:r>
      <w:r>
        <w:rPr>
          <w:sz w:val="18"/>
          <w:szCs w:val="18"/>
        </w:rPr>
        <w:t>game</w:t>
      </w:r>
      <w:r>
        <w:rPr>
          <w:sz w:val="18"/>
          <w:szCs w:val="18"/>
        </w:rPr>
        <w:t>t</w:t>
      </w:r>
      <w:r>
        <w:rPr>
          <w:sz w:val="18"/>
          <w:szCs w:val="18"/>
        </w:rPr>
        <w:t xml:space="preserve">angia </w:t>
      </w:r>
      <w:r>
        <w:rPr>
          <w:sz w:val="18"/>
          <w:szCs w:val="18"/>
        </w:rPr>
        <w:t>fuse by plasm</w:t>
      </w:r>
      <w:r>
        <w:rPr>
          <w:sz w:val="18"/>
          <w:szCs w:val="18"/>
        </w:rPr>
        <w:t xml:space="preserve">ogany and a </w:t>
      </w:r>
      <w:r>
        <w:rPr>
          <w:sz w:val="18"/>
          <w:szCs w:val="18"/>
        </w:rPr>
        <w:t xml:space="preserve">zygote is formed which </w:t>
      </w:r>
      <w:r>
        <w:rPr>
          <w:sz w:val="18"/>
          <w:szCs w:val="18"/>
        </w:rPr>
        <w:t>m</w:t>
      </w:r>
      <w:r>
        <w:rPr>
          <w:sz w:val="18"/>
          <w:szCs w:val="18"/>
        </w:rPr>
        <w:t xml:space="preserve">ay undergo </w:t>
      </w:r>
      <w:r>
        <w:rPr>
          <w:sz w:val="18"/>
          <w:szCs w:val="18"/>
        </w:rPr>
        <w:t xml:space="preserve">prolonged </w:t>
      </w:r>
      <w:r>
        <w:rPr>
          <w:sz w:val="18"/>
          <w:szCs w:val="18"/>
        </w:rPr>
        <w:t>do</w:t>
      </w:r>
      <w:r>
        <w:rPr>
          <w:sz w:val="18"/>
          <w:szCs w:val="18"/>
        </w:rPr>
        <w:t>rmancy</w:t>
      </w:r>
      <w:r>
        <w:rPr>
          <w:sz w:val="18"/>
          <w:szCs w:val="18"/>
        </w:rPr>
        <w:t xml:space="preserve"> or </w:t>
      </w:r>
      <w:r>
        <w:rPr>
          <w:sz w:val="18"/>
          <w:szCs w:val="18"/>
        </w:rPr>
        <w:t>restin</w:t>
      </w:r>
      <w:r>
        <w:rPr>
          <w:sz w:val="18"/>
          <w:szCs w:val="18"/>
        </w:rPr>
        <w:t>g stage</w:t>
      </w:r>
      <w:r>
        <w:rPr>
          <w:sz w:val="18"/>
          <w:szCs w:val="18"/>
        </w:rPr>
        <w:t>. The nuc</w:t>
      </w:r>
      <w:r>
        <w:rPr>
          <w:sz w:val="18"/>
          <w:szCs w:val="18"/>
        </w:rPr>
        <w:t>lei in the zy</w:t>
      </w:r>
      <w:r>
        <w:rPr>
          <w:sz w:val="18"/>
          <w:szCs w:val="18"/>
        </w:rPr>
        <w:t xml:space="preserve">gote fuse </w:t>
      </w:r>
      <w:r>
        <w:rPr>
          <w:sz w:val="18"/>
          <w:szCs w:val="18"/>
        </w:rPr>
        <w:t xml:space="preserve">in </w:t>
      </w:r>
      <w:r>
        <w:rPr>
          <w:sz w:val="18"/>
          <w:szCs w:val="18"/>
        </w:rPr>
        <w:t>twos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and undergo mei</w:t>
      </w:r>
      <w:r>
        <w:rPr>
          <w:sz w:val="18"/>
          <w:szCs w:val="18"/>
        </w:rPr>
        <w:t xml:space="preserve">osis </w:t>
      </w:r>
      <w:r>
        <w:rPr>
          <w:sz w:val="18"/>
          <w:szCs w:val="18"/>
        </w:rPr>
        <w:t>independently</w:t>
      </w:r>
      <w:r>
        <w:rPr>
          <w:sz w:val="18"/>
          <w:szCs w:val="18"/>
        </w:rPr>
        <w:t xml:space="preserve">. The zygote </w:t>
      </w:r>
      <w:r>
        <w:rPr>
          <w:sz w:val="18"/>
          <w:szCs w:val="18"/>
        </w:rPr>
        <w:t xml:space="preserve">germinated under </w:t>
      </w:r>
      <w:r>
        <w:rPr>
          <w:sz w:val="18"/>
          <w:szCs w:val="18"/>
        </w:rPr>
        <w:t>favorable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conditions </w:t>
      </w:r>
      <w:r>
        <w:rPr>
          <w:sz w:val="18"/>
          <w:szCs w:val="18"/>
        </w:rPr>
        <w:t xml:space="preserve">to produce a </w:t>
      </w:r>
      <w:r>
        <w:rPr>
          <w:sz w:val="18"/>
          <w:szCs w:val="18"/>
        </w:rPr>
        <w:t>fruit</w:t>
      </w:r>
      <w:r>
        <w:rPr>
          <w:sz w:val="18"/>
          <w:szCs w:val="18"/>
        </w:rPr>
        <w:t xml:space="preserve"> which at </w:t>
      </w:r>
      <w:r>
        <w:rPr>
          <w:sz w:val="18"/>
          <w:szCs w:val="18"/>
        </w:rPr>
        <w:t>maturity liberates the haploid spores</w:t>
      </w:r>
      <w:r>
        <w:rPr>
          <w:sz w:val="18"/>
          <w:szCs w:val="18"/>
        </w:rPr>
        <w:t>.</w:t>
      </w:r>
    </w:p>
    <w:p>
      <w:pPr>
        <w:pStyle w:val="style0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>
        <w:rPr>
          <w:sz w:val="18"/>
          <w:szCs w:val="18"/>
        </w:rPr>
        <w:t>Bryophytes</w:t>
      </w:r>
      <w:r>
        <w:rPr>
          <w:sz w:val="18"/>
          <w:szCs w:val="18"/>
        </w:rPr>
        <w:t xml:space="preserve"> have </w:t>
      </w:r>
      <w:r>
        <w:rPr>
          <w:sz w:val="18"/>
          <w:szCs w:val="18"/>
        </w:rPr>
        <w:t xml:space="preserve">definite structures for water </w:t>
      </w:r>
      <w:r>
        <w:rPr>
          <w:sz w:val="18"/>
          <w:szCs w:val="18"/>
        </w:rPr>
        <w:t xml:space="preserve">and </w:t>
      </w:r>
      <w:r>
        <w:rPr>
          <w:sz w:val="18"/>
          <w:szCs w:val="18"/>
        </w:rPr>
        <w:t>nu</w:t>
      </w:r>
      <w:r>
        <w:rPr>
          <w:sz w:val="18"/>
          <w:szCs w:val="18"/>
        </w:rPr>
        <w:t xml:space="preserve">trients </w:t>
      </w:r>
      <w:r>
        <w:rPr>
          <w:sz w:val="18"/>
          <w:szCs w:val="18"/>
        </w:rPr>
        <w:t xml:space="preserve">absorption </w:t>
      </w:r>
      <w:r>
        <w:rPr>
          <w:sz w:val="18"/>
          <w:szCs w:val="18"/>
        </w:rPr>
        <w:t xml:space="preserve">from the </w:t>
      </w:r>
      <w:r>
        <w:rPr>
          <w:sz w:val="18"/>
          <w:szCs w:val="18"/>
        </w:rPr>
        <w:t xml:space="preserve">soil </w:t>
      </w:r>
      <w:r>
        <w:rPr>
          <w:sz w:val="18"/>
          <w:szCs w:val="18"/>
        </w:rPr>
        <w:t xml:space="preserve">therefore the </w:t>
      </w:r>
      <w:r>
        <w:rPr>
          <w:sz w:val="18"/>
          <w:szCs w:val="18"/>
        </w:rPr>
        <w:t xml:space="preserve">plant body is divided into two </w:t>
      </w:r>
      <w:r>
        <w:rPr>
          <w:b/>
          <w:bCs/>
          <w:sz w:val="20"/>
          <w:szCs w:val="20"/>
        </w:rPr>
        <w:t xml:space="preserve">Aeriel </w:t>
      </w:r>
      <w:r>
        <w:rPr>
          <w:b/>
          <w:bCs/>
          <w:sz w:val="20"/>
          <w:szCs w:val="20"/>
        </w:rPr>
        <w:t>po</w:t>
      </w:r>
      <w:r>
        <w:rPr>
          <w:b/>
          <w:bCs/>
          <w:sz w:val="20"/>
          <w:szCs w:val="20"/>
        </w:rPr>
        <w:t>rti</w:t>
      </w:r>
      <w:r>
        <w:rPr>
          <w:b/>
          <w:bCs/>
          <w:sz w:val="20"/>
          <w:szCs w:val="20"/>
        </w:rPr>
        <w:t xml:space="preserve">on and a </w:t>
      </w:r>
      <w:r>
        <w:rPr>
          <w:b/>
          <w:bCs/>
          <w:sz w:val="20"/>
          <w:szCs w:val="20"/>
        </w:rPr>
        <w:t>subterranean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portion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>
        <w:rPr>
          <w:sz w:val="18"/>
          <w:szCs w:val="18"/>
        </w:rPr>
        <w:t>The subterr</w:t>
      </w:r>
      <w:r>
        <w:rPr>
          <w:sz w:val="18"/>
          <w:szCs w:val="18"/>
        </w:rPr>
        <w:t xml:space="preserve">anean portion is the </w:t>
      </w:r>
      <w:r>
        <w:rPr>
          <w:sz w:val="18"/>
          <w:szCs w:val="18"/>
        </w:rPr>
        <w:t>rhizoid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z w:val="18"/>
          <w:szCs w:val="18"/>
        </w:rPr>
        <w:t xml:space="preserve"> is </w:t>
      </w:r>
      <w:r>
        <w:rPr>
          <w:sz w:val="18"/>
          <w:szCs w:val="18"/>
        </w:rPr>
        <w:t xml:space="preserve">not a true root as the </w:t>
      </w:r>
      <w:r>
        <w:rPr>
          <w:sz w:val="18"/>
          <w:szCs w:val="18"/>
        </w:rPr>
        <w:t xml:space="preserve">case </w:t>
      </w:r>
      <w:r>
        <w:rPr>
          <w:sz w:val="18"/>
          <w:szCs w:val="18"/>
        </w:rPr>
        <w:t xml:space="preserve">of </w:t>
      </w:r>
      <w:r>
        <w:rPr>
          <w:sz w:val="18"/>
          <w:szCs w:val="18"/>
        </w:rPr>
        <w:t xml:space="preserve">land plants </w:t>
      </w:r>
      <w:r>
        <w:rPr>
          <w:sz w:val="18"/>
          <w:szCs w:val="18"/>
        </w:rPr>
        <w:t>that are advanc</w:t>
      </w:r>
      <w:r>
        <w:rPr>
          <w:sz w:val="18"/>
          <w:szCs w:val="18"/>
        </w:rPr>
        <w:t>ed</w:t>
      </w:r>
      <w:r>
        <w:rPr>
          <w:sz w:val="18"/>
          <w:szCs w:val="18"/>
        </w:rPr>
        <w:t xml:space="preserve">. The </w:t>
      </w:r>
      <w:r>
        <w:rPr>
          <w:sz w:val="18"/>
          <w:szCs w:val="18"/>
        </w:rPr>
        <w:t>Aeriel portion been exp</w:t>
      </w:r>
      <w:r>
        <w:rPr>
          <w:sz w:val="18"/>
          <w:szCs w:val="18"/>
        </w:rPr>
        <w:t xml:space="preserve">osed to the atmosphere demands some modification that prevent </w:t>
      </w:r>
      <w:r>
        <w:rPr>
          <w:sz w:val="18"/>
          <w:szCs w:val="18"/>
        </w:rPr>
        <w:t>excessive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io</w:t>
      </w:r>
      <w:r>
        <w:rPr>
          <w:sz w:val="18"/>
          <w:szCs w:val="18"/>
        </w:rPr>
        <w:t xml:space="preserve">ns of water </w:t>
      </w:r>
      <w:r>
        <w:rPr>
          <w:sz w:val="18"/>
          <w:szCs w:val="18"/>
        </w:rPr>
        <w:t>through the body surface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Another </w:t>
      </w:r>
      <w:r>
        <w:rPr>
          <w:sz w:val="18"/>
          <w:szCs w:val="18"/>
        </w:rPr>
        <w:t xml:space="preserve">modification that </w:t>
      </w:r>
      <w:r>
        <w:rPr>
          <w:sz w:val="18"/>
          <w:szCs w:val="18"/>
        </w:rPr>
        <w:t>permi</w:t>
      </w:r>
      <w:r>
        <w:rPr>
          <w:sz w:val="18"/>
          <w:szCs w:val="18"/>
        </w:rPr>
        <w:t xml:space="preserve">ts </w:t>
      </w:r>
      <w:r>
        <w:rPr>
          <w:sz w:val="18"/>
          <w:szCs w:val="18"/>
        </w:rPr>
        <w:t>elimination of excess water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from the </w:t>
      </w:r>
      <w:r>
        <w:rPr>
          <w:sz w:val="18"/>
          <w:szCs w:val="18"/>
        </w:rPr>
        <w:t xml:space="preserve">plant </w:t>
      </w:r>
      <w:r>
        <w:rPr>
          <w:sz w:val="18"/>
          <w:szCs w:val="18"/>
        </w:rPr>
        <w:t xml:space="preserve">body and </w:t>
      </w:r>
      <w:r>
        <w:rPr>
          <w:sz w:val="18"/>
          <w:szCs w:val="18"/>
        </w:rPr>
        <w:t xml:space="preserve">not </w:t>
      </w:r>
      <w:r>
        <w:rPr>
          <w:sz w:val="18"/>
          <w:szCs w:val="18"/>
        </w:rPr>
        <w:t>only exchan</w:t>
      </w:r>
      <w:r>
        <w:rPr>
          <w:sz w:val="18"/>
          <w:szCs w:val="18"/>
        </w:rPr>
        <w:t>ge of gases between the internal parts of t</w:t>
      </w:r>
      <w:r>
        <w:rPr>
          <w:sz w:val="18"/>
          <w:szCs w:val="18"/>
        </w:rPr>
        <w:t xml:space="preserve">he </w:t>
      </w:r>
      <w:r>
        <w:rPr>
          <w:sz w:val="18"/>
          <w:szCs w:val="18"/>
        </w:rPr>
        <w:t xml:space="preserve">plant and the atmosphere therefore </w:t>
      </w:r>
      <w:r>
        <w:rPr>
          <w:sz w:val="18"/>
          <w:szCs w:val="18"/>
        </w:rPr>
        <w:t xml:space="preserve">openings are available on the </w:t>
      </w:r>
      <w:r>
        <w:rPr>
          <w:sz w:val="18"/>
          <w:szCs w:val="18"/>
        </w:rPr>
        <w:t>serial parts of the plant</w:t>
      </w:r>
      <w:r>
        <w:rPr>
          <w:sz w:val="18"/>
          <w:szCs w:val="18"/>
        </w:rPr>
        <w:t>.</w:t>
      </w:r>
    </w:p>
    <w:p>
      <w:pPr>
        <w:pStyle w:val="style0"/>
        <w:rPr>
          <w:sz w:val="18"/>
          <w:szCs w:val="18"/>
        </w:rPr>
      </w:pPr>
      <w:r>
        <w:rPr>
          <w:sz w:val="18"/>
          <w:szCs w:val="18"/>
        </w:rPr>
        <w:t>5.</w:t>
      </w:r>
      <w:r>
        <w:rPr>
          <w:sz w:val="18"/>
          <w:szCs w:val="18"/>
        </w:rPr>
        <w:t>a</w:t>
      </w:r>
      <w:r>
        <w:rPr>
          <w:sz w:val="18"/>
          <w:szCs w:val="18"/>
        </w:rPr>
        <w:t>) Euste</w:t>
      </w:r>
      <w:r>
        <w:rPr>
          <w:sz w:val="18"/>
          <w:szCs w:val="18"/>
        </w:rPr>
        <w:t>les: in herba</w:t>
      </w:r>
      <w:r>
        <w:rPr>
          <w:sz w:val="18"/>
          <w:szCs w:val="18"/>
        </w:rPr>
        <w:t>ce</w:t>
      </w:r>
      <w:r>
        <w:rPr>
          <w:sz w:val="18"/>
          <w:szCs w:val="18"/>
        </w:rPr>
        <w:t>ous dicot</w:t>
      </w:r>
      <w:r>
        <w:rPr>
          <w:sz w:val="18"/>
          <w:szCs w:val="18"/>
        </w:rPr>
        <w:t>yl</w:t>
      </w:r>
      <w:r>
        <w:rPr>
          <w:sz w:val="18"/>
          <w:szCs w:val="18"/>
        </w:rPr>
        <w:t>edonous plants</w:t>
      </w:r>
      <w:r>
        <w:rPr>
          <w:sz w:val="18"/>
          <w:szCs w:val="18"/>
        </w:rPr>
        <w:t>, eusteles</w:t>
      </w:r>
      <w:r>
        <w:rPr>
          <w:sz w:val="18"/>
          <w:szCs w:val="18"/>
        </w:rPr>
        <w:t xml:space="preserve"> in which </w:t>
      </w:r>
      <w:r>
        <w:rPr>
          <w:sz w:val="18"/>
          <w:szCs w:val="18"/>
        </w:rPr>
        <w:t xml:space="preserve">the vascular </w:t>
      </w:r>
      <w:r>
        <w:rPr>
          <w:sz w:val="18"/>
          <w:szCs w:val="18"/>
        </w:rPr>
        <w:t>bundles are discrete</w:t>
      </w:r>
      <w:r>
        <w:rPr>
          <w:sz w:val="18"/>
          <w:szCs w:val="18"/>
        </w:rPr>
        <w:t>, concentric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collateral bundles of </w:t>
      </w:r>
      <w:r>
        <w:rPr>
          <w:sz w:val="18"/>
          <w:szCs w:val="18"/>
        </w:rPr>
        <w:t xml:space="preserve">xylem and </w:t>
      </w:r>
      <w:r>
        <w:rPr>
          <w:sz w:val="18"/>
          <w:szCs w:val="18"/>
        </w:rPr>
        <w:t>phloem</w:t>
      </w:r>
      <w:r>
        <w:rPr>
          <w:sz w:val="18"/>
          <w:szCs w:val="18"/>
        </w:rPr>
        <w:t>.</w:t>
      </w:r>
    </w:p>
    <w:p>
      <w:pPr>
        <w:pStyle w:val="style0"/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Atactostele</w:t>
      </w:r>
      <w:r>
        <w:rPr>
          <w:sz w:val="18"/>
          <w:szCs w:val="18"/>
        </w:rPr>
        <w:t xml:space="preserve">: in grasses and </w:t>
      </w:r>
      <w:r>
        <w:rPr>
          <w:sz w:val="18"/>
          <w:szCs w:val="18"/>
        </w:rPr>
        <w:t>many mo</w:t>
      </w:r>
      <w:r>
        <w:rPr>
          <w:sz w:val="18"/>
          <w:szCs w:val="18"/>
        </w:rPr>
        <w:t>nocotyled</w:t>
      </w:r>
      <w:r>
        <w:rPr>
          <w:sz w:val="18"/>
          <w:szCs w:val="18"/>
        </w:rPr>
        <w:t xml:space="preserve">onous </w:t>
      </w:r>
      <w:r>
        <w:rPr>
          <w:sz w:val="18"/>
          <w:szCs w:val="18"/>
        </w:rPr>
        <w:t>plants</w:t>
      </w:r>
      <w:r>
        <w:rPr>
          <w:sz w:val="18"/>
          <w:szCs w:val="18"/>
        </w:rPr>
        <w:t>, a</w:t>
      </w:r>
      <w:r>
        <w:rPr>
          <w:sz w:val="18"/>
          <w:szCs w:val="18"/>
        </w:rPr>
        <w:t>tac</w:t>
      </w:r>
      <w:r>
        <w:rPr>
          <w:sz w:val="18"/>
          <w:szCs w:val="18"/>
        </w:rPr>
        <w:t>tostele</w:t>
      </w:r>
      <w:r>
        <w:rPr>
          <w:sz w:val="18"/>
          <w:szCs w:val="18"/>
        </w:rPr>
        <w:t xml:space="preserve">, the vascular </w:t>
      </w:r>
      <w:r>
        <w:rPr>
          <w:sz w:val="18"/>
          <w:szCs w:val="18"/>
        </w:rPr>
        <w:t xml:space="preserve">bundles are </w:t>
      </w:r>
      <w:r>
        <w:rPr>
          <w:sz w:val="18"/>
          <w:szCs w:val="18"/>
        </w:rPr>
        <w:t>scattered</w:t>
      </w:r>
      <w:r>
        <w:rPr>
          <w:sz w:val="18"/>
          <w:szCs w:val="18"/>
        </w:rPr>
        <w:t>.</w:t>
      </w:r>
    </w:p>
    <w:p>
      <w:pPr>
        <w:pStyle w:val="style0"/>
        <w:rPr>
          <w:sz w:val="18"/>
          <w:szCs w:val="18"/>
        </w:rPr>
      </w:pPr>
      <w:r>
        <w:rPr>
          <w:sz w:val="18"/>
          <w:szCs w:val="18"/>
        </w:rPr>
        <w:t xml:space="preserve">c)  </w:t>
      </w:r>
      <w:r>
        <w:rPr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z w:val="18"/>
          <w:szCs w:val="18"/>
        </w:rPr>
        <w:t>pho</w:t>
      </w:r>
      <w:r>
        <w:rPr>
          <w:sz w:val="18"/>
          <w:szCs w:val="18"/>
        </w:rPr>
        <w:t xml:space="preserve">nostele: </w:t>
      </w:r>
      <w:r>
        <w:rPr>
          <w:sz w:val="18"/>
          <w:szCs w:val="18"/>
        </w:rPr>
        <w:t xml:space="preserve">in more </w:t>
      </w:r>
      <w:r>
        <w:rPr>
          <w:sz w:val="18"/>
          <w:szCs w:val="18"/>
        </w:rPr>
        <w:t xml:space="preserve">advanced </w:t>
      </w:r>
      <w:r>
        <w:rPr>
          <w:sz w:val="18"/>
          <w:szCs w:val="18"/>
        </w:rPr>
        <w:t xml:space="preserve">vascular </w:t>
      </w:r>
      <w:r>
        <w:rPr>
          <w:sz w:val="18"/>
          <w:szCs w:val="18"/>
        </w:rPr>
        <w:t>system</w:t>
      </w:r>
      <w:r>
        <w:rPr>
          <w:sz w:val="18"/>
          <w:szCs w:val="18"/>
        </w:rPr>
        <w:t xml:space="preserve">s </w:t>
      </w:r>
      <w:r>
        <w:rPr>
          <w:sz w:val="18"/>
          <w:szCs w:val="18"/>
        </w:rPr>
        <w:t>e.g</w:t>
      </w:r>
      <w:r>
        <w:rPr>
          <w:sz w:val="18"/>
          <w:szCs w:val="18"/>
        </w:rPr>
        <w:t xml:space="preserve"> st</w:t>
      </w:r>
      <w:r>
        <w:rPr>
          <w:sz w:val="18"/>
          <w:szCs w:val="18"/>
        </w:rPr>
        <w:t xml:space="preserve">ems of </w:t>
      </w:r>
      <w:r>
        <w:rPr>
          <w:sz w:val="18"/>
          <w:szCs w:val="18"/>
        </w:rPr>
        <w:t>fern</w:t>
      </w:r>
      <w:r>
        <w:rPr>
          <w:sz w:val="18"/>
          <w:szCs w:val="18"/>
        </w:rPr>
        <w:t xml:space="preserve">s </w:t>
      </w:r>
      <w:r>
        <w:rPr>
          <w:sz w:val="18"/>
          <w:szCs w:val="18"/>
        </w:rPr>
        <w:t xml:space="preserve">and higher vascular plants the </w:t>
      </w:r>
      <w:r>
        <w:rPr>
          <w:sz w:val="18"/>
          <w:szCs w:val="18"/>
        </w:rPr>
        <w:t>stele is a cylinder enclosing a pa</w:t>
      </w:r>
      <w:r>
        <w:rPr>
          <w:sz w:val="18"/>
          <w:szCs w:val="18"/>
        </w:rPr>
        <w:t>renchy</w:t>
      </w:r>
      <w:r>
        <w:rPr>
          <w:sz w:val="18"/>
          <w:szCs w:val="18"/>
        </w:rPr>
        <w:t xml:space="preserve">mtous </w:t>
      </w:r>
      <w:r>
        <w:rPr>
          <w:sz w:val="18"/>
          <w:szCs w:val="18"/>
        </w:rPr>
        <w:t>pi</w:t>
      </w:r>
      <w:r>
        <w:rPr>
          <w:sz w:val="18"/>
          <w:szCs w:val="18"/>
        </w:rPr>
        <w:t>th</w:t>
      </w:r>
      <w:r>
        <w:rPr>
          <w:sz w:val="18"/>
          <w:szCs w:val="18"/>
        </w:rPr>
        <w:t xml:space="preserve"> </w:t>
      </w:r>
    </w:p>
    <w:p>
      <w:pPr>
        <w:pStyle w:val="style0"/>
        <w:rPr>
          <w:sz w:val="18"/>
          <w:szCs w:val="18"/>
        </w:rPr>
      </w:pPr>
      <w:r>
        <w:rPr>
          <w:sz w:val="18"/>
          <w:szCs w:val="18"/>
        </w:rPr>
        <w:t>d</w:t>
      </w:r>
      <w:r>
        <w:rPr>
          <w:sz w:val="18"/>
          <w:szCs w:val="18"/>
        </w:rPr>
        <w:t xml:space="preserve">)  </w:t>
      </w:r>
      <w:r>
        <w:rPr>
          <w:sz w:val="18"/>
          <w:szCs w:val="18"/>
        </w:rPr>
        <w:t>Dictyostele</w:t>
      </w:r>
      <w:r>
        <w:rPr>
          <w:sz w:val="18"/>
          <w:szCs w:val="18"/>
        </w:rPr>
        <w:t xml:space="preserve">: in </w:t>
      </w:r>
      <w:r>
        <w:rPr>
          <w:sz w:val="18"/>
          <w:szCs w:val="18"/>
        </w:rPr>
        <w:t>siphonostele</w:t>
      </w:r>
      <w:bookmarkStart w:id="0" w:name="_GoBack"/>
      <w:bookmarkEnd w:id="0"/>
      <w:r>
        <w:rPr>
          <w:sz w:val="18"/>
          <w:szCs w:val="18"/>
        </w:rPr>
        <w:t xml:space="preserve">, vascular </w:t>
      </w:r>
      <w:r>
        <w:rPr>
          <w:sz w:val="18"/>
          <w:szCs w:val="18"/>
        </w:rPr>
        <w:t xml:space="preserve">supply </w:t>
      </w:r>
      <w:r>
        <w:rPr>
          <w:sz w:val="18"/>
          <w:szCs w:val="18"/>
        </w:rPr>
        <w:t xml:space="preserve">to leaves is associated </w:t>
      </w:r>
      <w:r>
        <w:rPr>
          <w:sz w:val="18"/>
          <w:szCs w:val="18"/>
        </w:rPr>
        <w:t xml:space="preserve">with </w:t>
      </w:r>
      <w:r>
        <w:rPr>
          <w:sz w:val="18"/>
          <w:szCs w:val="18"/>
        </w:rPr>
        <w:t xml:space="preserve">leaf </w:t>
      </w:r>
      <w:r>
        <w:rPr>
          <w:sz w:val="18"/>
          <w:szCs w:val="18"/>
        </w:rPr>
        <w:t xml:space="preserve">gaps </w:t>
      </w:r>
      <w:r>
        <w:rPr>
          <w:sz w:val="18"/>
          <w:szCs w:val="18"/>
        </w:rPr>
        <w:t>and the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conducting </w:t>
      </w:r>
      <w:r>
        <w:rPr>
          <w:sz w:val="18"/>
          <w:szCs w:val="18"/>
        </w:rPr>
        <w:t xml:space="preserve">cylinder is a </w:t>
      </w:r>
      <w:r>
        <w:rPr>
          <w:sz w:val="18"/>
          <w:szCs w:val="18"/>
        </w:rPr>
        <w:t xml:space="preserve">dissected one which makes </w:t>
      </w:r>
      <w:r>
        <w:rPr>
          <w:sz w:val="18"/>
          <w:szCs w:val="18"/>
        </w:rPr>
        <w:t>it a dictyostel</w:t>
      </w:r>
      <w:r>
        <w:rPr>
          <w:sz w:val="18"/>
          <w:szCs w:val="18"/>
        </w:rPr>
        <w:t xml:space="preserve">e. </w:t>
      </w:r>
    </w:p>
    <w:p>
      <w:pPr>
        <w:pStyle w:val="style0"/>
        <w:rPr>
          <w:b/>
          <w:bCs/>
          <w:sz w:val="21"/>
          <w:szCs w:val="21"/>
        </w:rPr>
      </w:pPr>
      <w:r>
        <w:rPr>
          <w:noProof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1274506</wp:posOffset>
            </wp:positionH>
            <wp:positionV relativeFrom="page">
              <wp:posOffset>1847545</wp:posOffset>
            </wp:positionV>
            <wp:extent cx="5140842" cy="3179017"/>
            <wp:effectExtent l="0" t="0" r="0" b="0"/>
            <wp:wrapSquare wrapText="bothSides"/>
            <wp:docPr id="1027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47256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140842" cy="3179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6.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1" w:usb1="080E0000" w:usb2="00000010" w:usb3="00000000" w:csb0="0004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ocumentProtection w:enforcement="0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Times New Roman" w:eastAsia="SimSun" w:hAnsi="Calibri"/>
        <w:lang w:val="en-GB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  <w:lang w:val="en-US" w:eastAsia="zh-CN"/>
    </w:rPr>
  </w:style>
  <w:style w:type="character" w:default="1" w:styleId="style65">
    <w:name w:val="Default Paragraph Font"/>
    <w:next w:val="style65"/>
    <w:rPr>
      <w:rFonts w:ascii="Calibri" w:cs="Times New Roman" w:eastAsia="SimSun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2.jpe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Words>384</Words>
  <Characters>2050</Characters>
  <Application>WPS Office</Application>
  <DocSecurity>0</DocSecurity>
  <Paragraphs>26</Paragraphs>
  <ScaleCrop>false</ScaleCrop>
  <LinksUpToDate>false</LinksUpToDate>
  <CharactersWithSpaces>2441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2020-05-10T20:25:12Z</dcterms:created>
  <dc:creator>Infinix X606C</dc:creator>
  <lastModifiedBy>Infinix X606C</lastModifiedBy>
  <dcterms:modified xsi:type="dcterms:W3CDTF">2020-05-10T20:26:10Z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