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C" w:rsidRPr="00341480" w:rsidRDefault="00341480">
      <w:pPr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 xml:space="preserve">OMOJOLA TEMILOLUWA </w:t>
      </w:r>
    </w:p>
    <w:p w:rsidR="00341480" w:rsidRPr="00341480" w:rsidRDefault="00341480">
      <w:pPr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ELECTRICAL/ELECTRONICS ENGINEERING</w:t>
      </w:r>
    </w:p>
    <w:p w:rsidR="00341480" w:rsidRPr="00341480" w:rsidRDefault="00341480">
      <w:pPr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17/ENG04/058</w:t>
      </w:r>
      <w:bookmarkStart w:id="0" w:name="_GoBack"/>
      <w:bookmarkEnd w:id="0"/>
    </w:p>
    <w:p w:rsidR="00341480" w:rsidRPr="00341480" w:rsidRDefault="00341480">
      <w:pPr>
        <w:rPr>
          <w:rFonts w:ascii="Times New Roman" w:hAnsi="Times New Roman" w:cs="Times New Roman"/>
          <w:sz w:val="28"/>
          <w:szCs w:val="28"/>
        </w:rPr>
      </w:pPr>
    </w:p>
    <w:p w:rsidR="00341480" w:rsidRPr="00341480" w:rsidRDefault="00341480">
      <w:pPr>
        <w:rPr>
          <w:rFonts w:ascii="Times New Roman" w:hAnsi="Times New Roman" w:cs="Times New Roman"/>
          <w:sz w:val="28"/>
          <w:szCs w:val="28"/>
        </w:rPr>
      </w:pPr>
    </w:p>
    <w:p w:rsidR="00341480" w:rsidRPr="00341480" w:rsidRDefault="00341480" w:rsidP="00341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QUALITY</w:t>
      </w:r>
    </w:p>
    <w:p w:rsidR="00341480" w:rsidRPr="00341480" w:rsidRDefault="00341480" w:rsidP="0034148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RISK FACTOR</w:t>
      </w:r>
    </w:p>
    <w:p w:rsidR="00341480" w:rsidRPr="00341480" w:rsidRDefault="00341480" w:rsidP="0034148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TIME</w:t>
      </w:r>
    </w:p>
    <w:p w:rsidR="00341480" w:rsidRPr="00341480" w:rsidRDefault="00341480" w:rsidP="0034148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COST</w:t>
      </w:r>
    </w:p>
    <w:p w:rsidR="00341480" w:rsidRPr="00341480" w:rsidRDefault="00341480" w:rsidP="0034148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SCHEDULE</w:t>
      </w:r>
    </w:p>
    <w:p w:rsidR="00341480" w:rsidRPr="00341480" w:rsidRDefault="00341480" w:rsidP="0034148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SCOPE OF WORK</w:t>
      </w:r>
    </w:p>
    <w:p w:rsidR="00341480" w:rsidRPr="00341480" w:rsidRDefault="00341480" w:rsidP="0034148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1480" w:rsidRPr="00341480" w:rsidRDefault="00341480" w:rsidP="00341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–THIS METHOD INCREASES WORK EFFICIENCY AND IMPROVES DECISION MAKING THEREFORE INCREASING PROFIT</w:t>
      </w:r>
    </w:p>
    <w:p w:rsidR="00341480" w:rsidRPr="00341480" w:rsidRDefault="00341480" w:rsidP="0034148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--ENERGY TO DO THE WORK AND STATEGIZING HELPS TO ACHIEVE ORGANISATIONAL GOALS</w:t>
      </w:r>
    </w:p>
    <w:p w:rsidR="00341480" w:rsidRPr="00341480" w:rsidRDefault="00341480" w:rsidP="0034148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1480">
        <w:rPr>
          <w:rFonts w:ascii="Times New Roman" w:hAnsi="Times New Roman" w:cs="Times New Roman"/>
          <w:sz w:val="28"/>
          <w:szCs w:val="28"/>
        </w:rPr>
        <w:t>--STRATEGIZING HELPS TO MAXIMIZE OPPURTUNITIES AND BE COST EFFECTIVE</w:t>
      </w:r>
    </w:p>
    <w:sectPr w:rsidR="00341480" w:rsidRPr="0034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031"/>
    <w:multiLevelType w:val="hybridMultilevel"/>
    <w:tmpl w:val="C1F6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80"/>
    <w:rsid w:val="001D00DA"/>
    <w:rsid w:val="00341480"/>
    <w:rsid w:val="00B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</dc:creator>
  <cp:lastModifiedBy>TEMI</cp:lastModifiedBy>
  <cp:revision>1</cp:revision>
  <dcterms:created xsi:type="dcterms:W3CDTF">2020-05-11T16:52:00Z</dcterms:created>
  <dcterms:modified xsi:type="dcterms:W3CDTF">2020-05-11T17:01:00Z</dcterms:modified>
</cp:coreProperties>
</file>