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5A" w:rsidRPr="00C73A5A" w:rsidRDefault="00C73A5A" w:rsidP="003127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5A">
        <w:rPr>
          <w:rFonts w:ascii="Times New Roman" w:hAnsi="Times New Roman" w:cs="Times New Roman"/>
          <w:b/>
          <w:sz w:val="24"/>
          <w:szCs w:val="24"/>
        </w:rPr>
        <w:t>NAME: DADA TITILOLAMI JADESOLA</w:t>
      </w:r>
    </w:p>
    <w:p w:rsidR="00C73A5A" w:rsidRPr="00C73A5A" w:rsidRDefault="00C73A5A" w:rsidP="003127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3A5A">
        <w:rPr>
          <w:rFonts w:ascii="Times New Roman" w:hAnsi="Times New Roman" w:cs="Times New Roman"/>
          <w:b/>
          <w:sz w:val="24"/>
          <w:szCs w:val="24"/>
        </w:rPr>
        <w:t>DEPARTMENT :</w:t>
      </w:r>
      <w:proofErr w:type="gramEnd"/>
      <w:r w:rsidRPr="00C73A5A">
        <w:rPr>
          <w:rFonts w:ascii="Times New Roman" w:hAnsi="Times New Roman" w:cs="Times New Roman"/>
          <w:b/>
          <w:sz w:val="24"/>
          <w:szCs w:val="24"/>
        </w:rPr>
        <w:t xml:space="preserve"> CHEMICAL ENGINEERING </w:t>
      </w:r>
    </w:p>
    <w:p w:rsidR="00C73A5A" w:rsidRPr="00C73A5A" w:rsidRDefault="00C73A5A" w:rsidP="003127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5A">
        <w:rPr>
          <w:rFonts w:ascii="Times New Roman" w:hAnsi="Times New Roman" w:cs="Times New Roman"/>
          <w:b/>
          <w:sz w:val="24"/>
          <w:szCs w:val="24"/>
        </w:rPr>
        <w:t xml:space="preserve">MATRIC </w:t>
      </w:r>
      <w:proofErr w:type="gramStart"/>
      <w:r w:rsidRPr="00C73A5A">
        <w:rPr>
          <w:rFonts w:ascii="Times New Roman" w:hAnsi="Times New Roman" w:cs="Times New Roman"/>
          <w:b/>
          <w:sz w:val="24"/>
          <w:szCs w:val="24"/>
        </w:rPr>
        <w:t>NUMBER :</w:t>
      </w:r>
      <w:proofErr w:type="gramEnd"/>
      <w:r w:rsidRPr="00C73A5A">
        <w:rPr>
          <w:rFonts w:ascii="Times New Roman" w:hAnsi="Times New Roman" w:cs="Times New Roman"/>
          <w:b/>
          <w:sz w:val="24"/>
          <w:szCs w:val="24"/>
        </w:rPr>
        <w:t xml:space="preserve"> 19/ENG01/017</w:t>
      </w:r>
    </w:p>
    <w:p w:rsidR="00C73A5A" w:rsidRPr="00C73A5A" w:rsidRDefault="00C73A5A" w:rsidP="003127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5A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73A5A">
        <w:rPr>
          <w:rFonts w:ascii="Times New Roman" w:hAnsi="Times New Roman" w:cs="Times New Roman"/>
          <w:b/>
          <w:sz w:val="24"/>
          <w:szCs w:val="24"/>
        </w:rPr>
        <w:t>TITLE :</w:t>
      </w:r>
      <w:proofErr w:type="gramEnd"/>
      <w:r w:rsidRPr="00C73A5A">
        <w:rPr>
          <w:rFonts w:ascii="Times New Roman" w:hAnsi="Times New Roman" w:cs="Times New Roman"/>
          <w:b/>
          <w:sz w:val="24"/>
          <w:szCs w:val="24"/>
        </w:rPr>
        <w:t xml:space="preserve"> ENGINEERING LAW AND MANGERIAL ECONOMICS </w:t>
      </w:r>
    </w:p>
    <w:p w:rsidR="00C73A5A" w:rsidRDefault="00C73A5A" w:rsidP="003127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5A">
        <w:rPr>
          <w:rFonts w:ascii="Times New Roman" w:hAnsi="Times New Roman" w:cs="Times New Roman"/>
          <w:b/>
          <w:sz w:val="24"/>
          <w:szCs w:val="24"/>
        </w:rPr>
        <w:t xml:space="preserve"> COURSE </w:t>
      </w:r>
      <w:proofErr w:type="gramStart"/>
      <w:r w:rsidRPr="00C73A5A"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 w:rsidRPr="00C73A5A">
        <w:rPr>
          <w:rFonts w:ascii="Times New Roman" w:hAnsi="Times New Roman" w:cs="Times New Roman"/>
          <w:b/>
          <w:sz w:val="24"/>
          <w:szCs w:val="24"/>
        </w:rPr>
        <w:t xml:space="preserve"> ENG 384 </w:t>
      </w:r>
    </w:p>
    <w:p w:rsidR="00AD7436" w:rsidRDefault="00AD7436" w:rsidP="003127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 384 TEST</w:t>
      </w:r>
    </w:p>
    <w:p w:rsidR="00AD7436" w:rsidRPr="00EB43B4" w:rsidRDefault="00AD7436" w:rsidP="003127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Success factor in project management are;</w:t>
      </w:r>
    </w:p>
    <w:p w:rsidR="00AD7436" w:rsidRPr="00EB43B4" w:rsidRDefault="00AD7436" w:rsidP="003127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Time</w:t>
      </w:r>
    </w:p>
    <w:p w:rsidR="00AD7436" w:rsidRPr="00EB43B4" w:rsidRDefault="00AD7436" w:rsidP="003127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Cost</w:t>
      </w:r>
    </w:p>
    <w:p w:rsidR="00AD7436" w:rsidRPr="00EB43B4" w:rsidRDefault="00AD7436" w:rsidP="003127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Scheduling</w:t>
      </w:r>
    </w:p>
    <w:p w:rsidR="00AD7436" w:rsidRPr="00EB43B4" w:rsidRDefault="00AD7436" w:rsidP="003127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Risk involved</w:t>
      </w:r>
    </w:p>
    <w:p w:rsidR="00AD7436" w:rsidRPr="00EB43B4" w:rsidRDefault="00AD7436" w:rsidP="003127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Quality</w:t>
      </w:r>
    </w:p>
    <w:p w:rsidR="00AD7436" w:rsidRPr="00EB43B4" w:rsidRDefault="00AD7436" w:rsidP="003127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Scope of work</w:t>
      </w:r>
    </w:p>
    <w:p w:rsidR="00AD7436" w:rsidRPr="00EB43B4" w:rsidRDefault="00AD7436" w:rsidP="003127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Managerial economist utilize strategy and energy for realization of organization goals, in three sentences discuss your view on this;</w:t>
      </w:r>
    </w:p>
    <w:p w:rsidR="00AD7436" w:rsidRPr="00EB43B4" w:rsidRDefault="00AD7436" w:rsidP="003127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Making employment and training decision</w:t>
      </w:r>
      <w:r w:rsidR="00EB43B4">
        <w:rPr>
          <w:rFonts w:ascii="Times New Roman" w:hAnsi="Times New Roman" w:cs="Times New Roman"/>
          <w:sz w:val="24"/>
          <w:szCs w:val="24"/>
        </w:rPr>
        <w:t>.</w:t>
      </w:r>
    </w:p>
    <w:p w:rsidR="00AD7436" w:rsidRPr="00EB43B4" w:rsidRDefault="00AD7436" w:rsidP="003127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Strategy in question refers to the procedures taken by the company to ensure smooth operation</w:t>
      </w:r>
      <w:r w:rsidR="00EB43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7436" w:rsidRPr="00EB43B4" w:rsidRDefault="00AD7436" w:rsidP="003127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B4">
        <w:rPr>
          <w:rFonts w:ascii="Times New Roman" w:hAnsi="Times New Roman" w:cs="Times New Roman"/>
          <w:sz w:val="24"/>
          <w:szCs w:val="24"/>
        </w:rPr>
        <w:t>Managerial economist seek to minimize cost and maximize productivity and results produced by the energy who operates in accordance with the strategy</w:t>
      </w:r>
      <w:r w:rsidR="00EB43B4">
        <w:rPr>
          <w:rFonts w:ascii="Times New Roman" w:hAnsi="Times New Roman" w:cs="Times New Roman"/>
          <w:sz w:val="24"/>
          <w:szCs w:val="24"/>
        </w:rPr>
        <w:t>.</w:t>
      </w:r>
    </w:p>
    <w:p w:rsidR="00E068D4" w:rsidRPr="00670FE1" w:rsidRDefault="00E068D4" w:rsidP="00E068D4">
      <w:pPr>
        <w:rPr>
          <w:rFonts w:ascii="Times New Roman" w:hAnsi="Times New Roman" w:cs="Times New Roman"/>
          <w:sz w:val="24"/>
          <w:szCs w:val="24"/>
        </w:rPr>
      </w:pPr>
    </w:p>
    <w:p w:rsidR="00417844" w:rsidRDefault="00417844"/>
    <w:sectPr w:rsidR="00417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E0F"/>
    <w:multiLevelType w:val="hybridMultilevel"/>
    <w:tmpl w:val="0ED6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581A"/>
    <w:multiLevelType w:val="hybridMultilevel"/>
    <w:tmpl w:val="CB4216C2"/>
    <w:lvl w:ilvl="0" w:tplc="E25C7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B27E5"/>
    <w:multiLevelType w:val="hybridMultilevel"/>
    <w:tmpl w:val="7D98AE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D13AC"/>
    <w:multiLevelType w:val="hybridMultilevel"/>
    <w:tmpl w:val="CF48AC3A"/>
    <w:lvl w:ilvl="0" w:tplc="82CEA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D40D3"/>
    <w:multiLevelType w:val="hybridMultilevel"/>
    <w:tmpl w:val="3A8C77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256A7"/>
    <w:multiLevelType w:val="hybridMultilevel"/>
    <w:tmpl w:val="AADC5D34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4"/>
    <w:rsid w:val="0031275A"/>
    <w:rsid w:val="00417844"/>
    <w:rsid w:val="005D6100"/>
    <w:rsid w:val="00A17A65"/>
    <w:rsid w:val="00AD7436"/>
    <w:rsid w:val="00C73A5A"/>
    <w:rsid w:val="00E068D4"/>
    <w:rsid w:val="00E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A62AD-FBED-4014-8841-60D0071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604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 DADA</dc:creator>
  <cp:keywords/>
  <dc:description/>
  <cp:lastModifiedBy>IFE DADA</cp:lastModifiedBy>
  <cp:revision>22</cp:revision>
  <dcterms:created xsi:type="dcterms:W3CDTF">2020-04-15T13:59:00Z</dcterms:created>
  <dcterms:modified xsi:type="dcterms:W3CDTF">2020-05-11T09:30:00Z</dcterms:modified>
</cp:coreProperties>
</file>