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Pr="003E6FFE" w:rsidRDefault="00B06E38">
      <w:pPr>
        <w:rPr>
          <w:sz w:val="28"/>
          <w:szCs w:val="28"/>
        </w:rPr>
      </w:pPr>
      <w:r w:rsidRPr="003E6FFE">
        <w:rPr>
          <w:sz w:val="28"/>
          <w:szCs w:val="28"/>
        </w:rPr>
        <w:t>NAME: ALONGE KEHINDE WURAOLA</w:t>
      </w:r>
    </w:p>
    <w:p w:rsidR="00B06E38" w:rsidRPr="003E6FFE" w:rsidRDefault="00B06E38">
      <w:pPr>
        <w:rPr>
          <w:sz w:val="28"/>
          <w:szCs w:val="28"/>
        </w:rPr>
      </w:pPr>
      <w:r w:rsidRPr="003E6FFE">
        <w:rPr>
          <w:sz w:val="28"/>
          <w:szCs w:val="28"/>
        </w:rPr>
        <w:t>MATRIC NO: 19/MHS02/020</w:t>
      </w:r>
    </w:p>
    <w:p w:rsidR="00B06E38" w:rsidRPr="003E6FFE" w:rsidRDefault="00B06E38">
      <w:pPr>
        <w:rPr>
          <w:sz w:val="28"/>
          <w:szCs w:val="28"/>
        </w:rPr>
      </w:pPr>
      <w:r w:rsidRPr="003E6FFE">
        <w:rPr>
          <w:sz w:val="28"/>
          <w:szCs w:val="28"/>
        </w:rPr>
        <w:t>COLLEGE: MHS</w:t>
      </w:r>
    </w:p>
    <w:p w:rsidR="00B06E38" w:rsidRPr="003E6FFE" w:rsidRDefault="00B06E38">
      <w:pPr>
        <w:rPr>
          <w:sz w:val="28"/>
          <w:szCs w:val="28"/>
        </w:rPr>
      </w:pPr>
      <w:r w:rsidRPr="003E6FFE">
        <w:rPr>
          <w:sz w:val="28"/>
          <w:szCs w:val="28"/>
        </w:rPr>
        <w:t>DEPARTMENT: NURSING SCIENCE</w:t>
      </w:r>
    </w:p>
    <w:p w:rsidR="00B06E38" w:rsidRPr="003E6FFE" w:rsidRDefault="00B06E38">
      <w:pPr>
        <w:rPr>
          <w:sz w:val="28"/>
          <w:szCs w:val="28"/>
        </w:rPr>
      </w:pPr>
      <w:r w:rsidRPr="003E6FFE">
        <w:rPr>
          <w:sz w:val="28"/>
          <w:szCs w:val="28"/>
        </w:rPr>
        <w:t>COURSE CODE: CHM 102</w:t>
      </w:r>
    </w:p>
    <w:p w:rsidR="00A42A4B" w:rsidRPr="003E6FFE" w:rsidRDefault="00A42A4B">
      <w:pPr>
        <w:rPr>
          <w:sz w:val="28"/>
          <w:szCs w:val="28"/>
        </w:rPr>
      </w:pPr>
    </w:p>
    <w:p w:rsidR="00A42A4B" w:rsidRPr="003E6FFE" w:rsidRDefault="00A42A4B" w:rsidP="00A42A4B">
      <w:pPr>
        <w:pStyle w:val="ListParagraph"/>
        <w:numPr>
          <w:ilvl w:val="0"/>
          <w:numId w:val="1"/>
        </w:numPr>
        <w:rPr>
          <w:sz w:val="28"/>
          <w:szCs w:val="28"/>
        </w:rPr>
      </w:pPr>
      <w:r w:rsidRPr="003E6FFE">
        <w:rPr>
          <w:sz w:val="28"/>
          <w:szCs w:val="28"/>
        </w:rPr>
        <w:t>Alcohols are very important organic compound discuss briefly their classification and give one example each</w:t>
      </w:r>
    </w:p>
    <w:p w:rsidR="001409EF" w:rsidRPr="003E6FFE" w:rsidRDefault="001409EF" w:rsidP="001409EF">
      <w:pPr>
        <w:pStyle w:val="ListParagraph"/>
        <w:jc w:val="center"/>
        <w:rPr>
          <w:sz w:val="28"/>
          <w:szCs w:val="28"/>
          <w:u w:val="single"/>
        </w:rPr>
      </w:pPr>
      <w:r w:rsidRPr="003E6FFE">
        <w:rPr>
          <w:sz w:val="28"/>
          <w:szCs w:val="28"/>
          <w:u w:val="single"/>
        </w:rPr>
        <w:t>ANSWER</w:t>
      </w:r>
    </w:p>
    <w:p w:rsidR="001409EF" w:rsidRPr="003E6FFE" w:rsidRDefault="009427C1" w:rsidP="001409EF">
      <w:pPr>
        <w:pStyle w:val="ListParagraph"/>
        <w:rPr>
          <w:sz w:val="28"/>
          <w:szCs w:val="28"/>
        </w:rPr>
      </w:pPr>
      <w:r w:rsidRPr="003E6FFE">
        <w:rPr>
          <w:sz w:val="28"/>
          <w:szCs w:val="28"/>
        </w:rPr>
        <w:t>Alcohols are classified based on two categories:</w:t>
      </w:r>
    </w:p>
    <w:p w:rsidR="009427C1" w:rsidRPr="003E6FFE" w:rsidRDefault="009427C1" w:rsidP="009427C1">
      <w:pPr>
        <w:pStyle w:val="ListParagraph"/>
        <w:numPr>
          <w:ilvl w:val="0"/>
          <w:numId w:val="3"/>
        </w:numPr>
        <w:rPr>
          <w:sz w:val="28"/>
          <w:szCs w:val="28"/>
        </w:rPr>
      </w:pPr>
      <w:r w:rsidRPr="003E6FFE">
        <w:rPr>
          <w:sz w:val="28"/>
          <w:szCs w:val="28"/>
        </w:rPr>
        <w:t>Based on the number of hydrogen atoms attached to the carbon atom containing the hydroxyl group, If the number of hydrogen atoms attached to the carbon atom bearing the hydroxyl group are three or two, it is called a primary alcohol (1</w:t>
      </w:r>
      <m:oMath>
        <m:r>
          <w:rPr>
            <w:rFonts w:ascii="Cambria Math" w:hAnsi="Cambria Math"/>
            <w:sz w:val="28"/>
            <w:szCs w:val="28"/>
          </w:rPr>
          <m:t>°)</m:t>
        </m:r>
      </m:oMath>
      <w:r w:rsidRPr="003E6FFE">
        <w:rPr>
          <w:rFonts w:eastAsiaTheme="minorEastAsia"/>
          <w:sz w:val="28"/>
          <w:szCs w:val="28"/>
        </w:rPr>
        <w:t>. If it is one hydrogen atom, it is called secondary alcohol (2</w:t>
      </w:r>
      <m:oMath>
        <m:r>
          <w:rPr>
            <w:rFonts w:ascii="Cambria Math" w:eastAsiaTheme="minorEastAsia" w:hAnsi="Cambria Math"/>
            <w:sz w:val="28"/>
            <w:szCs w:val="28"/>
          </w:rPr>
          <m:t xml:space="preserve">°) </m:t>
        </m:r>
      </m:oMath>
      <w:r w:rsidRPr="003E6FFE">
        <w:rPr>
          <w:rFonts w:eastAsiaTheme="minorEastAsia"/>
          <w:sz w:val="28"/>
          <w:szCs w:val="28"/>
        </w:rPr>
        <w:t>and if no hydrogen is attached to the carbon atom bearing the hydroxyl group, it is called tertiary alcohol (3</w:t>
      </w:r>
      <m:oMath>
        <m:r>
          <w:rPr>
            <w:rFonts w:ascii="Cambria Math" w:eastAsiaTheme="minorEastAsia" w:hAnsi="Cambria Math"/>
            <w:sz w:val="28"/>
            <w:szCs w:val="28"/>
          </w:rPr>
          <m:t>°)</m:t>
        </m:r>
      </m:oMath>
      <w:r w:rsidR="007261A1">
        <w:rPr>
          <w:rFonts w:eastAsiaTheme="minorEastAsia"/>
          <w:sz w:val="28"/>
          <w:szCs w:val="28"/>
        </w:rPr>
        <w:t>. Example;</w:t>
      </w:r>
    </w:p>
    <w:p w:rsidR="000B2915" w:rsidRPr="003E6FFE" w:rsidRDefault="000B2915" w:rsidP="000B2915">
      <w:pPr>
        <w:pStyle w:val="ListParagraph"/>
        <w:ind w:left="1080"/>
        <w:rPr>
          <w:rFonts w:eastAsiaTheme="minorEastAsia"/>
          <w:sz w:val="28"/>
          <w:szCs w:val="28"/>
        </w:rPr>
      </w:pPr>
      <m:oMathPara>
        <m:oMath>
          <m:r>
            <w:rPr>
              <w:rFonts w:ascii="Cambria Math" w:eastAsiaTheme="minorEastAsia" w:hAnsi="Cambria Math"/>
              <w:sz w:val="28"/>
              <w:szCs w:val="28"/>
            </w:rPr>
            <m:t>and C</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3</m:t>
              </m:r>
            </m:sub>
          </m:sSub>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3</m:t>
              </m:r>
            </m:sub>
          </m:sSub>
          <m:r>
            <w:rPr>
              <w:rFonts w:ascii="Cambria Math" w:eastAsiaTheme="minorEastAsia" w:hAnsi="Cambria Math"/>
              <w:sz w:val="28"/>
              <w:szCs w:val="28"/>
            </w:rPr>
            <m:t xml:space="preserve"> Propan-2-ol</m:t>
          </m:r>
          <m:d>
            <m:dPr>
              <m:ctrlPr>
                <w:rPr>
                  <w:rFonts w:ascii="Cambria Math" w:eastAsiaTheme="minorEastAsia" w:hAnsi="Cambria Math"/>
                  <w:i/>
                  <w:sz w:val="28"/>
                  <w:szCs w:val="28"/>
                </w:rPr>
              </m:ctrlPr>
            </m:dPr>
            <m:e>
              <m:r>
                <w:rPr>
                  <w:rFonts w:ascii="Cambria Math" w:eastAsiaTheme="minorEastAsia" w:hAnsi="Cambria Math"/>
                  <w:sz w:val="28"/>
                  <w:szCs w:val="28"/>
                </w:rPr>
                <m:t>2°</m:t>
              </m:r>
            </m:e>
          </m:d>
        </m:oMath>
      </m:oMathPara>
    </w:p>
    <w:p w:rsidR="000B2915" w:rsidRPr="003E6FFE" w:rsidRDefault="000B2915" w:rsidP="000B2915">
      <w:pPr>
        <w:pStyle w:val="ListParagraph"/>
        <w:ind w:left="1080"/>
        <w:rPr>
          <w:rFonts w:eastAsiaTheme="minorEastAsia"/>
          <w:sz w:val="28"/>
          <w:szCs w:val="28"/>
        </w:rPr>
      </w:pPr>
    </w:p>
    <w:p w:rsidR="009959E8" w:rsidRPr="003E6FFE" w:rsidRDefault="009959E8" w:rsidP="000B2915">
      <w:pPr>
        <w:pStyle w:val="ListParagraph"/>
        <w:numPr>
          <w:ilvl w:val="0"/>
          <w:numId w:val="3"/>
        </w:numPr>
        <w:rPr>
          <w:rFonts w:eastAsiaTheme="minorEastAsia"/>
          <w:sz w:val="28"/>
          <w:szCs w:val="28"/>
        </w:rPr>
      </w:pPr>
      <w:r w:rsidRPr="003E6FFE">
        <w:rPr>
          <w:sz w:val="28"/>
          <w:szCs w:val="28"/>
        </w:rPr>
        <w:t xml:space="preserve">Based on the number of hydroxyl groups they possess. Monohydric alcohols have one hydroxyl group present in the alcohol structure. Dihydric group are also called glycols and they have two hydroxyl groups present in the alcohol structure while trihydric alcohols or triols have three hydroxyl </w:t>
      </w:r>
      <w:r w:rsidR="000B2915" w:rsidRPr="003E6FFE">
        <w:rPr>
          <w:sz w:val="28"/>
          <w:szCs w:val="28"/>
        </w:rPr>
        <w:t>groups</w:t>
      </w:r>
      <w:r w:rsidRPr="003E6FFE">
        <w:rPr>
          <w:sz w:val="28"/>
          <w:szCs w:val="28"/>
        </w:rPr>
        <w:t xml:space="preserve"> present in the structure of the alcohol. Polyhydric alcohols or polyols have more than thr</w:t>
      </w:r>
      <w:r w:rsidR="00E1518B">
        <w:rPr>
          <w:sz w:val="28"/>
          <w:szCs w:val="28"/>
        </w:rPr>
        <w:t>ee hydroxyl groups. Example;</w:t>
      </w:r>
    </w:p>
    <w:p w:rsidR="000B2915" w:rsidRPr="003E6FFE" w:rsidRDefault="000B2915" w:rsidP="009959E8">
      <w:pPr>
        <w:pStyle w:val="ListParagraph"/>
        <w:ind w:left="1080"/>
        <w:rPr>
          <w:rFonts w:eastAsiaTheme="minorEastAsia"/>
          <w:sz w:val="28"/>
          <w:szCs w:val="28"/>
        </w:rPr>
      </w:pPr>
      <m:oMathPara>
        <m:oMath>
          <m:r>
            <w:rPr>
              <w:rFonts w:ascii="Cambria Math" w:eastAsiaTheme="minorEastAsia" w:hAnsi="Cambria Math"/>
              <w:sz w:val="28"/>
              <w:szCs w:val="28"/>
            </w:rPr>
            <m:t>C</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3</m:t>
              </m:r>
            </m:sub>
          </m:sSub>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CH</m:t>
          </m:r>
          <m:d>
            <m:dPr>
              <m:ctrlPr>
                <w:rPr>
                  <w:rFonts w:ascii="Cambria Math" w:eastAsiaTheme="minorEastAsia" w:hAnsi="Cambria Math"/>
                  <w:i/>
                  <w:sz w:val="28"/>
                  <w:szCs w:val="28"/>
                </w:rPr>
              </m:ctrlPr>
            </m:dPr>
            <m:e>
              <m:r>
                <w:rPr>
                  <w:rFonts w:ascii="Cambria Math" w:eastAsiaTheme="minorEastAsia" w:hAnsi="Cambria Math"/>
                  <w:sz w:val="28"/>
                  <w:szCs w:val="28"/>
                </w:rPr>
                <m:t>OH</m:t>
              </m:r>
            </m:e>
          </m:d>
          <m:r>
            <w:rPr>
              <w:rFonts w:ascii="Cambria Math" w:eastAsiaTheme="minorEastAsia" w:hAnsi="Cambria Math"/>
              <w:sz w:val="28"/>
              <w:szCs w:val="28"/>
            </w:rPr>
            <m:t>C</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3</m:t>
              </m:r>
            </m:sub>
          </m:sSub>
        </m:oMath>
      </m:oMathPara>
    </w:p>
    <w:p w:rsidR="00E53CC6" w:rsidRPr="003E6FFE" w:rsidRDefault="000B2915" w:rsidP="009959E8">
      <w:pPr>
        <w:pStyle w:val="ListParagraph"/>
        <w:ind w:left="1080"/>
        <w:rPr>
          <w:rFonts w:eastAsiaTheme="minorEastAsia"/>
          <w:sz w:val="28"/>
          <w:szCs w:val="28"/>
        </w:rPr>
      </w:pPr>
      <m:oMathPara>
        <m:oMath>
          <m:r>
            <w:rPr>
              <w:rFonts w:ascii="Cambria Math" w:eastAsiaTheme="minorEastAsia" w:hAnsi="Cambria Math"/>
              <w:sz w:val="28"/>
              <w:szCs w:val="28"/>
            </w:rPr>
            <m:t xml:space="preserve"> Heptane-2,3,4,5,6-Pentaol (Polyhydric alcohol)</m:t>
          </m:r>
        </m:oMath>
      </m:oMathPara>
    </w:p>
    <w:p w:rsidR="00ED56F6" w:rsidRPr="003E6FFE" w:rsidRDefault="00ED56F6" w:rsidP="009959E8">
      <w:pPr>
        <w:pStyle w:val="ListParagraph"/>
        <w:ind w:left="1080"/>
        <w:rPr>
          <w:rFonts w:eastAsiaTheme="minorEastAsia"/>
          <w:sz w:val="28"/>
          <w:szCs w:val="28"/>
        </w:rPr>
      </w:pPr>
    </w:p>
    <w:p w:rsidR="00ED56F6" w:rsidRPr="003E6FFE" w:rsidRDefault="00ED56F6" w:rsidP="00ED56F6">
      <w:pPr>
        <w:pStyle w:val="ListParagraph"/>
        <w:numPr>
          <w:ilvl w:val="0"/>
          <w:numId w:val="1"/>
        </w:numPr>
        <w:rPr>
          <w:rFonts w:eastAsiaTheme="minorEastAsia"/>
          <w:sz w:val="28"/>
          <w:szCs w:val="28"/>
        </w:rPr>
      </w:pPr>
      <w:r w:rsidRPr="003E6FFE">
        <w:rPr>
          <w:rFonts w:eastAsiaTheme="minorEastAsia"/>
          <w:sz w:val="28"/>
          <w:szCs w:val="28"/>
        </w:rPr>
        <w:t>Discuss the solubility of alcohols in water, organic solvents</w:t>
      </w:r>
    </w:p>
    <w:p w:rsidR="00ED56F6" w:rsidRPr="003E6FFE" w:rsidRDefault="00ED56F6" w:rsidP="00ED56F6">
      <w:pPr>
        <w:pStyle w:val="ListParagraph"/>
        <w:jc w:val="center"/>
        <w:rPr>
          <w:rFonts w:eastAsiaTheme="minorEastAsia"/>
          <w:sz w:val="28"/>
          <w:szCs w:val="28"/>
          <w:u w:val="single"/>
        </w:rPr>
      </w:pPr>
      <w:r w:rsidRPr="003E6FFE">
        <w:rPr>
          <w:rFonts w:eastAsiaTheme="minorEastAsia"/>
          <w:sz w:val="28"/>
          <w:szCs w:val="28"/>
          <w:u w:val="single"/>
        </w:rPr>
        <w:t>ANSWER</w:t>
      </w:r>
    </w:p>
    <w:p w:rsidR="00EE6095" w:rsidRPr="003E6FFE" w:rsidRDefault="00EE6095" w:rsidP="00ED56F6">
      <w:pPr>
        <w:pStyle w:val="ListParagraph"/>
        <w:jc w:val="center"/>
        <w:rPr>
          <w:rFonts w:eastAsiaTheme="minorEastAsia"/>
          <w:sz w:val="28"/>
          <w:szCs w:val="28"/>
          <w:u w:val="single"/>
        </w:rPr>
      </w:pPr>
      <w:r w:rsidRPr="003E6FFE">
        <w:rPr>
          <w:rFonts w:eastAsiaTheme="minorEastAsia"/>
          <w:sz w:val="28"/>
          <w:szCs w:val="28"/>
          <w:u w:val="single"/>
        </w:rPr>
        <w:t>SOLUBILITY IN WATER</w:t>
      </w:r>
    </w:p>
    <w:p w:rsidR="00E20767" w:rsidRPr="003E6FFE" w:rsidRDefault="00EE6095" w:rsidP="00E20767">
      <w:pPr>
        <w:pStyle w:val="ListParagraph"/>
        <w:rPr>
          <w:rFonts w:eastAsiaTheme="minorEastAsia"/>
          <w:sz w:val="28"/>
          <w:szCs w:val="28"/>
        </w:rPr>
      </w:pPr>
      <w:r w:rsidRPr="003E6FFE">
        <w:rPr>
          <w:rFonts w:eastAsiaTheme="minorEastAsia"/>
          <w:sz w:val="28"/>
          <w:szCs w:val="28"/>
        </w:rPr>
        <w:lastRenderedPageBreak/>
        <w:t>Solubility of alcohols is due to the hydroxyl group in the alcohol which is able to form hydrogen bonds with water molecules. Alcohols with a smaller hydrocarbon chain are very soluble. As the length of the hydrocarbon chain increases, the solubility in water decreases.</w:t>
      </w:r>
    </w:p>
    <w:p w:rsidR="00EE6095" w:rsidRPr="003E6FFE" w:rsidRDefault="00EE6095" w:rsidP="00EE6095">
      <w:pPr>
        <w:pStyle w:val="ListParagraph"/>
        <w:jc w:val="center"/>
        <w:rPr>
          <w:rFonts w:eastAsiaTheme="minorEastAsia"/>
          <w:sz w:val="28"/>
          <w:szCs w:val="28"/>
          <w:u w:val="single"/>
        </w:rPr>
      </w:pPr>
      <w:r w:rsidRPr="003E6FFE">
        <w:rPr>
          <w:rFonts w:eastAsiaTheme="minorEastAsia"/>
          <w:sz w:val="28"/>
          <w:szCs w:val="28"/>
          <w:u w:val="single"/>
        </w:rPr>
        <w:t>SOLUBILITY IN ORGANIC SOLVENTS</w:t>
      </w:r>
    </w:p>
    <w:p w:rsidR="00962093" w:rsidRDefault="00962093" w:rsidP="00EE6095">
      <w:pPr>
        <w:pStyle w:val="ListParagraph"/>
        <w:jc w:val="center"/>
        <w:rPr>
          <w:rFonts w:eastAsiaTheme="minorEastAsia"/>
          <w:sz w:val="28"/>
          <w:szCs w:val="28"/>
        </w:rPr>
      </w:pPr>
      <w:r w:rsidRPr="003E6FFE">
        <w:rPr>
          <w:rFonts w:eastAsiaTheme="minorEastAsia"/>
          <w:sz w:val="28"/>
          <w:szCs w:val="28"/>
        </w:rPr>
        <w:t>All monohydric alcohol are soluble in organic</w:t>
      </w:r>
      <w:r w:rsidR="008651E9">
        <w:rPr>
          <w:rFonts w:eastAsiaTheme="minorEastAsia"/>
          <w:sz w:val="28"/>
          <w:szCs w:val="28"/>
        </w:rPr>
        <w:t xml:space="preserve"> </w:t>
      </w:r>
      <w:r w:rsidR="00B94D73">
        <w:rPr>
          <w:rFonts w:eastAsiaTheme="minorEastAsia"/>
          <w:sz w:val="28"/>
          <w:szCs w:val="28"/>
        </w:rPr>
        <w:t>solvents</w:t>
      </w:r>
      <w:r w:rsidR="008651E9">
        <w:rPr>
          <w:rFonts w:eastAsiaTheme="minorEastAsia"/>
          <w:sz w:val="28"/>
          <w:szCs w:val="28"/>
        </w:rPr>
        <w:t xml:space="preserve"> </w:t>
      </w:r>
      <w:r w:rsidRPr="003E6FFE">
        <w:rPr>
          <w:rFonts w:eastAsiaTheme="minorEastAsia"/>
          <w:sz w:val="28"/>
          <w:szCs w:val="28"/>
        </w:rPr>
        <w:t>their solubility in organic solvent is largely due to their ability to form hydrogen bonds.</w:t>
      </w:r>
    </w:p>
    <w:p w:rsidR="009B378B" w:rsidRDefault="009B378B" w:rsidP="00EE6095">
      <w:pPr>
        <w:pStyle w:val="ListParagraph"/>
        <w:jc w:val="center"/>
        <w:rPr>
          <w:rFonts w:eastAsiaTheme="minorEastAsia"/>
          <w:sz w:val="28"/>
          <w:szCs w:val="28"/>
        </w:rPr>
      </w:pPr>
    </w:p>
    <w:p w:rsidR="009B378B" w:rsidRPr="003E6FFE" w:rsidRDefault="009B378B" w:rsidP="00EE6095">
      <w:pPr>
        <w:pStyle w:val="ListParagraph"/>
        <w:jc w:val="center"/>
        <w:rPr>
          <w:rFonts w:eastAsiaTheme="minorEastAsia"/>
          <w:sz w:val="28"/>
          <w:szCs w:val="28"/>
        </w:rPr>
      </w:pPr>
    </w:p>
    <w:p w:rsidR="00EE6095" w:rsidRPr="003E6FFE" w:rsidRDefault="00962093" w:rsidP="00962093">
      <w:pPr>
        <w:pStyle w:val="ListParagraph"/>
        <w:numPr>
          <w:ilvl w:val="0"/>
          <w:numId w:val="1"/>
        </w:numPr>
        <w:rPr>
          <w:rFonts w:eastAsiaTheme="minorEastAsia"/>
          <w:sz w:val="28"/>
          <w:szCs w:val="28"/>
        </w:rPr>
      </w:pPr>
      <w:r w:rsidRPr="003E6FFE">
        <w:rPr>
          <w:rFonts w:eastAsiaTheme="minorEastAsia"/>
          <w:sz w:val="28"/>
          <w:szCs w:val="28"/>
        </w:rPr>
        <w:t>Show the three steps in the industrial manufacture of ethanol. Equations of reaction are mandatory.</w:t>
      </w:r>
    </w:p>
    <w:p w:rsidR="00962093" w:rsidRPr="003E6FFE" w:rsidRDefault="00962093" w:rsidP="00B36BA0">
      <w:pPr>
        <w:pStyle w:val="ListParagraph"/>
        <w:jc w:val="center"/>
        <w:rPr>
          <w:rFonts w:eastAsiaTheme="minorEastAsia"/>
          <w:sz w:val="28"/>
          <w:szCs w:val="28"/>
          <w:u w:val="single"/>
        </w:rPr>
      </w:pPr>
      <w:r w:rsidRPr="003E6FFE">
        <w:rPr>
          <w:rFonts w:eastAsiaTheme="minorEastAsia"/>
          <w:sz w:val="28"/>
          <w:szCs w:val="28"/>
          <w:u w:val="single"/>
        </w:rPr>
        <w:t>ANSWERS</w:t>
      </w:r>
    </w:p>
    <w:p w:rsidR="00B36BA0" w:rsidRPr="003E6FFE" w:rsidRDefault="00CA2C7E" w:rsidP="00B36BA0">
      <w:pPr>
        <w:pStyle w:val="ListParagraph"/>
        <w:rPr>
          <w:rFonts w:eastAsiaTheme="minorEastAsia"/>
          <w:sz w:val="28"/>
          <w:szCs w:val="28"/>
        </w:rPr>
      </w:pPr>
      <w:r w:rsidRPr="003E6FFE">
        <w:rPr>
          <w:rFonts w:eastAsiaTheme="minorEastAsia"/>
          <w:sz w:val="28"/>
          <w:szCs w:val="28"/>
        </w:rPr>
        <w:t>IST</w:t>
      </w:r>
      <w:r w:rsidR="00B36BA0" w:rsidRPr="003E6FFE">
        <w:rPr>
          <w:rFonts w:eastAsiaTheme="minorEastAsia"/>
          <w:sz w:val="28"/>
          <w:szCs w:val="28"/>
        </w:rPr>
        <w:t xml:space="preserve"> STEP: On</w:t>
      </w:r>
      <w:r w:rsidR="00081E2D">
        <w:rPr>
          <w:rFonts w:eastAsiaTheme="minorEastAsia"/>
          <w:sz w:val="28"/>
          <w:szCs w:val="28"/>
        </w:rPr>
        <w:t xml:space="preserve"> warming the starch </w:t>
      </w:r>
      <w:r w:rsidR="00B36BA0" w:rsidRPr="003E6FFE">
        <w:rPr>
          <w:rFonts w:eastAsiaTheme="minorEastAsia"/>
          <w:sz w:val="28"/>
          <w:szCs w:val="28"/>
        </w:rPr>
        <w:t>containing material</w:t>
      </w:r>
      <w:r w:rsidR="00081E2D">
        <w:rPr>
          <w:rFonts w:eastAsiaTheme="minorEastAsia"/>
          <w:sz w:val="28"/>
          <w:szCs w:val="28"/>
        </w:rPr>
        <w:t xml:space="preserve"> (e.g. rice)</w:t>
      </w:r>
      <w:r w:rsidR="00B36BA0" w:rsidRPr="003E6FFE">
        <w:rPr>
          <w:rFonts w:eastAsiaTheme="minorEastAsia"/>
          <w:sz w:val="28"/>
          <w:szCs w:val="28"/>
        </w:rPr>
        <w:t xml:space="preserve"> with malt at 60</w:t>
      </w:r>
      <m:oMath>
        <m:r>
          <w:rPr>
            <w:rFonts w:ascii="Cambria Math" w:eastAsiaTheme="minorEastAsia" w:hAnsi="Cambria Math"/>
            <w:sz w:val="28"/>
            <w:szCs w:val="28"/>
          </w:rPr>
          <m:t>℃</m:t>
        </m:r>
      </m:oMath>
      <w:r w:rsidR="00B36BA0" w:rsidRPr="003E6FFE">
        <w:rPr>
          <w:rFonts w:eastAsiaTheme="minorEastAsia"/>
          <w:sz w:val="28"/>
          <w:szCs w:val="28"/>
        </w:rPr>
        <w:t xml:space="preserve"> for a specific period of time it gets converted into maltose by the enzyme diastase contained in malt.</w:t>
      </w:r>
    </w:p>
    <w:p w:rsidR="00B36BA0" w:rsidRPr="003E6FFE" w:rsidRDefault="00B36BA0" w:rsidP="00B36BA0">
      <w:pPr>
        <w:pStyle w:val="ListParagraph"/>
        <w:rPr>
          <w:rFonts w:eastAsiaTheme="minorEastAsia"/>
          <w:sz w:val="28"/>
          <w:szCs w:val="28"/>
        </w:rPr>
      </w:pPr>
      <m:oMathPara>
        <m:oMath>
          <m:r>
            <w:rPr>
              <w:rFonts w:ascii="Cambria Math" w:eastAsiaTheme="minorEastAsia" w:hAnsi="Cambria Math"/>
              <w:sz w:val="28"/>
              <w:szCs w:val="28"/>
            </w:rPr>
            <m:t>2</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6</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10</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5</m:t>
                  </m:r>
                </m:sub>
              </m:sSub>
            </m:e>
          </m:d>
          <m:r>
            <w:rPr>
              <w:rFonts w:ascii="Cambria Math" w:eastAsiaTheme="minorEastAsia" w:hAnsi="Cambria Math"/>
              <w:sz w:val="28"/>
              <w:szCs w:val="28"/>
            </w:rPr>
            <m:t>n+n</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m:t>
              </m:r>
            </m:sub>
          </m:sSub>
          <m:r>
            <w:rPr>
              <w:rFonts w:ascii="Cambria Math" w:eastAsiaTheme="minorEastAsia" w:hAnsi="Cambria Math"/>
              <w:sz w:val="28"/>
              <w:szCs w:val="28"/>
            </w:rPr>
            <m:t>O</m:t>
          </m:r>
          <m:box>
            <m:boxPr>
              <m:opEmu m:val="1"/>
              <m:ctrlPr>
                <w:rPr>
                  <w:rFonts w:ascii="Cambria Math" w:eastAsiaTheme="minorEastAsia" w:hAnsi="Cambria Math"/>
                  <w:i/>
                  <w:sz w:val="28"/>
                  <w:szCs w:val="28"/>
                </w:rPr>
              </m:ctrlPr>
            </m:boxPr>
            <m:e>
              <m:groupChr>
                <m:groupChrPr>
                  <m:chr m:val="→"/>
                  <m:pos m:val="top"/>
                  <m:ctrlPr>
                    <w:rPr>
                      <w:rFonts w:ascii="Cambria Math" w:eastAsiaTheme="minorEastAsia" w:hAnsi="Cambria Math"/>
                      <w:i/>
                      <w:sz w:val="28"/>
                      <w:szCs w:val="28"/>
                    </w:rPr>
                  </m:ctrlPr>
                </m:groupChrPr>
                <m:e>
                  <m:r>
                    <w:rPr>
                      <w:rFonts w:ascii="Cambria Math" w:eastAsiaTheme="minorEastAsia" w:hAnsi="Cambria Math"/>
                      <w:sz w:val="28"/>
                      <w:szCs w:val="28"/>
                    </w:rPr>
                    <m:t>60℃/diastase</m:t>
                  </m:r>
                </m:e>
              </m:groupChr>
            </m:e>
          </m:box>
          <m:r>
            <w:rPr>
              <w:rFonts w:ascii="Cambria Math" w:eastAsiaTheme="minorEastAsia" w:hAnsi="Cambria Math"/>
              <w:sz w:val="28"/>
              <w:szCs w:val="28"/>
            </w:rPr>
            <m:t xml:space="preserve"> n</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11</m:t>
              </m:r>
            </m:sub>
          </m:sSub>
        </m:oMath>
      </m:oMathPara>
    </w:p>
    <w:p w:rsidR="00B36BA0" w:rsidRPr="003E6FFE" w:rsidRDefault="00B36BA0" w:rsidP="00B36BA0">
      <w:pPr>
        <w:pStyle w:val="ListParagraph"/>
        <w:tabs>
          <w:tab w:val="left" w:pos="2325"/>
          <w:tab w:val="left" w:pos="3195"/>
          <w:tab w:val="left" w:pos="6705"/>
        </w:tabs>
        <w:rPr>
          <w:rFonts w:eastAsiaTheme="minorEastAsia"/>
          <w:sz w:val="28"/>
          <w:szCs w:val="28"/>
        </w:rPr>
      </w:pPr>
      <w:r w:rsidRPr="003E6FFE">
        <w:rPr>
          <w:rFonts w:eastAsiaTheme="minorEastAsia"/>
          <w:sz w:val="28"/>
          <w:szCs w:val="28"/>
        </w:rPr>
        <w:tab/>
        <w:t>Carbohydrate</w:t>
      </w:r>
      <w:r w:rsidRPr="003E6FFE">
        <w:rPr>
          <w:rFonts w:eastAsiaTheme="minorEastAsia"/>
          <w:sz w:val="28"/>
          <w:szCs w:val="28"/>
        </w:rPr>
        <w:tab/>
        <w:t>Maltose</w:t>
      </w:r>
    </w:p>
    <w:p w:rsidR="00B36BA0" w:rsidRPr="003E6FFE" w:rsidRDefault="00B36BA0" w:rsidP="00B36BA0">
      <w:pPr>
        <w:pStyle w:val="ListParagraph"/>
        <w:tabs>
          <w:tab w:val="left" w:pos="2325"/>
          <w:tab w:val="left" w:pos="3195"/>
          <w:tab w:val="left" w:pos="6705"/>
        </w:tabs>
        <w:rPr>
          <w:rFonts w:eastAsiaTheme="minorEastAsia"/>
          <w:sz w:val="28"/>
          <w:szCs w:val="28"/>
        </w:rPr>
      </w:pPr>
      <w:r w:rsidRPr="003E6FFE">
        <w:rPr>
          <w:rFonts w:eastAsiaTheme="minorEastAsia"/>
          <w:sz w:val="28"/>
          <w:szCs w:val="28"/>
        </w:rPr>
        <w:t>2</w:t>
      </w:r>
      <w:r w:rsidRPr="003E6FFE">
        <w:rPr>
          <w:rFonts w:eastAsiaTheme="minorEastAsia"/>
          <w:sz w:val="28"/>
          <w:szCs w:val="28"/>
          <w:vertAlign w:val="superscript"/>
        </w:rPr>
        <w:t>ND</w:t>
      </w:r>
      <w:r w:rsidRPr="003E6FFE">
        <w:rPr>
          <w:rFonts w:eastAsiaTheme="minorEastAsia"/>
          <w:sz w:val="28"/>
          <w:szCs w:val="28"/>
        </w:rPr>
        <w:t xml:space="preserve"> STEP: The maltose become broken down into glucose on addition of yeast which contains the enzyme maltase and at temperature 15</w:t>
      </w:r>
      <m:oMath>
        <m:r>
          <w:rPr>
            <w:rFonts w:ascii="Cambria Math" w:eastAsiaTheme="minorEastAsia" w:hAnsi="Cambria Math"/>
            <w:sz w:val="28"/>
            <w:szCs w:val="28"/>
          </w:rPr>
          <m:t>℃</m:t>
        </m:r>
      </m:oMath>
      <w:r w:rsidRPr="003E6FFE">
        <w:rPr>
          <w:rFonts w:eastAsiaTheme="minorEastAsia"/>
          <w:sz w:val="28"/>
          <w:szCs w:val="28"/>
        </w:rPr>
        <w:tab/>
      </w:r>
    </w:p>
    <w:p w:rsidR="00B36BA0" w:rsidRPr="003E6FFE" w:rsidRDefault="00F20976" w:rsidP="00B36BA0">
      <w:pPr>
        <w:pStyle w:val="ListParagraph"/>
        <w:tabs>
          <w:tab w:val="left" w:pos="2325"/>
          <w:tab w:val="left" w:pos="3195"/>
          <w:tab w:val="left" w:pos="6705"/>
        </w:tabs>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11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m:t>
              </m:r>
            </m:sub>
          </m:sSub>
          <m:r>
            <w:rPr>
              <w:rFonts w:ascii="Cambria Math" w:eastAsiaTheme="minorEastAsia" w:hAnsi="Cambria Math"/>
              <w:sz w:val="28"/>
              <w:szCs w:val="28"/>
            </w:rPr>
            <m:t>O</m:t>
          </m:r>
          <m:box>
            <m:boxPr>
              <m:opEmu m:val="1"/>
              <m:ctrlPr>
                <w:rPr>
                  <w:rFonts w:ascii="Cambria Math" w:eastAsiaTheme="minorEastAsia" w:hAnsi="Cambria Math"/>
                  <w:i/>
                  <w:sz w:val="28"/>
                  <w:szCs w:val="28"/>
                </w:rPr>
              </m:ctrlPr>
            </m:boxPr>
            <m:e>
              <m:groupChr>
                <m:groupChrPr>
                  <m:chr m:val="→"/>
                  <m:pos m:val="top"/>
                  <m:ctrlPr>
                    <w:rPr>
                      <w:rFonts w:ascii="Cambria Math" w:eastAsiaTheme="minorEastAsia" w:hAnsi="Cambria Math"/>
                      <w:i/>
                      <w:sz w:val="28"/>
                      <w:szCs w:val="28"/>
                    </w:rPr>
                  </m:ctrlPr>
                </m:groupChrPr>
                <m:e>
                  <m:r>
                    <w:rPr>
                      <w:rFonts w:ascii="Cambria Math" w:eastAsiaTheme="minorEastAsia" w:hAnsi="Cambria Math"/>
                      <w:sz w:val="28"/>
                      <w:szCs w:val="28"/>
                    </w:rPr>
                    <m:t>15℃/Zymase</m:t>
                  </m:r>
                </m:e>
              </m:groupChr>
              <m:r>
                <w:rPr>
                  <w:rFonts w:ascii="Cambria Math" w:eastAsiaTheme="minorEastAsia" w:hAnsi="Cambria Math"/>
                  <w:sz w:val="28"/>
                  <w:szCs w:val="28"/>
                </w:rPr>
                <m:t xml:space="preserve"> 2</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6</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12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11</m:t>
                  </m:r>
                </m:sub>
              </m:sSub>
            </m:e>
          </m:box>
        </m:oMath>
      </m:oMathPara>
    </w:p>
    <w:p w:rsidR="00B06E38" w:rsidRPr="003E6FFE" w:rsidRDefault="002D67E8" w:rsidP="002D67E8">
      <w:pPr>
        <w:tabs>
          <w:tab w:val="left" w:pos="2820"/>
          <w:tab w:val="left" w:pos="6705"/>
        </w:tabs>
        <w:rPr>
          <w:sz w:val="28"/>
          <w:szCs w:val="28"/>
        </w:rPr>
      </w:pPr>
      <w:r w:rsidRPr="003E6FFE">
        <w:rPr>
          <w:sz w:val="28"/>
          <w:szCs w:val="28"/>
        </w:rPr>
        <w:tab/>
        <w:t>Maltose</w:t>
      </w:r>
      <w:r w:rsidRPr="003E6FFE">
        <w:rPr>
          <w:sz w:val="28"/>
          <w:szCs w:val="28"/>
        </w:rPr>
        <w:tab/>
        <w:t>Glucose</w:t>
      </w:r>
    </w:p>
    <w:p w:rsidR="00CA2C7E" w:rsidRPr="003E6FFE" w:rsidRDefault="00CA2C7E" w:rsidP="002D67E8">
      <w:pPr>
        <w:tabs>
          <w:tab w:val="left" w:pos="2820"/>
          <w:tab w:val="left" w:pos="6705"/>
        </w:tabs>
        <w:rPr>
          <w:sz w:val="28"/>
          <w:szCs w:val="28"/>
        </w:rPr>
      </w:pPr>
      <w:r w:rsidRPr="003E6FFE">
        <w:rPr>
          <w:sz w:val="28"/>
          <w:szCs w:val="28"/>
        </w:rPr>
        <w:t xml:space="preserve">          3</w:t>
      </w:r>
      <w:r w:rsidRPr="003E6FFE">
        <w:rPr>
          <w:sz w:val="28"/>
          <w:szCs w:val="28"/>
          <w:vertAlign w:val="superscript"/>
        </w:rPr>
        <w:t>RD</w:t>
      </w:r>
      <w:r w:rsidRPr="003E6FFE">
        <w:rPr>
          <w:sz w:val="28"/>
          <w:szCs w:val="28"/>
        </w:rPr>
        <w:t xml:space="preserve"> STEP: The glucose </w:t>
      </w:r>
      <w:r w:rsidR="00BE729B" w:rsidRPr="003E6FFE">
        <w:rPr>
          <w:sz w:val="28"/>
          <w:szCs w:val="28"/>
        </w:rPr>
        <w:t>at constant temperature 15</w:t>
      </w:r>
      <m:oMath>
        <m:r>
          <w:rPr>
            <w:rFonts w:ascii="Cambria Math" w:hAnsi="Cambria Math"/>
            <w:sz w:val="28"/>
            <w:szCs w:val="28"/>
          </w:rPr>
          <m:t>℃</m:t>
        </m:r>
      </m:oMath>
      <w:r w:rsidRPr="003E6FFE">
        <w:rPr>
          <w:sz w:val="28"/>
          <w:szCs w:val="28"/>
        </w:rPr>
        <w:t xml:space="preserve"> </w:t>
      </w:r>
      <w:r w:rsidR="00BE729B" w:rsidRPr="003E6FFE">
        <w:rPr>
          <w:sz w:val="28"/>
          <w:szCs w:val="28"/>
        </w:rPr>
        <w:t>is then converted into alcohol by the enzyme Zymase</w:t>
      </w:r>
      <w:bookmarkStart w:id="0" w:name="_GoBack"/>
      <w:bookmarkEnd w:id="0"/>
      <w:r w:rsidR="00BE729B" w:rsidRPr="003E6FFE">
        <w:rPr>
          <w:sz w:val="28"/>
          <w:szCs w:val="28"/>
        </w:rPr>
        <w:t xml:space="preserve"> contained also in yeast</w:t>
      </w:r>
    </w:p>
    <w:p w:rsidR="00BE729B" w:rsidRPr="003E6FFE" w:rsidRDefault="00F20976" w:rsidP="002D67E8">
      <w:pPr>
        <w:tabs>
          <w:tab w:val="left" w:pos="2820"/>
          <w:tab w:val="left" w:pos="6705"/>
        </w:tabs>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6</m:t>
              </m:r>
            </m:sub>
          </m:sSub>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12</m:t>
              </m:r>
            </m:sub>
          </m:sSub>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m:t>
          </m:r>
          <m:box>
            <m:boxPr>
              <m:opEmu m:val="1"/>
              <m:ctrlPr>
                <w:rPr>
                  <w:rFonts w:ascii="Cambria Math" w:hAnsi="Cambria Math"/>
                  <w:i/>
                  <w:sz w:val="28"/>
                  <w:szCs w:val="28"/>
                </w:rPr>
              </m:ctrlPr>
            </m:boxPr>
            <m:e>
              <m:groupChr>
                <m:groupChrPr>
                  <m:chr m:val="→"/>
                  <m:pos m:val="top"/>
                  <m:ctrlPr>
                    <w:rPr>
                      <w:rFonts w:ascii="Cambria Math" w:hAnsi="Cambria Math"/>
                      <w:i/>
                      <w:sz w:val="28"/>
                      <w:szCs w:val="28"/>
                    </w:rPr>
                  </m:ctrlPr>
                </m:groupChrPr>
                <m:e>
                  <m:r>
                    <w:rPr>
                      <w:rFonts w:ascii="Cambria Math" w:hAnsi="Cambria Math"/>
                      <w:sz w:val="28"/>
                      <w:szCs w:val="28"/>
                    </w:rPr>
                    <m:t>15℃/Zymase</m:t>
                  </m:r>
                </m:e>
              </m:groupChr>
              <m:r>
                <w:rPr>
                  <w:rFonts w:ascii="Cambria Math" w:hAnsi="Cambria Math"/>
                  <w:sz w:val="28"/>
                  <w:szCs w:val="28"/>
                </w:rPr>
                <m:t xml:space="preserve"> 2C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OH+C</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2</m:t>
                  </m:r>
                </m:sub>
              </m:sSub>
            </m:e>
          </m:box>
        </m:oMath>
      </m:oMathPara>
    </w:p>
    <w:p w:rsidR="00BE729B" w:rsidRPr="003E6FFE" w:rsidRDefault="00BE729B" w:rsidP="002D67E8">
      <w:pPr>
        <w:tabs>
          <w:tab w:val="left" w:pos="2820"/>
          <w:tab w:val="left" w:pos="6705"/>
        </w:tabs>
        <w:rPr>
          <w:sz w:val="28"/>
          <w:szCs w:val="28"/>
        </w:rPr>
      </w:pPr>
      <w:r w:rsidRPr="003E6FFE">
        <w:rPr>
          <w:sz w:val="28"/>
          <w:szCs w:val="28"/>
        </w:rPr>
        <w:t xml:space="preserve">                                        Glucose                                           Ethanol</w:t>
      </w:r>
    </w:p>
    <w:p w:rsidR="00356369" w:rsidRPr="003E6FFE" w:rsidRDefault="00356369" w:rsidP="002D67E8">
      <w:pPr>
        <w:tabs>
          <w:tab w:val="left" w:pos="2820"/>
          <w:tab w:val="left" w:pos="6705"/>
        </w:tabs>
        <w:rPr>
          <w:sz w:val="28"/>
          <w:szCs w:val="28"/>
        </w:rPr>
      </w:pPr>
    </w:p>
    <w:p w:rsidR="00356369" w:rsidRPr="003E6FFE" w:rsidRDefault="0078765B" w:rsidP="00356369">
      <w:pPr>
        <w:pStyle w:val="ListParagraph"/>
        <w:numPr>
          <w:ilvl w:val="0"/>
          <w:numId w:val="1"/>
        </w:numPr>
        <w:tabs>
          <w:tab w:val="left" w:pos="2820"/>
          <w:tab w:val="left" w:pos="6705"/>
        </w:tabs>
        <w:rPr>
          <w:sz w:val="28"/>
          <w:szCs w:val="28"/>
        </w:rPr>
      </w:pPr>
      <w:r w:rsidRPr="003E6FFE">
        <w:rPr>
          <w:noProof/>
          <w:sz w:val="28"/>
          <w:szCs w:val="28"/>
          <w:lang w:eastAsia="en-GB"/>
        </w:rPr>
        <w:t>Show the reaction between 2-methylpropanal and butyl magnesium chloride</w:t>
      </w:r>
    </w:p>
    <w:p w:rsidR="0078765B" w:rsidRPr="003E6FFE" w:rsidRDefault="0078765B" w:rsidP="0078765B">
      <w:pPr>
        <w:pStyle w:val="ListParagraph"/>
        <w:tabs>
          <w:tab w:val="left" w:pos="2820"/>
          <w:tab w:val="left" w:pos="6705"/>
        </w:tabs>
        <w:jc w:val="center"/>
        <w:rPr>
          <w:noProof/>
          <w:sz w:val="28"/>
          <w:szCs w:val="28"/>
          <w:u w:val="single"/>
          <w:lang w:eastAsia="en-GB"/>
        </w:rPr>
      </w:pPr>
      <w:r w:rsidRPr="003E6FFE">
        <w:rPr>
          <w:noProof/>
          <w:sz w:val="28"/>
          <w:szCs w:val="28"/>
          <w:u w:val="single"/>
          <w:lang w:eastAsia="en-GB"/>
        </w:rPr>
        <w:lastRenderedPageBreak/>
        <w:t>ANSWE</w:t>
      </w:r>
      <w:r w:rsidR="00125491" w:rsidRPr="003E6FFE">
        <w:rPr>
          <w:noProof/>
          <w:sz w:val="28"/>
          <w:szCs w:val="28"/>
          <w:u w:val="single"/>
          <w:lang w:eastAsia="en-GB"/>
        </w:rPr>
        <w:t>R</w:t>
      </w:r>
      <w:r w:rsidR="00125491" w:rsidRPr="003E6FFE">
        <w:rPr>
          <w:noProof/>
          <w:sz w:val="28"/>
          <w:szCs w:val="28"/>
          <w:u w:val="single"/>
          <w:lang w:eastAsia="en-GB"/>
        </w:rPr>
        <w:drawing>
          <wp:inline distT="0" distB="0" distL="0" distR="0" wp14:anchorId="7EDADD80" wp14:editId="2D708185">
            <wp:extent cx="5734050"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1_11145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198982"/>
                    </a:xfrm>
                    <a:prstGeom prst="rect">
                      <a:avLst/>
                    </a:prstGeom>
                  </pic:spPr>
                </pic:pic>
              </a:graphicData>
            </a:graphic>
          </wp:inline>
        </w:drawing>
      </w:r>
    </w:p>
    <w:p w:rsidR="0078765B" w:rsidRPr="003E6FFE" w:rsidRDefault="0078765B" w:rsidP="0078765B">
      <w:pPr>
        <w:pStyle w:val="ListParagraph"/>
        <w:tabs>
          <w:tab w:val="left" w:pos="2820"/>
          <w:tab w:val="left" w:pos="6705"/>
        </w:tabs>
        <w:jc w:val="center"/>
        <w:rPr>
          <w:sz w:val="28"/>
          <w:szCs w:val="28"/>
          <w:u w:val="single"/>
        </w:rPr>
      </w:pPr>
    </w:p>
    <w:p w:rsidR="00763211" w:rsidRPr="003E6FFE" w:rsidRDefault="00763211" w:rsidP="0078765B">
      <w:pPr>
        <w:pStyle w:val="ListParagraph"/>
        <w:tabs>
          <w:tab w:val="left" w:pos="2820"/>
          <w:tab w:val="left" w:pos="6705"/>
        </w:tabs>
        <w:jc w:val="center"/>
        <w:rPr>
          <w:sz w:val="28"/>
          <w:szCs w:val="28"/>
          <w:u w:val="single"/>
        </w:rPr>
      </w:pPr>
    </w:p>
    <w:p w:rsidR="00763211" w:rsidRPr="003E6FFE" w:rsidRDefault="00763211" w:rsidP="00763211">
      <w:pPr>
        <w:pStyle w:val="ListParagraph"/>
        <w:tabs>
          <w:tab w:val="left" w:pos="2820"/>
          <w:tab w:val="left" w:pos="6705"/>
        </w:tabs>
        <w:rPr>
          <w:sz w:val="28"/>
          <w:szCs w:val="28"/>
          <w:u w:val="single"/>
        </w:rPr>
      </w:pPr>
    </w:p>
    <w:p w:rsidR="00763211" w:rsidRPr="003E6FFE" w:rsidRDefault="00763211" w:rsidP="00763211">
      <w:pPr>
        <w:pStyle w:val="ListParagraph"/>
        <w:numPr>
          <w:ilvl w:val="0"/>
          <w:numId w:val="1"/>
        </w:numPr>
        <w:tabs>
          <w:tab w:val="left" w:pos="2820"/>
          <w:tab w:val="left" w:pos="6705"/>
        </w:tabs>
        <w:rPr>
          <w:sz w:val="28"/>
          <w:szCs w:val="28"/>
          <w:u w:val="single"/>
        </w:rPr>
      </w:pPr>
      <w:r w:rsidRPr="003E6FFE">
        <w:rPr>
          <w:sz w:val="28"/>
          <w:szCs w:val="28"/>
        </w:rPr>
        <w:t>Show the reduc</w:t>
      </w:r>
      <w:r w:rsidR="00665AED">
        <w:rPr>
          <w:sz w:val="28"/>
          <w:szCs w:val="28"/>
        </w:rPr>
        <w:t>tion reaction of 2-methylpropana</w:t>
      </w:r>
      <w:r w:rsidRPr="003E6FFE">
        <w:rPr>
          <w:sz w:val="28"/>
          <w:szCs w:val="28"/>
        </w:rPr>
        <w:t>l</w:t>
      </w:r>
    </w:p>
    <w:p w:rsidR="00763211" w:rsidRPr="00C7463F" w:rsidRDefault="00763211" w:rsidP="00763211">
      <w:pPr>
        <w:pStyle w:val="ListParagraph"/>
        <w:tabs>
          <w:tab w:val="left" w:pos="2820"/>
          <w:tab w:val="left" w:pos="6705"/>
        </w:tabs>
        <w:jc w:val="center"/>
        <w:rPr>
          <w:sz w:val="28"/>
          <w:szCs w:val="28"/>
        </w:rPr>
      </w:pPr>
      <w:r w:rsidRPr="003E6FFE">
        <w:rPr>
          <w:sz w:val="28"/>
          <w:szCs w:val="28"/>
          <w:u w:val="single"/>
        </w:rPr>
        <w:t>ANSWER</w:t>
      </w:r>
    </w:p>
    <w:p w:rsidR="00763211" w:rsidRPr="003E6FFE" w:rsidRDefault="00FA3CF4" w:rsidP="00763211">
      <w:pPr>
        <w:pStyle w:val="ListParagraph"/>
        <w:tabs>
          <w:tab w:val="left" w:pos="2820"/>
          <w:tab w:val="left" w:pos="6705"/>
        </w:tabs>
        <w:jc w:val="center"/>
        <w:rPr>
          <w:sz w:val="28"/>
          <w:szCs w:val="28"/>
        </w:rPr>
      </w:pPr>
      <w:r w:rsidRPr="003E6FFE">
        <w:rPr>
          <w:noProof/>
          <w:sz w:val="28"/>
          <w:szCs w:val="28"/>
          <w:lang w:eastAsia="en-GB"/>
        </w:rPr>
        <w:drawing>
          <wp:inline distT="0" distB="0" distL="0" distR="0" wp14:anchorId="5025951F" wp14:editId="4CD69CE1">
            <wp:extent cx="5731510" cy="3225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1_1024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rsidR="00286135" w:rsidRPr="003E6FFE" w:rsidRDefault="00286135" w:rsidP="00763211">
      <w:pPr>
        <w:pStyle w:val="ListParagraph"/>
        <w:tabs>
          <w:tab w:val="left" w:pos="2820"/>
          <w:tab w:val="left" w:pos="6705"/>
        </w:tabs>
        <w:jc w:val="center"/>
        <w:rPr>
          <w:sz w:val="28"/>
          <w:szCs w:val="28"/>
        </w:rPr>
      </w:pPr>
    </w:p>
    <w:p w:rsidR="00286135" w:rsidRPr="003E6FFE" w:rsidRDefault="00286135" w:rsidP="00763211">
      <w:pPr>
        <w:pStyle w:val="ListParagraph"/>
        <w:tabs>
          <w:tab w:val="left" w:pos="2820"/>
          <w:tab w:val="left" w:pos="6705"/>
        </w:tabs>
        <w:jc w:val="center"/>
        <w:rPr>
          <w:sz w:val="28"/>
          <w:szCs w:val="28"/>
        </w:rPr>
      </w:pPr>
    </w:p>
    <w:p w:rsidR="00286135" w:rsidRPr="003E6FFE" w:rsidRDefault="00125491" w:rsidP="00286135">
      <w:pPr>
        <w:pStyle w:val="ListParagraph"/>
        <w:numPr>
          <w:ilvl w:val="0"/>
          <w:numId w:val="1"/>
        </w:numPr>
        <w:tabs>
          <w:tab w:val="left" w:pos="2820"/>
          <w:tab w:val="left" w:pos="6705"/>
        </w:tabs>
        <w:rPr>
          <w:sz w:val="28"/>
          <w:szCs w:val="28"/>
        </w:rPr>
      </w:pPr>
      <w:r w:rsidRPr="003E6FFE">
        <w:rPr>
          <w:sz w:val="28"/>
          <w:szCs w:val="28"/>
        </w:rPr>
        <w:t>Propose a scheme for the conversion of Propan-1-ol to Propan-2-ol</w:t>
      </w:r>
    </w:p>
    <w:p w:rsidR="00125491" w:rsidRPr="003E6FFE" w:rsidRDefault="00125491" w:rsidP="00125491">
      <w:pPr>
        <w:pStyle w:val="ListParagraph"/>
        <w:tabs>
          <w:tab w:val="left" w:pos="2820"/>
          <w:tab w:val="left" w:pos="6705"/>
        </w:tabs>
        <w:jc w:val="center"/>
        <w:rPr>
          <w:sz w:val="28"/>
          <w:szCs w:val="28"/>
          <w:u w:val="single"/>
        </w:rPr>
      </w:pPr>
      <w:r w:rsidRPr="003E6FFE">
        <w:rPr>
          <w:sz w:val="28"/>
          <w:szCs w:val="28"/>
          <w:u w:val="single"/>
        </w:rPr>
        <w:lastRenderedPageBreak/>
        <w:t>ANSWER</w:t>
      </w:r>
    </w:p>
    <w:p w:rsidR="00057D91" w:rsidRPr="003E6FFE" w:rsidRDefault="00057D91" w:rsidP="00057D91">
      <w:pPr>
        <w:pStyle w:val="ListParagraph"/>
        <w:tabs>
          <w:tab w:val="left" w:pos="2820"/>
          <w:tab w:val="left" w:pos="6705"/>
        </w:tabs>
        <w:rPr>
          <w:rFonts w:eastAsiaTheme="minorEastAsia"/>
          <w:sz w:val="28"/>
          <w:szCs w:val="28"/>
        </w:rPr>
      </w:pPr>
      <m:oMathPara>
        <m:oMath>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OH+</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4</m:t>
              </m:r>
            </m:sub>
          </m:sSub>
          <m:box>
            <m:boxPr>
              <m:opEmu m:val="1"/>
              <m:ctrlPr>
                <w:rPr>
                  <w:rFonts w:ascii="Cambria Math" w:hAnsi="Cambria Math"/>
                  <w:i/>
                  <w:sz w:val="28"/>
                  <w:szCs w:val="28"/>
                </w:rPr>
              </m:ctrlPr>
            </m:boxPr>
            <m:e>
              <m:groupChr>
                <m:groupChrPr>
                  <m:chr m:val="→"/>
                  <m:vertJc m:val="bot"/>
                  <m:ctrlPr>
                    <w:rPr>
                      <w:rFonts w:ascii="Cambria Math" w:hAnsi="Cambria Math"/>
                      <w:i/>
                      <w:sz w:val="28"/>
                      <w:szCs w:val="28"/>
                    </w:rPr>
                  </m:ctrlPr>
                </m:groupChrPr>
                <m:e/>
              </m:groupChr>
            </m:e>
          </m:box>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OS</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3</m:t>
              </m:r>
            </m:sub>
          </m:sSub>
          <m:r>
            <w:rPr>
              <w:rFonts w:ascii="Cambria Math" w:hAnsi="Cambria Math"/>
              <w:sz w:val="28"/>
              <w:szCs w:val="28"/>
            </w:rPr>
            <m:t>H</m:t>
          </m:r>
          <m:box>
            <m:boxPr>
              <m:opEmu m:val="1"/>
              <m:ctrlPr>
                <w:rPr>
                  <w:rFonts w:ascii="Cambria Math" w:hAnsi="Cambria Math"/>
                  <w:i/>
                  <w:sz w:val="28"/>
                  <w:szCs w:val="28"/>
                </w:rPr>
              </m:ctrlPr>
            </m:boxPr>
            <m:e>
              <m:groupChr>
                <m:groupChrPr>
                  <m:chr m:val="→"/>
                  <m:vertJc m:val="bot"/>
                  <m:ctrlPr>
                    <w:rPr>
                      <w:rFonts w:ascii="Cambria Math" w:hAnsi="Cambria Math"/>
                      <w:i/>
                      <w:sz w:val="28"/>
                      <w:szCs w:val="28"/>
                    </w:rPr>
                  </m:ctrlPr>
                </m:groupChr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m:t>
                  </m:r>
                </m:e>
              </m:groupChr>
            </m:e>
          </m:box>
        </m:oMath>
      </m:oMathPara>
    </w:p>
    <w:p w:rsidR="00057D91" w:rsidRPr="003E6FFE" w:rsidRDefault="00057D91" w:rsidP="00057D91">
      <w:pPr>
        <w:tabs>
          <w:tab w:val="left" w:pos="720"/>
          <w:tab w:val="left" w:pos="1440"/>
          <w:tab w:val="left" w:pos="2160"/>
        </w:tabs>
        <w:rPr>
          <w:sz w:val="28"/>
          <w:szCs w:val="28"/>
        </w:rPr>
      </w:pPr>
      <w:r w:rsidRPr="003E6FFE">
        <w:rPr>
          <w:sz w:val="28"/>
          <w:szCs w:val="28"/>
        </w:rPr>
        <w:tab/>
      </w:r>
      <w:r w:rsidRPr="003E6FFE">
        <w:rPr>
          <w:sz w:val="28"/>
          <w:szCs w:val="28"/>
        </w:rPr>
        <w:tab/>
        <w:t>Propan-1-ol</w:t>
      </w:r>
    </w:p>
    <w:p w:rsidR="00125491" w:rsidRPr="003E6FFE" w:rsidRDefault="00057D91" w:rsidP="00057D91">
      <w:pPr>
        <w:tabs>
          <w:tab w:val="left" w:pos="720"/>
          <w:tab w:val="left" w:pos="1440"/>
          <w:tab w:val="left" w:pos="2160"/>
        </w:tabs>
        <w:jc w:val="center"/>
        <w:rPr>
          <w:sz w:val="28"/>
          <w:szCs w:val="28"/>
        </w:rPr>
      </w:pPr>
      <m:oMathPara>
        <m:oMath>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OS</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3</m:t>
              </m:r>
            </m:sub>
          </m:sSub>
          <m:r>
            <w:rPr>
              <w:rFonts w:ascii="Cambria Math" w:hAnsi="Cambria Math"/>
              <w:sz w:val="28"/>
              <w:szCs w:val="28"/>
            </w:rPr>
            <m:t>H</m:t>
          </m:r>
          <m:box>
            <m:boxPr>
              <m:opEmu m:val="1"/>
              <m:ctrlPr>
                <w:rPr>
                  <w:rFonts w:ascii="Cambria Math" w:hAnsi="Cambria Math"/>
                  <w:i/>
                  <w:sz w:val="28"/>
                  <w:szCs w:val="28"/>
                </w:rPr>
              </m:ctrlPr>
            </m:boxPr>
            <m:e>
              <m:groupChr>
                <m:groupChrPr>
                  <m:chr m:val="→"/>
                  <m:vertJc m:val="bot"/>
                  <m:ctrlPr>
                    <w:rPr>
                      <w:rFonts w:ascii="Cambria Math" w:hAnsi="Cambria Math"/>
                      <w:i/>
                      <w:sz w:val="28"/>
                      <w:szCs w:val="28"/>
                    </w:rPr>
                  </m:ctrlPr>
                </m:groupChr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4</m:t>
                      </m:r>
                    </m:sub>
                  </m:sSub>
                </m:e>
              </m:groupChr>
            </m:e>
          </m:box>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CH=C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box>
            <m:boxPr>
              <m:opEmu m:val="1"/>
              <m:ctrlPr>
                <w:rPr>
                  <w:rFonts w:ascii="Cambria Math" w:hAnsi="Cambria Math"/>
                  <w:i/>
                  <w:sz w:val="28"/>
                  <w:szCs w:val="28"/>
                </w:rPr>
              </m:ctrlPr>
            </m:boxPr>
            <m:e>
              <m:groupChr>
                <m:groupChrPr>
                  <m:chr m:val="→"/>
                  <m:vertJc m:val="bot"/>
                  <m:ctrlPr>
                    <w:rPr>
                      <w:rFonts w:ascii="Cambria Math" w:hAnsi="Cambria Math"/>
                      <w:i/>
                      <w:sz w:val="28"/>
                      <w:szCs w:val="28"/>
                    </w:rPr>
                  </m:ctrlPr>
                </m:groupChr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O</m:t>
                  </m:r>
                </m:e>
              </m:groupChr>
            </m:e>
          </m:box>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CHOHC</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oMath>
      </m:oMathPara>
    </w:p>
    <w:p w:rsidR="00763211" w:rsidRPr="003E6FFE" w:rsidRDefault="00057D91" w:rsidP="00057D91">
      <w:pPr>
        <w:tabs>
          <w:tab w:val="left" w:pos="6915"/>
        </w:tabs>
        <w:rPr>
          <w:sz w:val="28"/>
          <w:szCs w:val="28"/>
        </w:rPr>
      </w:pPr>
      <w:r w:rsidRPr="003E6FFE">
        <w:rPr>
          <w:sz w:val="28"/>
          <w:szCs w:val="28"/>
        </w:rPr>
        <w:t xml:space="preserve">                                                     </w:t>
      </w:r>
      <w:r w:rsidR="004E7AC6" w:rsidRPr="003E6FFE">
        <w:rPr>
          <w:sz w:val="28"/>
          <w:szCs w:val="28"/>
        </w:rPr>
        <w:t xml:space="preserve">         </w:t>
      </w:r>
      <w:r w:rsidR="001F47E2">
        <w:rPr>
          <w:sz w:val="28"/>
          <w:szCs w:val="28"/>
        </w:rPr>
        <w:t xml:space="preserve">    Propene</w:t>
      </w:r>
      <w:r w:rsidRPr="003E6FFE">
        <w:rPr>
          <w:sz w:val="28"/>
          <w:szCs w:val="28"/>
        </w:rPr>
        <w:t xml:space="preserve">      </w:t>
      </w:r>
      <w:r w:rsidR="001F47E2">
        <w:rPr>
          <w:sz w:val="28"/>
          <w:szCs w:val="28"/>
        </w:rPr>
        <w:t xml:space="preserve">                    </w:t>
      </w:r>
      <w:r w:rsidR="00CF2212">
        <w:rPr>
          <w:sz w:val="28"/>
          <w:szCs w:val="28"/>
        </w:rPr>
        <w:t>Propan-2-ol</w:t>
      </w:r>
    </w:p>
    <w:sectPr w:rsidR="00763211" w:rsidRPr="003E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F9"/>
    <w:multiLevelType w:val="hybridMultilevel"/>
    <w:tmpl w:val="26D4EA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46013E8"/>
    <w:multiLevelType w:val="hybridMultilevel"/>
    <w:tmpl w:val="A8149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5378C9"/>
    <w:multiLevelType w:val="hybridMultilevel"/>
    <w:tmpl w:val="15780D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B4D252E"/>
    <w:multiLevelType w:val="hybridMultilevel"/>
    <w:tmpl w:val="75965646"/>
    <w:lvl w:ilvl="0" w:tplc="31D633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AB94C13"/>
    <w:multiLevelType w:val="hybridMultilevel"/>
    <w:tmpl w:val="07B88796"/>
    <w:lvl w:ilvl="0" w:tplc="FACC0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80"/>
    <w:rsid w:val="00057D91"/>
    <w:rsid w:val="00081E2D"/>
    <w:rsid w:val="000B2915"/>
    <w:rsid w:val="00125491"/>
    <w:rsid w:val="001409EF"/>
    <w:rsid w:val="001F47E2"/>
    <w:rsid w:val="00286135"/>
    <w:rsid w:val="002D67E8"/>
    <w:rsid w:val="00356369"/>
    <w:rsid w:val="003E6FFE"/>
    <w:rsid w:val="004E0C17"/>
    <w:rsid w:val="004E7AC6"/>
    <w:rsid w:val="005F277F"/>
    <w:rsid w:val="00665AED"/>
    <w:rsid w:val="007261A1"/>
    <w:rsid w:val="00763211"/>
    <w:rsid w:val="0078765B"/>
    <w:rsid w:val="008651E9"/>
    <w:rsid w:val="009427C1"/>
    <w:rsid w:val="00962093"/>
    <w:rsid w:val="009959E8"/>
    <w:rsid w:val="009B378B"/>
    <w:rsid w:val="00A42A4B"/>
    <w:rsid w:val="00AC0DBF"/>
    <w:rsid w:val="00B06E38"/>
    <w:rsid w:val="00B36BA0"/>
    <w:rsid w:val="00B94D73"/>
    <w:rsid w:val="00BE729B"/>
    <w:rsid w:val="00C7463F"/>
    <w:rsid w:val="00CA2C7E"/>
    <w:rsid w:val="00CF2212"/>
    <w:rsid w:val="00D62D18"/>
    <w:rsid w:val="00E14380"/>
    <w:rsid w:val="00E1518B"/>
    <w:rsid w:val="00E20767"/>
    <w:rsid w:val="00E53CC6"/>
    <w:rsid w:val="00E61F8D"/>
    <w:rsid w:val="00ED56F6"/>
    <w:rsid w:val="00EE6095"/>
    <w:rsid w:val="00F20976"/>
    <w:rsid w:val="00FA0DC2"/>
    <w:rsid w:val="00FA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4B"/>
    <w:pPr>
      <w:ind w:left="720"/>
      <w:contextualSpacing/>
    </w:pPr>
  </w:style>
  <w:style w:type="character" w:styleId="PlaceholderText">
    <w:name w:val="Placeholder Text"/>
    <w:basedOn w:val="DefaultParagraphFont"/>
    <w:uiPriority w:val="99"/>
    <w:semiHidden/>
    <w:rsid w:val="009427C1"/>
    <w:rPr>
      <w:color w:val="808080"/>
    </w:rPr>
  </w:style>
  <w:style w:type="paragraph" w:styleId="BalloonText">
    <w:name w:val="Balloon Text"/>
    <w:basedOn w:val="Normal"/>
    <w:link w:val="BalloonTextChar"/>
    <w:uiPriority w:val="99"/>
    <w:semiHidden/>
    <w:unhideWhenUsed/>
    <w:rsid w:val="0094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4B"/>
    <w:pPr>
      <w:ind w:left="720"/>
      <w:contextualSpacing/>
    </w:pPr>
  </w:style>
  <w:style w:type="character" w:styleId="PlaceholderText">
    <w:name w:val="Placeholder Text"/>
    <w:basedOn w:val="DefaultParagraphFont"/>
    <w:uiPriority w:val="99"/>
    <w:semiHidden/>
    <w:rsid w:val="009427C1"/>
    <w:rPr>
      <w:color w:val="808080"/>
    </w:rPr>
  </w:style>
  <w:style w:type="paragraph" w:styleId="BalloonText">
    <w:name w:val="Balloon Text"/>
    <w:basedOn w:val="Normal"/>
    <w:link w:val="BalloonTextChar"/>
    <w:uiPriority w:val="99"/>
    <w:semiHidden/>
    <w:unhideWhenUsed/>
    <w:rsid w:val="0094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2020-05-10T05:53:00Z</dcterms:created>
  <dcterms:modified xsi:type="dcterms:W3CDTF">2020-05-11T11:03:00Z</dcterms:modified>
</cp:coreProperties>
</file>