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D83" w:rsidRDefault="00607D83" w:rsidP="00607D83">
      <w:pPr>
        <w:spacing w:line="360" w:lineRule="auto"/>
        <w:jc w:val="both"/>
        <w:rPr>
          <w:b/>
          <w:sz w:val="24"/>
          <w:szCs w:val="24"/>
          <w:lang w:val="en-US"/>
        </w:rPr>
      </w:pPr>
    </w:p>
    <w:p w:rsidR="00607D83" w:rsidRDefault="00607D83" w:rsidP="00607D83">
      <w:pPr>
        <w:spacing w:line="360" w:lineRule="auto"/>
        <w:jc w:val="both"/>
        <w:rPr>
          <w:b/>
          <w:sz w:val="24"/>
          <w:szCs w:val="24"/>
          <w:lang w:val="en-US"/>
        </w:rPr>
      </w:pPr>
    </w:p>
    <w:p w:rsidR="00607D83" w:rsidRDefault="00607D83" w:rsidP="00607D83">
      <w:pPr>
        <w:spacing w:line="360" w:lineRule="auto"/>
        <w:jc w:val="both"/>
        <w:rPr>
          <w:b/>
          <w:sz w:val="24"/>
          <w:szCs w:val="24"/>
          <w:lang w:val="en-US"/>
        </w:rPr>
      </w:pPr>
    </w:p>
    <w:p w:rsidR="00607D83" w:rsidRDefault="00607D83" w:rsidP="00607D83">
      <w:pPr>
        <w:spacing w:line="360" w:lineRule="auto"/>
        <w:jc w:val="center"/>
        <w:rPr>
          <w:b/>
          <w:sz w:val="24"/>
          <w:szCs w:val="24"/>
          <w:lang w:val="en-US"/>
        </w:rPr>
      </w:pPr>
    </w:p>
    <w:p w:rsidR="000C6B80" w:rsidRPr="00607D83" w:rsidRDefault="00607D83" w:rsidP="00607D83">
      <w:pPr>
        <w:spacing w:line="360" w:lineRule="auto"/>
        <w:jc w:val="center"/>
        <w:rPr>
          <w:b/>
          <w:sz w:val="24"/>
          <w:szCs w:val="24"/>
          <w:lang w:val="en-US"/>
        </w:rPr>
      </w:pPr>
      <w:r w:rsidRPr="00607D83">
        <w:rPr>
          <w:b/>
          <w:sz w:val="24"/>
          <w:szCs w:val="24"/>
          <w:lang w:val="en-US"/>
        </w:rPr>
        <w:t>NAME; PRINCESS FAVOUR SADO</w:t>
      </w:r>
    </w:p>
    <w:p w:rsidR="00607D83" w:rsidRDefault="00607D83" w:rsidP="00607D83">
      <w:pPr>
        <w:spacing w:line="360" w:lineRule="auto"/>
        <w:jc w:val="center"/>
        <w:rPr>
          <w:b/>
          <w:sz w:val="24"/>
          <w:szCs w:val="24"/>
          <w:lang w:val="en-US"/>
        </w:rPr>
      </w:pPr>
      <w:r>
        <w:rPr>
          <w:b/>
          <w:sz w:val="24"/>
          <w:szCs w:val="24"/>
          <w:lang w:val="en-US"/>
        </w:rPr>
        <w:t>MATRIC NO. 18/SMS09/081</w:t>
      </w:r>
    </w:p>
    <w:p w:rsidR="00607D83" w:rsidRDefault="00607D83" w:rsidP="00607D83">
      <w:pPr>
        <w:spacing w:line="360" w:lineRule="auto"/>
        <w:jc w:val="center"/>
        <w:rPr>
          <w:b/>
          <w:sz w:val="24"/>
          <w:szCs w:val="24"/>
          <w:lang w:val="en-US"/>
        </w:rPr>
      </w:pPr>
    </w:p>
    <w:p w:rsidR="00607D83" w:rsidRDefault="00607D83" w:rsidP="00607D83">
      <w:pPr>
        <w:spacing w:line="360" w:lineRule="auto"/>
        <w:jc w:val="center"/>
        <w:rPr>
          <w:b/>
          <w:sz w:val="24"/>
          <w:szCs w:val="24"/>
          <w:lang w:val="en-US"/>
        </w:rPr>
      </w:pPr>
    </w:p>
    <w:p w:rsidR="00607D83" w:rsidRDefault="00607D83" w:rsidP="00607D83">
      <w:pPr>
        <w:spacing w:line="360" w:lineRule="auto"/>
        <w:jc w:val="center"/>
        <w:rPr>
          <w:b/>
          <w:sz w:val="24"/>
          <w:szCs w:val="24"/>
          <w:lang w:val="en-US"/>
        </w:rPr>
      </w:pPr>
      <w:r>
        <w:rPr>
          <w:b/>
          <w:sz w:val="24"/>
          <w:szCs w:val="24"/>
          <w:lang w:val="en-US"/>
        </w:rPr>
        <w:t>TOPIC:</w:t>
      </w:r>
    </w:p>
    <w:p w:rsidR="00B5629B" w:rsidRDefault="00B5629B" w:rsidP="00607D83">
      <w:pPr>
        <w:spacing w:line="360" w:lineRule="auto"/>
        <w:jc w:val="center"/>
        <w:rPr>
          <w:b/>
          <w:sz w:val="24"/>
          <w:szCs w:val="24"/>
          <w:lang w:val="en-US"/>
        </w:rPr>
      </w:pPr>
      <w:r>
        <w:rPr>
          <w:b/>
          <w:sz w:val="24"/>
          <w:szCs w:val="24"/>
          <w:lang w:val="en-US"/>
        </w:rPr>
        <w:t>TACTICS EMPLOYED IN COUNTERINSURGENCY OPERATIONS</w:t>
      </w:r>
    </w:p>
    <w:p w:rsidR="00607D83" w:rsidRDefault="00607D83" w:rsidP="00607D83">
      <w:pPr>
        <w:spacing w:line="360" w:lineRule="auto"/>
        <w:jc w:val="center"/>
        <w:rPr>
          <w:b/>
          <w:sz w:val="24"/>
          <w:szCs w:val="24"/>
          <w:lang w:val="en-US"/>
        </w:rPr>
      </w:pPr>
    </w:p>
    <w:p w:rsidR="00607D83" w:rsidRDefault="00607D83" w:rsidP="00607D83">
      <w:pPr>
        <w:spacing w:line="360" w:lineRule="auto"/>
        <w:jc w:val="center"/>
        <w:rPr>
          <w:b/>
          <w:sz w:val="24"/>
          <w:szCs w:val="24"/>
          <w:lang w:val="en-US"/>
        </w:rPr>
      </w:pPr>
      <w:r>
        <w:rPr>
          <w:b/>
          <w:sz w:val="24"/>
          <w:szCs w:val="24"/>
          <w:lang w:val="en-US"/>
        </w:rPr>
        <w:t>May 2020</w:t>
      </w:r>
    </w:p>
    <w:p w:rsidR="00607D83" w:rsidRDefault="00607D83" w:rsidP="00607D83">
      <w:pPr>
        <w:spacing w:line="360" w:lineRule="auto"/>
        <w:jc w:val="center"/>
        <w:rPr>
          <w:b/>
          <w:sz w:val="24"/>
          <w:szCs w:val="24"/>
          <w:lang w:val="en-US"/>
        </w:rPr>
      </w:pPr>
    </w:p>
    <w:p w:rsidR="00607D83" w:rsidRDefault="00607D83" w:rsidP="00607D83">
      <w:pPr>
        <w:spacing w:line="360" w:lineRule="auto"/>
        <w:jc w:val="both"/>
        <w:rPr>
          <w:b/>
          <w:sz w:val="24"/>
          <w:szCs w:val="24"/>
          <w:lang w:val="en-US"/>
        </w:rPr>
      </w:pPr>
    </w:p>
    <w:p w:rsidR="00607D83" w:rsidRDefault="00607D83" w:rsidP="00607D83">
      <w:pPr>
        <w:spacing w:line="360" w:lineRule="auto"/>
        <w:jc w:val="both"/>
        <w:rPr>
          <w:b/>
          <w:sz w:val="24"/>
          <w:szCs w:val="24"/>
          <w:lang w:val="en-US"/>
        </w:rPr>
      </w:pPr>
    </w:p>
    <w:p w:rsidR="00607D83" w:rsidRDefault="00607D83" w:rsidP="00607D83">
      <w:pPr>
        <w:spacing w:line="360" w:lineRule="auto"/>
        <w:jc w:val="both"/>
        <w:rPr>
          <w:b/>
          <w:sz w:val="24"/>
          <w:szCs w:val="24"/>
          <w:lang w:val="en-US"/>
        </w:rPr>
      </w:pPr>
    </w:p>
    <w:p w:rsidR="00607D83" w:rsidRDefault="00607D83" w:rsidP="00607D83">
      <w:pPr>
        <w:spacing w:line="360" w:lineRule="auto"/>
        <w:jc w:val="both"/>
        <w:rPr>
          <w:b/>
          <w:sz w:val="24"/>
          <w:szCs w:val="24"/>
          <w:lang w:val="en-US"/>
        </w:rPr>
      </w:pPr>
    </w:p>
    <w:p w:rsidR="00607D83" w:rsidRDefault="00607D83" w:rsidP="00607D83">
      <w:pPr>
        <w:spacing w:line="360" w:lineRule="auto"/>
        <w:jc w:val="both"/>
        <w:rPr>
          <w:b/>
          <w:sz w:val="24"/>
          <w:szCs w:val="24"/>
          <w:lang w:val="en-US"/>
        </w:rPr>
      </w:pPr>
    </w:p>
    <w:p w:rsidR="00607D83" w:rsidRDefault="00607D83" w:rsidP="00607D83">
      <w:pPr>
        <w:spacing w:line="360" w:lineRule="auto"/>
        <w:jc w:val="both"/>
        <w:rPr>
          <w:b/>
          <w:sz w:val="24"/>
          <w:szCs w:val="24"/>
          <w:lang w:val="en-US"/>
        </w:rPr>
      </w:pPr>
    </w:p>
    <w:p w:rsidR="00607D83" w:rsidRDefault="00607D83" w:rsidP="00607D83">
      <w:pPr>
        <w:spacing w:line="360" w:lineRule="auto"/>
        <w:jc w:val="both"/>
        <w:rPr>
          <w:b/>
          <w:sz w:val="24"/>
          <w:szCs w:val="24"/>
          <w:lang w:val="en-US"/>
        </w:rPr>
      </w:pPr>
    </w:p>
    <w:p w:rsidR="00607D83" w:rsidRDefault="00607D83" w:rsidP="00607D83">
      <w:pPr>
        <w:spacing w:line="360" w:lineRule="auto"/>
        <w:jc w:val="both"/>
        <w:rPr>
          <w:b/>
          <w:sz w:val="24"/>
          <w:szCs w:val="24"/>
          <w:lang w:val="en-US"/>
        </w:rPr>
      </w:pPr>
    </w:p>
    <w:p w:rsidR="00607D83" w:rsidRDefault="00607D83" w:rsidP="00607D83">
      <w:pPr>
        <w:spacing w:line="360" w:lineRule="auto"/>
        <w:jc w:val="both"/>
        <w:rPr>
          <w:b/>
          <w:sz w:val="24"/>
          <w:szCs w:val="24"/>
          <w:lang w:val="en-US"/>
        </w:rPr>
      </w:pPr>
    </w:p>
    <w:p w:rsidR="00607D83" w:rsidRDefault="00607D83" w:rsidP="00607D83">
      <w:pPr>
        <w:spacing w:line="360" w:lineRule="auto"/>
        <w:jc w:val="both"/>
        <w:rPr>
          <w:b/>
          <w:sz w:val="24"/>
          <w:szCs w:val="24"/>
          <w:lang w:val="en-US"/>
        </w:rPr>
      </w:pPr>
    </w:p>
    <w:p w:rsidR="00950645" w:rsidRPr="00602C95" w:rsidRDefault="00602C95" w:rsidP="00607D83">
      <w:pPr>
        <w:spacing w:line="360" w:lineRule="auto"/>
        <w:jc w:val="both"/>
        <w:rPr>
          <w:b/>
          <w:sz w:val="24"/>
          <w:szCs w:val="24"/>
          <w:lang w:val="en-US"/>
        </w:rPr>
      </w:pPr>
      <w:r w:rsidRPr="00602C95">
        <w:rPr>
          <w:b/>
          <w:sz w:val="24"/>
          <w:szCs w:val="24"/>
          <w:lang w:val="en-US"/>
        </w:rPr>
        <w:lastRenderedPageBreak/>
        <w:t>INTRODUCTION</w:t>
      </w:r>
    </w:p>
    <w:p w:rsidR="00950645" w:rsidRPr="007655F7" w:rsidRDefault="00950645" w:rsidP="00607D83">
      <w:pPr>
        <w:spacing w:line="360" w:lineRule="auto"/>
        <w:jc w:val="both"/>
        <w:rPr>
          <w:sz w:val="24"/>
          <w:szCs w:val="24"/>
          <w:lang w:val="en-US"/>
        </w:rPr>
      </w:pPr>
      <w:r w:rsidRPr="007655F7">
        <w:rPr>
          <w:sz w:val="24"/>
          <w:szCs w:val="24"/>
          <w:lang w:val="en-US"/>
        </w:rPr>
        <w:t>Counterinsurgency (coin)</w:t>
      </w:r>
      <w:r w:rsidR="001938AE">
        <w:rPr>
          <w:sz w:val="24"/>
          <w:szCs w:val="24"/>
          <w:lang w:val="en-US"/>
        </w:rPr>
        <w:t xml:space="preserve"> can be </w:t>
      </w:r>
      <w:r w:rsidRPr="007655F7">
        <w:rPr>
          <w:sz w:val="24"/>
          <w:szCs w:val="24"/>
          <w:lang w:val="en-US"/>
        </w:rPr>
        <w:t xml:space="preserve">defined as the comprehensive civilian and military efforts </w:t>
      </w:r>
      <w:r w:rsidR="001938AE">
        <w:rPr>
          <w:sz w:val="24"/>
          <w:szCs w:val="24"/>
          <w:lang w:val="en-US"/>
        </w:rPr>
        <w:t xml:space="preserve">that is </w:t>
      </w:r>
      <w:r w:rsidRPr="007655F7">
        <w:rPr>
          <w:sz w:val="24"/>
          <w:szCs w:val="24"/>
          <w:lang w:val="en-US"/>
        </w:rPr>
        <w:t>taken to simultaneously</w:t>
      </w:r>
      <w:r w:rsidR="001938AE">
        <w:rPr>
          <w:sz w:val="24"/>
          <w:szCs w:val="24"/>
          <w:lang w:val="en-US"/>
        </w:rPr>
        <w:t xml:space="preserve"> defeat, contain and address the</w:t>
      </w:r>
      <w:r w:rsidRPr="007655F7">
        <w:rPr>
          <w:sz w:val="24"/>
          <w:szCs w:val="24"/>
          <w:lang w:val="en-US"/>
        </w:rPr>
        <w:t xml:space="preserve"> root causes</w:t>
      </w:r>
      <w:r w:rsidR="001938AE">
        <w:rPr>
          <w:sz w:val="24"/>
          <w:szCs w:val="24"/>
          <w:lang w:val="en-US"/>
        </w:rPr>
        <w:t xml:space="preserve"> of insurgencies</w:t>
      </w:r>
      <w:r w:rsidRPr="007655F7">
        <w:rPr>
          <w:sz w:val="24"/>
          <w:szCs w:val="24"/>
          <w:lang w:val="en-US"/>
        </w:rPr>
        <w:t>.</w:t>
      </w:r>
    </w:p>
    <w:p w:rsidR="00B81FFE" w:rsidRDefault="00950645" w:rsidP="00607D83">
      <w:pPr>
        <w:spacing w:line="360" w:lineRule="auto"/>
        <w:jc w:val="both"/>
        <w:rPr>
          <w:sz w:val="24"/>
          <w:szCs w:val="24"/>
          <w:lang w:val="en-US"/>
        </w:rPr>
      </w:pPr>
      <w:r w:rsidRPr="007655F7">
        <w:rPr>
          <w:sz w:val="24"/>
          <w:szCs w:val="24"/>
          <w:lang w:val="en-US"/>
        </w:rPr>
        <w:t>Counterinsurgency</w:t>
      </w:r>
      <w:r w:rsidR="00F6365A">
        <w:rPr>
          <w:sz w:val="24"/>
          <w:szCs w:val="24"/>
          <w:lang w:val="en-US"/>
        </w:rPr>
        <w:t xml:space="preserve"> is normally carried out with</w:t>
      </w:r>
      <w:r w:rsidRPr="007655F7">
        <w:rPr>
          <w:sz w:val="24"/>
          <w:szCs w:val="24"/>
          <w:lang w:val="en-US"/>
        </w:rPr>
        <w:t xml:space="preserve"> a combination of conventional military operations and other means, such psy-ops, propaganda, assassinations. </w:t>
      </w:r>
      <w:r w:rsidR="00B81FFE">
        <w:rPr>
          <w:sz w:val="24"/>
          <w:szCs w:val="24"/>
          <w:lang w:val="en-US"/>
        </w:rPr>
        <w:t>It is a military or political action that is taken against the activities of a group of guerrillas.</w:t>
      </w:r>
    </w:p>
    <w:p w:rsidR="00990367" w:rsidRPr="007655F7" w:rsidRDefault="00990367" w:rsidP="00607D83">
      <w:pPr>
        <w:spacing w:line="360" w:lineRule="auto"/>
        <w:jc w:val="both"/>
        <w:rPr>
          <w:sz w:val="24"/>
          <w:szCs w:val="24"/>
          <w:lang w:val="en-US"/>
        </w:rPr>
      </w:pPr>
    </w:p>
    <w:p w:rsidR="00083E27" w:rsidRPr="007655F7" w:rsidRDefault="00083E27" w:rsidP="00607D83">
      <w:pPr>
        <w:spacing w:line="360" w:lineRule="auto"/>
        <w:jc w:val="both"/>
        <w:rPr>
          <w:b/>
          <w:sz w:val="24"/>
          <w:szCs w:val="24"/>
          <w:lang w:val="en-US"/>
        </w:rPr>
      </w:pPr>
      <w:r w:rsidRPr="007655F7">
        <w:rPr>
          <w:b/>
          <w:sz w:val="24"/>
          <w:szCs w:val="24"/>
          <w:lang w:val="en-US"/>
        </w:rPr>
        <w:t>PUBLIC DIPLOMACY</w:t>
      </w:r>
    </w:p>
    <w:p w:rsidR="00950645" w:rsidRPr="007655F7" w:rsidRDefault="00083E27" w:rsidP="00607D83">
      <w:pPr>
        <w:spacing w:line="360" w:lineRule="auto"/>
        <w:jc w:val="both"/>
        <w:rPr>
          <w:sz w:val="24"/>
          <w:szCs w:val="24"/>
          <w:lang w:val="en-US"/>
        </w:rPr>
      </w:pPr>
      <w:r w:rsidRPr="007655F7">
        <w:rPr>
          <w:sz w:val="24"/>
          <w:szCs w:val="24"/>
          <w:lang w:val="en-US"/>
        </w:rPr>
        <w:t xml:space="preserve">This is effective in counterinsurgency only when there is a clear misunderstanding of the culture and population at hand. An understanding of </w:t>
      </w:r>
      <w:r w:rsidR="006B6496" w:rsidRPr="007655F7">
        <w:rPr>
          <w:sz w:val="24"/>
          <w:szCs w:val="24"/>
          <w:lang w:val="en-US"/>
        </w:rPr>
        <w:t>the</w:t>
      </w:r>
      <w:r w:rsidRPr="007655F7">
        <w:rPr>
          <w:sz w:val="24"/>
          <w:szCs w:val="24"/>
          <w:lang w:val="en-US"/>
        </w:rPr>
        <w:t xml:space="preserve"> host nation and the environment </w:t>
      </w:r>
      <w:r w:rsidR="006B6496" w:rsidRPr="007655F7">
        <w:rPr>
          <w:sz w:val="24"/>
          <w:szCs w:val="24"/>
          <w:lang w:val="en-US"/>
        </w:rPr>
        <w:t>that</w:t>
      </w:r>
      <w:r w:rsidRPr="007655F7">
        <w:rPr>
          <w:sz w:val="24"/>
          <w:szCs w:val="24"/>
          <w:lang w:val="en-US"/>
        </w:rPr>
        <w:t xml:space="preserve"> the counterinsurgency </w:t>
      </w:r>
      <w:r w:rsidR="006B6496" w:rsidRPr="007655F7">
        <w:rPr>
          <w:sz w:val="24"/>
          <w:szCs w:val="24"/>
          <w:lang w:val="en-US"/>
        </w:rPr>
        <w:t>operations</w:t>
      </w:r>
      <w:r w:rsidRPr="007655F7">
        <w:rPr>
          <w:sz w:val="24"/>
          <w:szCs w:val="24"/>
          <w:lang w:val="en-US"/>
        </w:rPr>
        <w:t xml:space="preserve"> will take place in is essential. </w:t>
      </w:r>
    </w:p>
    <w:p w:rsidR="00083E27" w:rsidRPr="007655F7" w:rsidRDefault="00083E27" w:rsidP="00607D83">
      <w:pPr>
        <w:spacing w:line="360" w:lineRule="auto"/>
        <w:jc w:val="both"/>
        <w:rPr>
          <w:sz w:val="24"/>
          <w:szCs w:val="24"/>
          <w:lang w:val="en-US"/>
        </w:rPr>
      </w:pPr>
      <w:r w:rsidRPr="007655F7">
        <w:rPr>
          <w:sz w:val="24"/>
          <w:szCs w:val="24"/>
          <w:lang w:val="en-US"/>
        </w:rPr>
        <w:t xml:space="preserve">Ethics is a common public diplomacy aspect </w:t>
      </w:r>
      <w:r w:rsidR="006B6496" w:rsidRPr="007655F7">
        <w:rPr>
          <w:sz w:val="24"/>
          <w:szCs w:val="24"/>
          <w:lang w:val="en-US"/>
        </w:rPr>
        <w:t>that is</w:t>
      </w:r>
      <w:r w:rsidRPr="007655F7">
        <w:rPr>
          <w:sz w:val="24"/>
          <w:szCs w:val="24"/>
          <w:lang w:val="en-US"/>
        </w:rPr>
        <w:t xml:space="preserve"> emphasized on counterinsurgency warfare. Insurgents win their war by attacking in</w:t>
      </w:r>
      <w:r w:rsidR="006E086F" w:rsidRPr="007655F7">
        <w:rPr>
          <w:sz w:val="24"/>
          <w:szCs w:val="24"/>
          <w:lang w:val="en-US"/>
        </w:rPr>
        <w:t xml:space="preserve">ternational opposition. For example, in </w:t>
      </w:r>
      <w:r w:rsidR="003C6D0F">
        <w:rPr>
          <w:sz w:val="24"/>
          <w:szCs w:val="24"/>
          <w:lang w:val="en-US"/>
        </w:rPr>
        <w:t>order to tackle these methods</w:t>
      </w:r>
      <w:r w:rsidR="006E086F" w:rsidRPr="007655F7">
        <w:rPr>
          <w:sz w:val="24"/>
          <w:szCs w:val="24"/>
          <w:lang w:val="en-US"/>
        </w:rPr>
        <w:t>, the counterinsurgency</w:t>
      </w:r>
      <w:r w:rsidRPr="007655F7">
        <w:rPr>
          <w:sz w:val="24"/>
          <w:szCs w:val="24"/>
          <w:lang w:val="en-US"/>
        </w:rPr>
        <w:t xml:space="preserve"> </w:t>
      </w:r>
      <w:r w:rsidR="006E086F" w:rsidRPr="007655F7">
        <w:rPr>
          <w:sz w:val="24"/>
          <w:szCs w:val="24"/>
          <w:lang w:val="en-US"/>
        </w:rPr>
        <w:t xml:space="preserve">needs to </w:t>
      </w:r>
      <w:r w:rsidR="006B6496" w:rsidRPr="007655F7">
        <w:rPr>
          <w:sz w:val="24"/>
          <w:szCs w:val="24"/>
          <w:lang w:val="en-US"/>
        </w:rPr>
        <w:t>treat</w:t>
      </w:r>
      <w:r w:rsidR="006E086F" w:rsidRPr="007655F7">
        <w:rPr>
          <w:sz w:val="24"/>
          <w:szCs w:val="24"/>
          <w:lang w:val="en-US"/>
        </w:rPr>
        <w:t xml:space="preserve"> priso</w:t>
      </w:r>
      <w:r w:rsidR="00A90A94">
        <w:rPr>
          <w:sz w:val="24"/>
          <w:szCs w:val="24"/>
          <w:lang w:val="en-US"/>
        </w:rPr>
        <w:t xml:space="preserve">ners </w:t>
      </w:r>
      <w:r w:rsidR="003C6D0F">
        <w:rPr>
          <w:sz w:val="24"/>
          <w:szCs w:val="24"/>
          <w:lang w:val="en-US"/>
        </w:rPr>
        <w:t xml:space="preserve">humanely, </w:t>
      </w:r>
      <w:r w:rsidR="006E086F" w:rsidRPr="007655F7">
        <w:rPr>
          <w:sz w:val="24"/>
          <w:szCs w:val="24"/>
          <w:lang w:val="en-US"/>
        </w:rPr>
        <w:t xml:space="preserve">according to the </w:t>
      </w:r>
      <w:r w:rsidR="006B6496" w:rsidRPr="007655F7">
        <w:rPr>
          <w:sz w:val="24"/>
          <w:szCs w:val="24"/>
          <w:lang w:val="en-US"/>
        </w:rPr>
        <w:t>nation’s</w:t>
      </w:r>
      <w:r w:rsidR="006E086F" w:rsidRPr="007655F7">
        <w:rPr>
          <w:sz w:val="24"/>
          <w:szCs w:val="24"/>
          <w:lang w:val="en-US"/>
        </w:rPr>
        <w:t xml:space="preserve"> principles. By doing this, counterinsurgency operation shows the host nation’s population that they can be trusted and that they are concerned about the wellbeing of the population in order to be successful in warfare. There Is </w:t>
      </w:r>
      <w:r w:rsidR="006B6496" w:rsidRPr="007655F7">
        <w:rPr>
          <w:sz w:val="24"/>
          <w:szCs w:val="24"/>
          <w:lang w:val="en-US"/>
        </w:rPr>
        <w:t>need to</w:t>
      </w:r>
      <w:r w:rsidR="006E086F" w:rsidRPr="007655F7">
        <w:rPr>
          <w:sz w:val="24"/>
          <w:szCs w:val="24"/>
          <w:lang w:val="en-US"/>
        </w:rPr>
        <w:t xml:space="preserve"> identify the key </w:t>
      </w:r>
      <w:r w:rsidR="006B6496" w:rsidRPr="007655F7">
        <w:rPr>
          <w:sz w:val="24"/>
          <w:szCs w:val="24"/>
          <w:lang w:val="en-US"/>
        </w:rPr>
        <w:t>audiences</w:t>
      </w:r>
      <w:r w:rsidR="006E086F" w:rsidRPr="007655F7">
        <w:rPr>
          <w:sz w:val="24"/>
          <w:szCs w:val="24"/>
          <w:lang w:val="en-US"/>
        </w:rPr>
        <w:t>, communicators and public leaders to know whom to influence and reach out to. The counterinsurgency efforts need to understand the culture of which the insurgency resides, in order to strategically lunch information and communication operations against the insurgent ideology or religion.</w:t>
      </w:r>
    </w:p>
    <w:p w:rsidR="00F86FDA" w:rsidRPr="007655F7" w:rsidRDefault="00F86FDA" w:rsidP="00607D83">
      <w:pPr>
        <w:spacing w:line="360" w:lineRule="auto"/>
        <w:jc w:val="both"/>
        <w:rPr>
          <w:sz w:val="24"/>
          <w:szCs w:val="24"/>
          <w:lang w:val="en-US"/>
        </w:rPr>
      </w:pPr>
      <w:r w:rsidRPr="007655F7">
        <w:rPr>
          <w:sz w:val="24"/>
          <w:szCs w:val="24"/>
          <w:lang w:val="en-US"/>
        </w:rPr>
        <w:t xml:space="preserve">Developing information and communication </w:t>
      </w:r>
      <w:r w:rsidR="002D79BB">
        <w:rPr>
          <w:sz w:val="24"/>
          <w:szCs w:val="24"/>
          <w:lang w:val="en-US"/>
        </w:rPr>
        <w:t>tactics</w:t>
      </w:r>
      <w:r w:rsidRPr="007655F7">
        <w:rPr>
          <w:sz w:val="24"/>
          <w:szCs w:val="24"/>
          <w:lang w:val="en-US"/>
        </w:rPr>
        <w:t xml:space="preserve"> involve </w:t>
      </w:r>
      <w:r w:rsidR="006B6496" w:rsidRPr="007655F7">
        <w:rPr>
          <w:sz w:val="24"/>
          <w:szCs w:val="24"/>
          <w:lang w:val="en-US"/>
        </w:rPr>
        <w:t>providing</w:t>
      </w:r>
      <w:r w:rsidRPr="007655F7">
        <w:rPr>
          <w:sz w:val="24"/>
          <w:szCs w:val="24"/>
          <w:lang w:val="en-US"/>
        </w:rPr>
        <w:t xml:space="preserve"> a </w:t>
      </w:r>
      <w:r w:rsidR="002D79BB">
        <w:rPr>
          <w:sz w:val="24"/>
          <w:szCs w:val="24"/>
          <w:lang w:val="en-US"/>
        </w:rPr>
        <w:t>reasonable</w:t>
      </w:r>
      <w:r w:rsidRPr="007655F7">
        <w:rPr>
          <w:sz w:val="24"/>
          <w:szCs w:val="24"/>
          <w:lang w:val="en-US"/>
        </w:rPr>
        <w:t xml:space="preserve"> </w:t>
      </w:r>
      <w:r w:rsidR="002D79BB">
        <w:rPr>
          <w:sz w:val="24"/>
          <w:szCs w:val="24"/>
          <w:lang w:val="en-US"/>
        </w:rPr>
        <w:t>alternate ideology, enhancing</w:t>
      </w:r>
      <w:r w:rsidRPr="007655F7">
        <w:rPr>
          <w:sz w:val="24"/>
          <w:szCs w:val="24"/>
          <w:lang w:val="en-US"/>
        </w:rPr>
        <w:t xml:space="preserve"> s</w:t>
      </w:r>
      <w:r w:rsidR="002D79BB">
        <w:rPr>
          <w:sz w:val="24"/>
          <w:szCs w:val="24"/>
          <w:lang w:val="en-US"/>
        </w:rPr>
        <w:t>ecurity and economic opportunities, also</w:t>
      </w:r>
      <w:r w:rsidRPr="007655F7">
        <w:rPr>
          <w:sz w:val="24"/>
          <w:szCs w:val="24"/>
          <w:lang w:val="en-US"/>
        </w:rPr>
        <w:t xml:space="preserve"> strengthening family ties outside the insurgency. In order to conduct public diplomacy through these</w:t>
      </w:r>
      <w:r w:rsidR="002D79BB">
        <w:rPr>
          <w:sz w:val="24"/>
          <w:szCs w:val="24"/>
          <w:lang w:val="en-US"/>
        </w:rPr>
        <w:t xml:space="preserve"> means,</w:t>
      </w:r>
      <w:r w:rsidRPr="007655F7">
        <w:rPr>
          <w:sz w:val="24"/>
          <w:szCs w:val="24"/>
          <w:lang w:val="en-US"/>
        </w:rPr>
        <w:t xml:space="preserve"> communication</w:t>
      </w:r>
      <w:r w:rsidR="002D79BB">
        <w:rPr>
          <w:sz w:val="24"/>
          <w:szCs w:val="24"/>
          <w:lang w:val="en-US"/>
        </w:rPr>
        <w:t xml:space="preserve"> for counterinsurgency needs to </w:t>
      </w:r>
      <w:r w:rsidR="002053C1">
        <w:rPr>
          <w:sz w:val="24"/>
          <w:szCs w:val="24"/>
          <w:lang w:val="en-US"/>
        </w:rPr>
        <w:t>align</w:t>
      </w:r>
      <w:r w:rsidRPr="007655F7">
        <w:rPr>
          <w:sz w:val="24"/>
          <w:szCs w:val="24"/>
          <w:lang w:val="en-US"/>
        </w:rPr>
        <w:t xml:space="preserve"> its deeds with its words. Information </w:t>
      </w:r>
      <w:r w:rsidR="002053C1">
        <w:rPr>
          <w:sz w:val="24"/>
          <w:szCs w:val="24"/>
          <w:lang w:val="en-US"/>
        </w:rPr>
        <w:t>going out</w:t>
      </w:r>
      <w:r w:rsidRPr="007655F7">
        <w:rPr>
          <w:sz w:val="24"/>
          <w:szCs w:val="24"/>
          <w:lang w:val="en-US"/>
        </w:rPr>
        <w:t xml:space="preserve"> thr</w:t>
      </w:r>
      <w:r w:rsidR="002053C1">
        <w:rPr>
          <w:sz w:val="24"/>
          <w:szCs w:val="24"/>
          <w:lang w:val="en-US"/>
        </w:rPr>
        <w:t>ough public diplomacy cannot be false.</w:t>
      </w:r>
      <w:r w:rsidRPr="007655F7">
        <w:rPr>
          <w:sz w:val="24"/>
          <w:szCs w:val="24"/>
          <w:lang w:val="en-US"/>
        </w:rPr>
        <w:t xml:space="preserve"> </w:t>
      </w:r>
      <w:r w:rsidR="002053C1" w:rsidRPr="007655F7">
        <w:rPr>
          <w:sz w:val="24"/>
          <w:szCs w:val="24"/>
          <w:lang w:val="en-US"/>
        </w:rPr>
        <w:t>The</w:t>
      </w:r>
      <w:r w:rsidRPr="007655F7">
        <w:rPr>
          <w:sz w:val="24"/>
          <w:szCs w:val="24"/>
          <w:lang w:val="en-US"/>
        </w:rPr>
        <w:t xml:space="preserve"> information </w:t>
      </w:r>
      <w:r w:rsidR="006B6496" w:rsidRPr="007655F7">
        <w:rPr>
          <w:sz w:val="24"/>
          <w:szCs w:val="24"/>
          <w:lang w:val="en-US"/>
        </w:rPr>
        <w:t>and</w:t>
      </w:r>
      <w:r w:rsidRPr="007655F7">
        <w:rPr>
          <w:sz w:val="24"/>
          <w:szCs w:val="24"/>
          <w:lang w:val="en-US"/>
        </w:rPr>
        <w:t xml:space="preserve"> communication</w:t>
      </w:r>
      <w:r w:rsidR="002053C1">
        <w:rPr>
          <w:sz w:val="24"/>
          <w:szCs w:val="24"/>
          <w:lang w:val="en-US"/>
        </w:rPr>
        <w:t xml:space="preserve"> sent to the people must</w:t>
      </w:r>
      <w:r w:rsidRPr="007655F7">
        <w:rPr>
          <w:sz w:val="24"/>
          <w:szCs w:val="24"/>
          <w:lang w:val="en-US"/>
        </w:rPr>
        <w:t xml:space="preserve"> always </w:t>
      </w:r>
      <w:r w:rsidR="002053C1">
        <w:rPr>
          <w:sz w:val="24"/>
          <w:szCs w:val="24"/>
          <w:lang w:val="en-US"/>
        </w:rPr>
        <w:t>be truthful</w:t>
      </w:r>
      <w:r w:rsidRPr="007655F7">
        <w:rPr>
          <w:sz w:val="24"/>
          <w:szCs w:val="24"/>
          <w:lang w:val="en-US"/>
        </w:rPr>
        <w:t xml:space="preserve"> in order to be effecti</w:t>
      </w:r>
      <w:r w:rsidR="002053C1">
        <w:rPr>
          <w:sz w:val="24"/>
          <w:szCs w:val="24"/>
          <w:lang w:val="en-US"/>
        </w:rPr>
        <w:t>ve in countering the insurgence</w:t>
      </w:r>
      <w:r w:rsidRPr="007655F7">
        <w:rPr>
          <w:sz w:val="24"/>
          <w:szCs w:val="24"/>
          <w:lang w:val="en-US"/>
        </w:rPr>
        <w:t xml:space="preserve">. It is a long time engagement needed to influence the public thoughts and ideas. It should not </w:t>
      </w:r>
      <w:r w:rsidRPr="007655F7">
        <w:rPr>
          <w:sz w:val="24"/>
          <w:szCs w:val="24"/>
          <w:lang w:val="en-US"/>
        </w:rPr>
        <w:lastRenderedPageBreak/>
        <w:t xml:space="preserve">be done through negative campaigning about the enemy. (Reviewed from </w:t>
      </w:r>
      <w:hyperlink r:id="rId5" w:history="1">
        <w:r w:rsidR="006B6496" w:rsidRPr="007655F7">
          <w:rPr>
            <w:rStyle w:val="Hyperlink"/>
            <w:sz w:val="24"/>
            <w:szCs w:val="24"/>
            <w:lang w:val="en-US"/>
          </w:rPr>
          <w:t>https://en.wikipedia.ord/wiki/counter-insurgency#pubic_diplomacy</w:t>
        </w:r>
      </w:hyperlink>
      <w:r w:rsidRPr="007655F7">
        <w:rPr>
          <w:sz w:val="24"/>
          <w:szCs w:val="24"/>
          <w:lang w:val="en-US"/>
        </w:rPr>
        <w:t xml:space="preserve">) </w:t>
      </w:r>
    </w:p>
    <w:p w:rsidR="006840C6" w:rsidRPr="007655F7" w:rsidRDefault="008F179F" w:rsidP="00607D83">
      <w:pPr>
        <w:spacing w:line="360" w:lineRule="auto"/>
        <w:jc w:val="both"/>
        <w:rPr>
          <w:b/>
          <w:sz w:val="24"/>
          <w:szCs w:val="24"/>
          <w:lang w:val="en-US"/>
        </w:rPr>
      </w:pPr>
      <w:r w:rsidRPr="007655F7">
        <w:rPr>
          <w:b/>
          <w:sz w:val="24"/>
          <w:szCs w:val="24"/>
          <w:lang w:val="en-US"/>
        </w:rPr>
        <w:t>COMMAND AND CONTROL</w:t>
      </w:r>
    </w:p>
    <w:p w:rsidR="008F179F" w:rsidRPr="007655F7" w:rsidRDefault="008F179F" w:rsidP="00607D83">
      <w:pPr>
        <w:spacing w:line="360" w:lineRule="auto"/>
        <w:jc w:val="both"/>
        <w:rPr>
          <w:sz w:val="24"/>
          <w:szCs w:val="24"/>
          <w:lang w:val="en-US"/>
        </w:rPr>
      </w:pPr>
      <w:r w:rsidRPr="007655F7">
        <w:rPr>
          <w:sz w:val="24"/>
          <w:szCs w:val="24"/>
          <w:lang w:val="en-US"/>
        </w:rPr>
        <w:t xml:space="preserve">Command </w:t>
      </w:r>
      <w:r w:rsidR="00052E53">
        <w:rPr>
          <w:sz w:val="24"/>
          <w:szCs w:val="24"/>
          <w:lang w:val="en-US"/>
        </w:rPr>
        <w:t>and control is an</w:t>
      </w:r>
      <w:r w:rsidR="00597959">
        <w:rPr>
          <w:sz w:val="24"/>
          <w:szCs w:val="24"/>
          <w:lang w:val="en-US"/>
        </w:rPr>
        <w:t xml:space="preserve"> act</w:t>
      </w:r>
      <w:r w:rsidRPr="007655F7">
        <w:rPr>
          <w:sz w:val="24"/>
          <w:szCs w:val="24"/>
          <w:lang w:val="en-US"/>
        </w:rPr>
        <w:t xml:space="preserve"> of authority and direction by</w:t>
      </w:r>
      <w:r w:rsidR="00052E53">
        <w:rPr>
          <w:sz w:val="24"/>
          <w:szCs w:val="24"/>
          <w:lang w:val="en-US"/>
        </w:rPr>
        <w:t xml:space="preserve"> a</w:t>
      </w:r>
      <w:r w:rsidR="00637DD7">
        <w:rPr>
          <w:sz w:val="24"/>
          <w:szCs w:val="24"/>
          <w:lang w:val="en-US"/>
        </w:rPr>
        <w:t xml:space="preserve"> </w:t>
      </w:r>
      <w:r w:rsidRPr="007655F7">
        <w:rPr>
          <w:sz w:val="24"/>
          <w:szCs w:val="24"/>
          <w:lang w:val="en-US"/>
        </w:rPr>
        <w:t xml:space="preserve"> designated command</w:t>
      </w:r>
      <w:r w:rsidR="00637DD7">
        <w:rPr>
          <w:sz w:val="24"/>
          <w:szCs w:val="24"/>
          <w:lang w:val="en-US"/>
        </w:rPr>
        <w:t>er over</w:t>
      </w:r>
      <w:r w:rsidR="00052E53">
        <w:rPr>
          <w:sz w:val="24"/>
          <w:szCs w:val="24"/>
          <w:lang w:val="en-US"/>
        </w:rPr>
        <w:t xml:space="preserve"> </w:t>
      </w:r>
      <w:r w:rsidRPr="007655F7">
        <w:rPr>
          <w:sz w:val="24"/>
          <w:szCs w:val="24"/>
          <w:lang w:val="en-US"/>
        </w:rPr>
        <w:t>assigned</w:t>
      </w:r>
      <w:r w:rsidR="00637DD7">
        <w:rPr>
          <w:sz w:val="24"/>
          <w:szCs w:val="24"/>
          <w:lang w:val="en-US"/>
        </w:rPr>
        <w:t xml:space="preserve"> forces to enable and ensure the</w:t>
      </w:r>
      <w:bookmarkStart w:id="0" w:name="_GoBack"/>
      <w:bookmarkEnd w:id="0"/>
      <w:r w:rsidRPr="007655F7">
        <w:rPr>
          <w:sz w:val="24"/>
          <w:szCs w:val="24"/>
          <w:lang w:val="en-US"/>
        </w:rPr>
        <w:t xml:space="preserve"> accomplishment of a mission. During counterinsurgency, this requires </w:t>
      </w:r>
      <w:r w:rsidR="007655F7">
        <w:rPr>
          <w:sz w:val="24"/>
          <w:szCs w:val="24"/>
          <w:lang w:val="en-US"/>
        </w:rPr>
        <w:t>grea</w:t>
      </w:r>
      <w:r w:rsidR="007655F7" w:rsidRPr="007655F7">
        <w:rPr>
          <w:sz w:val="24"/>
          <w:szCs w:val="24"/>
          <w:lang w:val="en-US"/>
        </w:rPr>
        <w:t>ter</w:t>
      </w:r>
      <w:r w:rsidRPr="007655F7">
        <w:rPr>
          <w:sz w:val="24"/>
          <w:szCs w:val="24"/>
          <w:lang w:val="en-US"/>
        </w:rPr>
        <w:t xml:space="preserve"> decentralization to small unit leaders. Normal </w:t>
      </w:r>
      <w:r w:rsidR="00EF7A83">
        <w:rPr>
          <w:sz w:val="24"/>
          <w:szCs w:val="24"/>
          <w:lang w:val="en-US"/>
        </w:rPr>
        <w:t>operating processes that are</w:t>
      </w:r>
      <w:r w:rsidRPr="007655F7">
        <w:rPr>
          <w:sz w:val="24"/>
          <w:szCs w:val="24"/>
          <w:lang w:val="en-US"/>
        </w:rPr>
        <w:t xml:space="preserve"> focused around a single commander’s approval often proves </w:t>
      </w:r>
      <w:r w:rsidR="007655F7" w:rsidRPr="007655F7">
        <w:rPr>
          <w:sz w:val="24"/>
          <w:szCs w:val="24"/>
          <w:lang w:val="en-US"/>
        </w:rPr>
        <w:t>inefficient</w:t>
      </w:r>
      <w:r w:rsidR="00EF7A83">
        <w:rPr>
          <w:sz w:val="24"/>
          <w:szCs w:val="24"/>
          <w:lang w:val="en-US"/>
        </w:rPr>
        <w:t xml:space="preserve"> and ineffective in </w:t>
      </w:r>
      <w:r w:rsidRPr="007655F7">
        <w:rPr>
          <w:sz w:val="24"/>
          <w:szCs w:val="24"/>
          <w:lang w:val="en-US"/>
        </w:rPr>
        <w:t xml:space="preserve">the </w:t>
      </w:r>
      <w:r w:rsidR="007E606E" w:rsidRPr="007655F7">
        <w:rPr>
          <w:sz w:val="24"/>
          <w:szCs w:val="24"/>
          <w:lang w:val="en-US"/>
        </w:rPr>
        <w:t>situation. Commanders</w:t>
      </w:r>
      <w:r w:rsidRPr="007655F7">
        <w:rPr>
          <w:sz w:val="24"/>
          <w:szCs w:val="24"/>
          <w:lang w:val="en-US"/>
        </w:rPr>
        <w:t xml:space="preserve"> </w:t>
      </w:r>
      <w:r w:rsidR="003369A5">
        <w:rPr>
          <w:sz w:val="24"/>
          <w:szCs w:val="24"/>
          <w:lang w:val="en-US"/>
        </w:rPr>
        <w:t xml:space="preserve">have to </w:t>
      </w:r>
      <w:r w:rsidRPr="007655F7">
        <w:rPr>
          <w:sz w:val="24"/>
          <w:szCs w:val="24"/>
          <w:lang w:val="en-US"/>
        </w:rPr>
        <w:t>develop a level of trust and communicat</w:t>
      </w:r>
      <w:r w:rsidR="003369A5">
        <w:rPr>
          <w:sz w:val="24"/>
          <w:szCs w:val="24"/>
          <w:lang w:val="en-US"/>
        </w:rPr>
        <w:t xml:space="preserve">ion with subordinates and </w:t>
      </w:r>
      <w:r w:rsidR="00DB524A">
        <w:rPr>
          <w:sz w:val="24"/>
          <w:szCs w:val="24"/>
          <w:lang w:val="en-US"/>
        </w:rPr>
        <w:t>accommodate</w:t>
      </w:r>
      <w:r w:rsidRPr="007655F7">
        <w:rPr>
          <w:sz w:val="24"/>
          <w:szCs w:val="24"/>
          <w:lang w:val="en-US"/>
        </w:rPr>
        <w:t xml:space="preserve"> their initiatives well before arriving into the </w:t>
      </w:r>
      <w:r w:rsidR="007E606E" w:rsidRPr="007655F7">
        <w:rPr>
          <w:sz w:val="24"/>
          <w:szCs w:val="24"/>
          <w:lang w:val="en-US"/>
        </w:rPr>
        <w:t>theater</w:t>
      </w:r>
      <w:r w:rsidRPr="007655F7">
        <w:rPr>
          <w:sz w:val="24"/>
          <w:szCs w:val="24"/>
          <w:lang w:val="en-US"/>
        </w:rPr>
        <w:t xml:space="preserve"> of operations.</w:t>
      </w:r>
    </w:p>
    <w:p w:rsidR="006B6496" w:rsidRDefault="008F179F" w:rsidP="00607D83">
      <w:pPr>
        <w:spacing w:line="360" w:lineRule="auto"/>
        <w:jc w:val="both"/>
        <w:rPr>
          <w:sz w:val="24"/>
          <w:szCs w:val="24"/>
          <w:lang w:val="en-US"/>
        </w:rPr>
      </w:pPr>
      <w:r w:rsidRPr="007655F7">
        <w:rPr>
          <w:sz w:val="24"/>
          <w:szCs w:val="24"/>
          <w:lang w:val="en-US"/>
        </w:rPr>
        <w:t xml:space="preserve">Planning command and control in a counterinsurgency environment is extremely </w:t>
      </w:r>
      <w:r w:rsidR="007E606E" w:rsidRPr="007655F7">
        <w:rPr>
          <w:sz w:val="24"/>
          <w:szCs w:val="24"/>
          <w:lang w:val="en-US"/>
        </w:rPr>
        <w:t>complex. Based</w:t>
      </w:r>
      <w:r w:rsidRPr="007655F7">
        <w:rPr>
          <w:sz w:val="24"/>
          <w:szCs w:val="24"/>
          <w:lang w:val="en-US"/>
        </w:rPr>
        <w:t xml:space="preserve"> on mission requirements, commanders plan to conduct </w:t>
      </w:r>
      <w:r w:rsidR="007E606E" w:rsidRPr="007655F7">
        <w:rPr>
          <w:sz w:val="24"/>
          <w:szCs w:val="24"/>
          <w:lang w:val="en-US"/>
        </w:rPr>
        <w:t>full spectrum</w:t>
      </w:r>
      <w:r w:rsidRPr="007655F7">
        <w:rPr>
          <w:sz w:val="24"/>
          <w:szCs w:val="24"/>
          <w:lang w:val="en-US"/>
        </w:rPr>
        <w:t xml:space="preserve"> operations anywhere within their area of operation and within adjacent their area of operation</w:t>
      </w:r>
      <w:r w:rsidR="007655F7" w:rsidRPr="007655F7">
        <w:rPr>
          <w:sz w:val="24"/>
          <w:szCs w:val="24"/>
          <w:lang w:val="en-US"/>
        </w:rPr>
        <w:t>s after conducting necessary coordination. Therefore, task organization must have flexibility built into them to support a rapid change of focus during the operation (</w:t>
      </w:r>
      <w:r w:rsidR="003F4355">
        <w:rPr>
          <w:sz w:val="24"/>
          <w:szCs w:val="24"/>
          <w:lang w:val="en-US"/>
        </w:rPr>
        <w:t>R</w:t>
      </w:r>
      <w:r w:rsidR="009368A5">
        <w:rPr>
          <w:sz w:val="24"/>
          <w:szCs w:val="24"/>
          <w:lang w:val="en-US"/>
        </w:rPr>
        <w:t xml:space="preserve">eviewed from </w:t>
      </w:r>
      <w:hyperlink r:id="rId6" w:history="1">
        <w:r w:rsidR="00B31976" w:rsidRPr="00CF3AD5">
          <w:rPr>
            <w:rStyle w:val="Hyperlink"/>
            <w:sz w:val="24"/>
            <w:szCs w:val="24"/>
            <w:lang w:val="en-US"/>
          </w:rPr>
          <w:t>https://fas.org/irp/doddir/army/fmi3-07-22</w:t>
        </w:r>
      </w:hyperlink>
      <w:r w:rsidR="00B31976">
        <w:rPr>
          <w:sz w:val="24"/>
          <w:szCs w:val="24"/>
          <w:lang w:val="en-US"/>
        </w:rPr>
        <w:t xml:space="preserve"> , </w:t>
      </w:r>
      <w:r w:rsidR="00B31976" w:rsidRPr="00B31976">
        <w:rPr>
          <w:i/>
          <w:sz w:val="24"/>
          <w:szCs w:val="24"/>
          <w:lang w:val="en-US"/>
        </w:rPr>
        <w:t>Counterinsurgency operations, 2004</w:t>
      </w:r>
      <w:r w:rsidR="00B31976">
        <w:rPr>
          <w:i/>
          <w:sz w:val="24"/>
          <w:szCs w:val="24"/>
          <w:lang w:val="en-US"/>
        </w:rPr>
        <w:t xml:space="preserve">) </w:t>
      </w:r>
    </w:p>
    <w:p w:rsidR="00990367" w:rsidRDefault="00990367" w:rsidP="00607D83">
      <w:pPr>
        <w:spacing w:line="360" w:lineRule="auto"/>
        <w:jc w:val="both"/>
        <w:rPr>
          <w:b/>
          <w:sz w:val="24"/>
          <w:szCs w:val="24"/>
          <w:lang w:val="en-US"/>
        </w:rPr>
      </w:pPr>
      <w:r w:rsidRPr="00990367">
        <w:rPr>
          <w:b/>
          <w:sz w:val="24"/>
          <w:szCs w:val="24"/>
          <w:lang w:val="en-US"/>
        </w:rPr>
        <w:t>STATE APPROACH</w:t>
      </w:r>
      <w:r>
        <w:rPr>
          <w:b/>
          <w:sz w:val="24"/>
          <w:szCs w:val="24"/>
          <w:lang w:val="en-US"/>
        </w:rPr>
        <w:t xml:space="preserve"> </w:t>
      </w:r>
    </w:p>
    <w:p w:rsidR="003F4355" w:rsidRDefault="00990367" w:rsidP="00607D83">
      <w:pPr>
        <w:spacing w:line="360" w:lineRule="auto"/>
        <w:jc w:val="both"/>
        <w:rPr>
          <w:sz w:val="24"/>
          <w:szCs w:val="24"/>
          <w:lang w:val="en-US"/>
        </w:rPr>
      </w:pPr>
      <w:r>
        <w:rPr>
          <w:sz w:val="24"/>
          <w:szCs w:val="24"/>
          <w:lang w:val="en-US"/>
        </w:rPr>
        <w:t xml:space="preserve">While several insurgencies are </w:t>
      </w:r>
      <w:r w:rsidR="00B5629B">
        <w:rPr>
          <w:sz w:val="24"/>
          <w:szCs w:val="24"/>
          <w:lang w:val="en-US"/>
        </w:rPr>
        <w:t>defeated</w:t>
      </w:r>
      <w:r>
        <w:rPr>
          <w:sz w:val="24"/>
          <w:szCs w:val="24"/>
          <w:lang w:val="en-US"/>
        </w:rPr>
        <w:t xml:space="preserve"> by just military actions, if an insurgency has reached a point where it has tapped into serious affront, and has involved and mobilized </w:t>
      </w:r>
      <w:r w:rsidR="00C41F5A">
        <w:rPr>
          <w:sz w:val="24"/>
          <w:szCs w:val="24"/>
          <w:lang w:val="en-US"/>
        </w:rPr>
        <w:t xml:space="preserve">a significant amount of the population, simply going back to the status quo may not be an available option. A reform may have to occur, this </w:t>
      </w:r>
      <w:r w:rsidR="00B5629B">
        <w:rPr>
          <w:sz w:val="24"/>
          <w:szCs w:val="24"/>
          <w:lang w:val="en-US"/>
        </w:rPr>
        <w:t>is a</w:t>
      </w:r>
      <w:r w:rsidR="00C41F5A">
        <w:rPr>
          <w:sz w:val="24"/>
          <w:szCs w:val="24"/>
          <w:lang w:val="en-US"/>
        </w:rPr>
        <w:t xml:space="preserve"> matter for the state, using all of its available </w:t>
      </w:r>
      <w:r w:rsidR="00B5629B">
        <w:rPr>
          <w:sz w:val="24"/>
          <w:szCs w:val="24"/>
          <w:lang w:val="en-US"/>
        </w:rPr>
        <w:t>resources</w:t>
      </w:r>
      <w:r w:rsidR="00C41F5A">
        <w:rPr>
          <w:sz w:val="24"/>
          <w:szCs w:val="24"/>
          <w:lang w:val="en-US"/>
        </w:rPr>
        <w:t xml:space="preserve">. Security forces are just one of these </w:t>
      </w:r>
      <w:r w:rsidR="00B5629B">
        <w:rPr>
          <w:sz w:val="24"/>
          <w:szCs w:val="24"/>
          <w:lang w:val="en-US"/>
        </w:rPr>
        <w:t>resources</w:t>
      </w:r>
      <w:r w:rsidR="00C41F5A">
        <w:rPr>
          <w:sz w:val="24"/>
          <w:szCs w:val="24"/>
          <w:lang w:val="en-US"/>
        </w:rPr>
        <w:t xml:space="preserve">. The response must be well coordinated and multilateral. The state would firstly decide its goal, then comes up with a plan to accomplish that end. All parties of the national power are given their roles </w:t>
      </w:r>
      <w:r w:rsidR="00B5629B">
        <w:rPr>
          <w:sz w:val="24"/>
          <w:szCs w:val="24"/>
          <w:lang w:val="en-US"/>
        </w:rPr>
        <w:t>in executing</w:t>
      </w:r>
      <w:r w:rsidR="00C41F5A">
        <w:rPr>
          <w:sz w:val="24"/>
          <w:szCs w:val="24"/>
          <w:lang w:val="en-US"/>
        </w:rPr>
        <w:t xml:space="preserve"> the plan. The government established a legal framework</w:t>
      </w:r>
      <w:r w:rsidR="00B5629B">
        <w:rPr>
          <w:sz w:val="24"/>
          <w:szCs w:val="24"/>
          <w:lang w:val="en-US"/>
        </w:rPr>
        <w:t xml:space="preserve"> and command and control mechanism that will ensure that the plan is implemented.</w:t>
      </w:r>
      <w:r w:rsidR="003F4355" w:rsidRPr="003F4355">
        <w:rPr>
          <w:sz w:val="24"/>
          <w:szCs w:val="24"/>
          <w:lang w:val="en-US"/>
        </w:rPr>
        <w:t xml:space="preserve"> </w:t>
      </w:r>
      <w:r w:rsidR="003F4355" w:rsidRPr="007655F7">
        <w:rPr>
          <w:sz w:val="24"/>
          <w:szCs w:val="24"/>
          <w:lang w:val="en-US"/>
        </w:rPr>
        <w:t>(</w:t>
      </w:r>
      <w:r w:rsidR="003F4355">
        <w:rPr>
          <w:sz w:val="24"/>
          <w:szCs w:val="24"/>
          <w:lang w:val="en-US"/>
        </w:rPr>
        <w:t>Reviewed</w:t>
      </w:r>
      <w:r w:rsidR="003F4355">
        <w:rPr>
          <w:sz w:val="24"/>
          <w:szCs w:val="24"/>
          <w:lang w:val="en-US"/>
        </w:rPr>
        <w:t xml:space="preserve"> from </w:t>
      </w:r>
      <w:hyperlink r:id="rId7" w:history="1">
        <w:r w:rsidR="003F4355" w:rsidRPr="00CF3AD5">
          <w:rPr>
            <w:rStyle w:val="Hyperlink"/>
            <w:sz w:val="24"/>
            <w:szCs w:val="24"/>
            <w:lang w:val="en-US"/>
          </w:rPr>
          <w:t>https://fas.org/irp/doddir/army/fmi3-07-22</w:t>
        </w:r>
      </w:hyperlink>
      <w:r w:rsidR="003F4355">
        <w:rPr>
          <w:sz w:val="24"/>
          <w:szCs w:val="24"/>
          <w:lang w:val="en-US"/>
        </w:rPr>
        <w:t xml:space="preserve"> , </w:t>
      </w:r>
      <w:r w:rsidR="003F4355" w:rsidRPr="00B31976">
        <w:rPr>
          <w:i/>
          <w:sz w:val="24"/>
          <w:szCs w:val="24"/>
          <w:lang w:val="en-US"/>
        </w:rPr>
        <w:t>Counterinsurgency operations, 2004</w:t>
      </w:r>
      <w:r w:rsidR="003F4355">
        <w:rPr>
          <w:i/>
          <w:sz w:val="24"/>
          <w:szCs w:val="24"/>
          <w:lang w:val="en-US"/>
        </w:rPr>
        <w:t xml:space="preserve">) </w:t>
      </w:r>
    </w:p>
    <w:p w:rsidR="003F4355" w:rsidRPr="00990367" w:rsidRDefault="003F4355" w:rsidP="00607D83">
      <w:pPr>
        <w:spacing w:line="360" w:lineRule="auto"/>
        <w:jc w:val="both"/>
        <w:rPr>
          <w:sz w:val="24"/>
          <w:szCs w:val="24"/>
          <w:lang w:val="en-US"/>
        </w:rPr>
      </w:pPr>
    </w:p>
    <w:p w:rsidR="007655F7" w:rsidRPr="00990367" w:rsidRDefault="00990367" w:rsidP="00607D83">
      <w:pPr>
        <w:spacing w:line="360" w:lineRule="auto"/>
        <w:jc w:val="both"/>
        <w:rPr>
          <w:b/>
          <w:sz w:val="24"/>
          <w:szCs w:val="24"/>
          <w:lang w:val="en-US"/>
        </w:rPr>
      </w:pPr>
      <w:r>
        <w:rPr>
          <w:b/>
          <w:sz w:val="24"/>
          <w:szCs w:val="24"/>
          <w:lang w:val="en-US"/>
        </w:rPr>
        <w:t>OTHER TACTICS/</w:t>
      </w:r>
      <w:r w:rsidRPr="00990367">
        <w:rPr>
          <w:b/>
          <w:sz w:val="24"/>
          <w:szCs w:val="24"/>
          <w:lang w:val="en-US"/>
        </w:rPr>
        <w:t>ST</w:t>
      </w:r>
      <w:r>
        <w:rPr>
          <w:b/>
          <w:sz w:val="24"/>
          <w:szCs w:val="24"/>
          <w:lang w:val="en-US"/>
        </w:rPr>
        <w:t>A</w:t>
      </w:r>
      <w:r w:rsidRPr="00990367">
        <w:rPr>
          <w:b/>
          <w:sz w:val="24"/>
          <w:szCs w:val="24"/>
          <w:lang w:val="en-US"/>
        </w:rPr>
        <w:t>RTEGIES INCLUDES;</w:t>
      </w:r>
    </w:p>
    <w:p w:rsidR="00990367" w:rsidRDefault="00990367" w:rsidP="00607D83">
      <w:pPr>
        <w:pStyle w:val="ListParagraph"/>
        <w:numPr>
          <w:ilvl w:val="0"/>
          <w:numId w:val="1"/>
        </w:numPr>
        <w:spacing w:line="360" w:lineRule="auto"/>
        <w:jc w:val="both"/>
        <w:rPr>
          <w:sz w:val="24"/>
          <w:szCs w:val="24"/>
          <w:lang w:val="en-US"/>
        </w:rPr>
      </w:pPr>
      <w:r>
        <w:rPr>
          <w:sz w:val="24"/>
          <w:szCs w:val="24"/>
          <w:lang w:val="en-US"/>
        </w:rPr>
        <w:lastRenderedPageBreak/>
        <w:t>Support to the governance</w:t>
      </w:r>
    </w:p>
    <w:p w:rsidR="00990367" w:rsidRDefault="00990367" w:rsidP="00607D83">
      <w:pPr>
        <w:pStyle w:val="ListParagraph"/>
        <w:numPr>
          <w:ilvl w:val="0"/>
          <w:numId w:val="1"/>
        </w:numPr>
        <w:spacing w:line="360" w:lineRule="auto"/>
        <w:jc w:val="both"/>
        <w:rPr>
          <w:sz w:val="24"/>
          <w:szCs w:val="24"/>
          <w:lang w:val="en-US"/>
        </w:rPr>
      </w:pPr>
      <w:r>
        <w:rPr>
          <w:sz w:val="24"/>
          <w:szCs w:val="24"/>
          <w:lang w:val="en-US"/>
        </w:rPr>
        <w:t>Establishing civil control</w:t>
      </w:r>
    </w:p>
    <w:p w:rsidR="00990367" w:rsidRDefault="00990367" w:rsidP="00607D83">
      <w:pPr>
        <w:pStyle w:val="ListParagraph"/>
        <w:numPr>
          <w:ilvl w:val="0"/>
          <w:numId w:val="1"/>
        </w:numPr>
        <w:spacing w:line="360" w:lineRule="auto"/>
        <w:jc w:val="both"/>
        <w:rPr>
          <w:sz w:val="24"/>
          <w:szCs w:val="24"/>
          <w:lang w:val="en-US"/>
        </w:rPr>
      </w:pPr>
      <w:r>
        <w:rPr>
          <w:sz w:val="24"/>
          <w:szCs w:val="24"/>
          <w:lang w:val="en-US"/>
        </w:rPr>
        <w:t xml:space="preserve">Supporting economical and infrastructural development </w:t>
      </w:r>
    </w:p>
    <w:p w:rsidR="00990367" w:rsidRDefault="00990367" w:rsidP="00607D83">
      <w:pPr>
        <w:pStyle w:val="ListParagraph"/>
        <w:numPr>
          <w:ilvl w:val="0"/>
          <w:numId w:val="1"/>
        </w:numPr>
        <w:spacing w:line="360" w:lineRule="auto"/>
        <w:jc w:val="both"/>
        <w:rPr>
          <w:sz w:val="24"/>
          <w:szCs w:val="24"/>
          <w:lang w:val="en-US"/>
        </w:rPr>
      </w:pPr>
      <w:r>
        <w:rPr>
          <w:sz w:val="24"/>
          <w:szCs w:val="24"/>
          <w:lang w:val="en-US"/>
        </w:rPr>
        <w:t>Restoring essential services</w:t>
      </w:r>
    </w:p>
    <w:p w:rsidR="00990367" w:rsidRDefault="00990367" w:rsidP="00607D83">
      <w:pPr>
        <w:pStyle w:val="ListParagraph"/>
        <w:numPr>
          <w:ilvl w:val="0"/>
          <w:numId w:val="1"/>
        </w:numPr>
        <w:spacing w:line="360" w:lineRule="auto"/>
        <w:jc w:val="both"/>
        <w:rPr>
          <w:sz w:val="24"/>
          <w:szCs w:val="24"/>
          <w:lang w:val="en-US"/>
        </w:rPr>
      </w:pPr>
      <w:r>
        <w:rPr>
          <w:sz w:val="24"/>
          <w:szCs w:val="24"/>
          <w:lang w:val="en-US"/>
        </w:rPr>
        <w:t>Supporting host nation security forces</w:t>
      </w:r>
    </w:p>
    <w:p w:rsidR="00990367" w:rsidRDefault="00990367" w:rsidP="00607D83">
      <w:pPr>
        <w:pStyle w:val="ListParagraph"/>
        <w:numPr>
          <w:ilvl w:val="0"/>
          <w:numId w:val="1"/>
        </w:numPr>
        <w:spacing w:line="360" w:lineRule="auto"/>
        <w:jc w:val="both"/>
        <w:rPr>
          <w:sz w:val="24"/>
          <w:szCs w:val="24"/>
          <w:lang w:val="en-US"/>
        </w:rPr>
      </w:pPr>
      <w:r>
        <w:rPr>
          <w:sz w:val="24"/>
          <w:szCs w:val="24"/>
          <w:lang w:val="en-US"/>
        </w:rPr>
        <w:t xml:space="preserve">Establishing civil security etc. </w:t>
      </w:r>
    </w:p>
    <w:p w:rsidR="00E1617C" w:rsidRPr="00BA035C" w:rsidRDefault="00BA035C" w:rsidP="00EF2D1F">
      <w:pPr>
        <w:tabs>
          <w:tab w:val="left" w:pos="1965"/>
        </w:tabs>
        <w:spacing w:line="360" w:lineRule="auto"/>
        <w:jc w:val="both"/>
        <w:rPr>
          <w:b/>
          <w:sz w:val="24"/>
          <w:szCs w:val="24"/>
          <w:lang w:val="en-US"/>
        </w:rPr>
      </w:pPr>
      <w:r w:rsidRPr="00BA035C">
        <w:rPr>
          <w:b/>
          <w:sz w:val="24"/>
          <w:szCs w:val="24"/>
          <w:lang w:val="en-US"/>
        </w:rPr>
        <w:t>REFERENCES</w:t>
      </w:r>
      <w:r w:rsidR="00EF2D1F">
        <w:rPr>
          <w:b/>
          <w:sz w:val="24"/>
          <w:szCs w:val="24"/>
          <w:lang w:val="en-US"/>
        </w:rPr>
        <w:tab/>
      </w:r>
    </w:p>
    <w:p w:rsidR="00E1617C" w:rsidRDefault="00E1617C" w:rsidP="00E1617C">
      <w:pPr>
        <w:pStyle w:val="ListParagraph"/>
        <w:numPr>
          <w:ilvl w:val="0"/>
          <w:numId w:val="4"/>
        </w:numPr>
        <w:spacing w:line="360" w:lineRule="auto"/>
        <w:jc w:val="both"/>
        <w:rPr>
          <w:sz w:val="24"/>
          <w:szCs w:val="24"/>
          <w:lang w:val="en-US"/>
        </w:rPr>
      </w:pPr>
      <w:hyperlink r:id="rId8" w:history="1">
        <w:r w:rsidRPr="007655F7">
          <w:rPr>
            <w:rStyle w:val="Hyperlink"/>
            <w:sz w:val="24"/>
            <w:szCs w:val="24"/>
            <w:lang w:val="en-US"/>
          </w:rPr>
          <w:t>https://en.wikipedia.ord/wiki/counter-insurgency#pubic_diplomacy</w:t>
        </w:r>
      </w:hyperlink>
    </w:p>
    <w:p w:rsidR="00E1617C" w:rsidRPr="00E1617C" w:rsidRDefault="00E1617C" w:rsidP="00E1617C">
      <w:pPr>
        <w:pStyle w:val="ListParagraph"/>
        <w:numPr>
          <w:ilvl w:val="0"/>
          <w:numId w:val="4"/>
        </w:numPr>
        <w:spacing w:line="360" w:lineRule="auto"/>
        <w:jc w:val="both"/>
        <w:rPr>
          <w:sz w:val="24"/>
          <w:szCs w:val="24"/>
          <w:lang w:val="en-US"/>
        </w:rPr>
      </w:pPr>
      <w:hyperlink r:id="rId9" w:history="1">
        <w:r w:rsidRPr="00CF3AD5">
          <w:rPr>
            <w:rStyle w:val="Hyperlink"/>
            <w:sz w:val="24"/>
            <w:szCs w:val="24"/>
            <w:lang w:val="en-US"/>
          </w:rPr>
          <w:t>https://fas.org/irp/doddir/army/fmi3-07-22</w:t>
        </w:r>
      </w:hyperlink>
      <w:r>
        <w:rPr>
          <w:sz w:val="24"/>
          <w:szCs w:val="24"/>
          <w:lang w:val="en-US"/>
        </w:rPr>
        <w:t xml:space="preserve"> , </w:t>
      </w:r>
      <w:r w:rsidRPr="00B31976">
        <w:rPr>
          <w:i/>
          <w:sz w:val="24"/>
          <w:szCs w:val="24"/>
          <w:lang w:val="en-US"/>
        </w:rPr>
        <w:t>Counterinsurgency operations, 2004</w:t>
      </w:r>
      <w:r>
        <w:rPr>
          <w:i/>
          <w:sz w:val="24"/>
          <w:szCs w:val="24"/>
          <w:lang w:val="en-US"/>
        </w:rPr>
        <w:t>)</w:t>
      </w:r>
    </w:p>
    <w:sectPr w:rsidR="00E1617C" w:rsidRPr="00E161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550"/>
    <w:multiLevelType w:val="hybridMultilevel"/>
    <w:tmpl w:val="4E86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C2B8F"/>
    <w:multiLevelType w:val="hybridMultilevel"/>
    <w:tmpl w:val="A2B22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B54D52"/>
    <w:multiLevelType w:val="hybridMultilevel"/>
    <w:tmpl w:val="0BA4ED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5F56442B"/>
    <w:multiLevelType w:val="hybridMultilevel"/>
    <w:tmpl w:val="E91A1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45"/>
    <w:rsid w:val="00052E53"/>
    <w:rsid w:val="00083E27"/>
    <w:rsid w:val="000C6B80"/>
    <w:rsid w:val="000F75DF"/>
    <w:rsid w:val="00142F83"/>
    <w:rsid w:val="001938AE"/>
    <w:rsid w:val="001F0073"/>
    <w:rsid w:val="002053C1"/>
    <w:rsid w:val="002845A5"/>
    <w:rsid w:val="002D79BB"/>
    <w:rsid w:val="003369A5"/>
    <w:rsid w:val="00391DB4"/>
    <w:rsid w:val="003C6D0F"/>
    <w:rsid w:val="003F4355"/>
    <w:rsid w:val="00597959"/>
    <w:rsid w:val="00602C95"/>
    <w:rsid w:val="00607D83"/>
    <w:rsid w:val="00637DD7"/>
    <w:rsid w:val="006840C6"/>
    <w:rsid w:val="006B6496"/>
    <w:rsid w:val="006E086F"/>
    <w:rsid w:val="007413B1"/>
    <w:rsid w:val="007655F7"/>
    <w:rsid w:val="00766B5E"/>
    <w:rsid w:val="007E3137"/>
    <w:rsid w:val="007E606E"/>
    <w:rsid w:val="008F179F"/>
    <w:rsid w:val="009368A5"/>
    <w:rsid w:val="00950645"/>
    <w:rsid w:val="00990367"/>
    <w:rsid w:val="00A00033"/>
    <w:rsid w:val="00A90A94"/>
    <w:rsid w:val="00B31976"/>
    <w:rsid w:val="00B5629B"/>
    <w:rsid w:val="00B81FFE"/>
    <w:rsid w:val="00BA035C"/>
    <w:rsid w:val="00BA6F72"/>
    <w:rsid w:val="00C41F5A"/>
    <w:rsid w:val="00DB524A"/>
    <w:rsid w:val="00E1617C"/>
    <w:rsid w:val="00EA25C2"/>
    <w:rsid w:val="00EE0334"/>
    <w:rsid w:val="00EF2D1F"/>
    <w:rsid w:val="00EF7A83"/>
    <w:rsid w:val="00F6365A"/>
    <w:rsid w:val="00F86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A10BC-53D9-4AA0-94B7-8DAFD9C3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FDA"/>
    <w:rPr>
      <w:color w:val="0563C1" w:themeColor="hyperlink"/>
      <w:u w:val="single"/>
    </w:rPr>
  </w:style>
  <w:style w:type="paragraph" w:styleId="ListParagraph">
    <w:name w:val="List Paragraph"/>
    <w:basedOn w:val="Normal"/>
    <w:uiPriority w:val="34"/>
    <w:qFormat/>
    <w:rsid w:val="00990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d/wiki/counter-insurgency#pubic_diplomacy" TargetMode="External"/><Relationship Id="rId3" Type="http://schemas.openxmlformats.org/officeDocument/2006/relationships/settings" Target="settings.xml"/><Relationship Id="rId7" Type="http://schemas.openxmlformats.org/officeDocument/2006/relationships/hyperlink" Target="https://fas.org/irp/doddir/army/fmi3-07-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s.org/irp/doddir/army/fmi3-07-22" TargetMode="External"/><Relationship Id="rId11" Type="http://schemas.openxmlformats.org/officeDocument/2006/relationships/theme" Target="theme/theme1.xml"/><Relationship Id="rId5" Type="http://schemas.openxmlformats.org/officeDocument/2006/relationships/hyperlink" Target="https://en.wikipedia.ord/wiki/counter-insurgency#pubic_diplomac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as.org/irp/doddir/army/fmi3-0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Ikani</dc:creator>
  <cp:keywords/>
  <dc:description/>
  <cp:lastModifiedBy>Job Ikani</cp:lastModifiedBy>
  <cp:revision>42</cp:revision>
  <dcterms:created xsi:type="dcterms:W3CDTF">2020-05-09T17:07:00Z</dcterms:created>
  <dcterms:modified xsi:type="dcterms:W3CDTF">2020-05-09T22:55:00Z</dcterms:modified>
</cp:coreProperties>
</file>