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D3" w:rsidRDefault="00FD53D3">
      <w:pPr>
        <w:rPr>
          <w:b/>
        </w:rPr>
      </w:pPr>
      <w:r>
        <w:rPr>
          <w:b/>
        </w:rPr>
        <w:t xml:space="preserve">NAME: </w:t>
      </w:r>
      <w:proofErr w:type="spellStart"/>
      <w:r>
        <w:rPr>
          <w:b/>
        </w:rPr>
        <w:t>Onyedinma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Nzubechukwu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Nmesoma</w:t>
      </w:r>
      <w:proofErr w:type="spellEnd"/>
    </w:p>
    <w:p w:rsidR="00FD53D3" w:rsidRDefault="00FD53D3">
      <w:pPr>
        <w:rPr>
          <w:b/>
        </w:rPr>
      </w:pPr>
      <w:r>
        <w:rPr>
          <w:b/>
        </w:rPr>
        <w:t>DEPARTMENT: Nursing</w:t>
      </w:r>
    </w:p>
    <w:p w:rsidR="00FD53D3" w:rsidRDefault="00FD53D3">
      <w:pPr>
        <w:rPr>
          <w:b/>
        </w:rPr>
      </w:pPr>
      <w:r>
        <w:rPr>
          <w:b/>
        </w:rPr>
        <w:t>MATRIC NO.: 19/MHS02/101</w:t>
      </w:r>
    </w:p>
    <w:p w:rsidR="00FD53D3" w:rsidRDefault="00FD53D3" w:rsidP="00FD53D3">
      <w:pPr>
        <w:rPr>
          <w:b/>
        </w:rPr>
      </w:pPr>
      <w:r>
        <w:rPr>
          <w:b/>
        </w:rPr>
        <w:t>COURSE: BIO 102</w:t>
      </w:r>
    </w:p>
    <w:p w:rsidR="00FD53D3" w:rsidRDefault="00FD53D3" w:rsidP="00FD53D3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>
        <w:rPr>
          <w:b/>
          <w:u w:val="single"/>
        </w:rPr>
        <w:t>ASSIGNMENT</w:t>
      </w:r>
    </w:p>
    <w:p w:rsidR="00FD53D3" w:rsidRDefault="00FD53D3" w:rsidP="00FD53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Fungi are important to man for the following reasons;</w:t>
      </w:r>
    </w:p>
    <w:p w:rsidR="00FD53D3" w:rsidRDefault="00FD53D3" w:rsidP="00FD53D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Mushrooms are eaten by man.</w:t>
      </w:r>
    </w:p>
    <w:p w:rsidR="00FD53D3" w:rsidRDefault="00FD53D3" w:rsidP="00FD53D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Some fungi are parasites to obnoxious pets of man.</w:t>
      </w:r>
    </w:p>
    <w:p w:rsidR="00FD53D3" w:rsidRDefault="00FD53D3" w:rsidP="00FD53D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They are responsible for the mediation of decay of dead organic matter.</w:t>
      </w:r>
    </w:p>
    <w:p w:rsidR="007C56E0" w:rsidRDefault="00FD53D3" w:rsidP="007C56E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Yeast is important in food industries like bakeries and yogurt making factories.</w:t>
      </w:r>
    </w:p>
    <w:p w:rsidR="007C56E0" w:rsidRDefault="007C56E0" w:rsidP="007C56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CELL STRUCTURE OF UNICELLULAR FUNGUS</w:t>
      </w:r>
    </w:p>
    <w:p w:rsidR="007C56E0" w:rsidRPr="00687A1F" w:rsidRDefault="00687A1F" w:rsidP="00687A1F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3384180" cy="2019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E4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87" cy="20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E0" w:rsidRDefault="007C56E0" w:rsidP="007C56E0">
      <w:pPr>
        <w:pStyle w:val="ListParagraph"/>
        <w:rPr>
          <w:b/>
        </w:rPr>
      </w:pPr>
    </w:p>
    <w:p w:rsidR="007C56E0" w:rsidRDefault="007C56E0" w:rsidP="007C56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Sexual reproduction in filamentous fungi like </w:t>
      </w:r>
      <w:proofErr w:type="spellStart"/>
      <w:r>
        <w:rPr>
          <w:b/>
        </w:rPr>
        <w:t>Rhizopus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Stolonifer</w:t>
      </w:r>
      <w:proofErr w:type="spellEnd"/>
      <w:r>
        <w:rPr>
          <w:b/>
        </w:rPr>
        <w:t xml:space="preserve"> undergoes the following steps;</w:t>
      </w:r>
    </w:p>
    <w:p w:rsidR="007C56E0" w:rsidRDefault="007C56E0" w:rsidP="007C56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Two mating types of hyphae grow in the same medium.</w:t>
      </w:r>
    </w:p>
    <w:p w:rsidR="007C56E0" w:rsidRDefault="007C56E0" w:rsidP="007C56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chemical interaction between them causes growth perpendicular to the hyphae in the opposite directions, so they can me</w:t>
      </w:r>
      <w:r w:rsidR="00296559">
        <w:rPr>
          <w:b/>
        </w:rPr>
        <w:t>e</w:t>
      </w:r>
      <w:r>
        <w:rPr>
          <w:b/>
        </w:rPr>
        <w:t>t with one another.</w:t>
      </w:r>
    </w:p>
    <w:p w:rsidR="007C56E0" w:rsidRDefault="007535C6" w:rsidP="007C56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 growths are the delimited by a wall just so the nuclei are isolated in differentiated sex organs called </w:t>
      </w:r>
      <w:proofErr w:type="spellStart"/>
      <w:r>
        <w:rPr>
          <w:b/>
        </w:rPr>
        <w:t>gametangia</w:t>
      </w:r>
      <w:proofErr w:type="spellEnd"/>
      <w:r>
        <w:rPr>
          <w:b/>
        </w:rPr>
        <w:t>.</w:t>
      </w:r>
    </w:p>
    <w:p w:rsidR="007535C6" w:rsidRDefault="007535C6" w:rsidP="007535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gamentangia</w:t>
      </w:r>
      <w:proofErr w:type="spellEnd"/>
      <w:r>
        <w:rPr>
          <w:b/>
        </w:rPr>
        <w:t xml:space="preserve"> fuse in a process called </w:t>
      </w:r>
      <w:proofErr w:type="spellStart"/>
      <w:r>
        <w:rPr>
          <w:b/>
        </w:rPr>
        <w:t>plasmogamy</w:t>
      </w:r>
      <w:proofErr w:type="spellEnd"/>
      <w:r>
        <w:rPr>
          <w:b/>
        </w:rPr>
        <w:t xml:space="preserve"> and together the form a zygote which may undergo dormancy for a period.</w:t>
      </w:r>
    </w:p>
    <w:p w:rsidR="007535C6" w:rsidRDefault="007535C6" w:rsidP="007535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 nuclei in the zygote fuse in twos and undergo meiosis independently, it then moves un to germinating under </w:t>
      </w:r>
      <w:proofErr w:type="spellStart"/>
      <w:r>
        <w:rPr>
          <w:b/>
        </w:rPr>
        <w:t>favourable</w:t>
      </w:r>
      <w:proofErr w:type="spellEnd"/>
      <w:r>
        <w:rPr>
          <w:b/>
        </w:rPr>
        <w:t xml:space="preserve"> conditions so as to liberate haploid spores at maturity through the production of a fruiting.</w:t>
      </w:r>
    </w:p>
    <w:p w:rsidR="007535C6" w:rsidRDefault="007535C6" w:rsidP="007535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Sexual reproduction </w:t>
      </w:r>
      <w:r w:rsidR="00513508">
        <w:rPr>
          <w:b/>
        </w:rPr>
        <w:t xml:space="preserve">in fungi consists of three stages; </w:t>
      </w:r>
      <w:proofErr w:type="spellStart"/>
      <w:r w:rsidR="00513508">
        <w:rPr>
          <w:b/>
        </w:rPr>
        <w:t>plasmogamy</w:t>
      </w:r>
      <w:proofErr w:type="spellEnd"/>
      <w:r w:rsidR="00513508">
        <w:rPr>
          <w:b/>
        </w:rPr>
        <w:t xml:space="preserve">, </w:t>
      </w:r>
      <w:proofErr w:type="spellStart"/>
      <w:r w:rsidR="00513508">
        <w:rPr>
          <w:b/>
        </w:rPr>
        <w:t>karogamy</w:t>
      </w:r>
      <w:proofErr w:type="spellEnd"/>
      <w:r w:rsidR="00513508">
        <w:rPr>
          <w:b/>
        </w:rPr>
        <w:t>, and meiosis.</w:t>
      </w:r>
    </w:p>
    <w:p w:rsidR="00513508" w:rsidRPr="00513508" w:rsidRDefault="00513508" w:rsidP="0051350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Brophytes</w:t>
      </w:r>
      <w:proofErr w:type="spellEnd"/>
      <w:r>
        <w:rPr>
          <w:b/>
        </w:rPr>
        <w:t xml:space="preserve"> are able to survive in their habitat in the following ways;</w:t>
      </w:r>
    </w:p>
    <w:p w:rsidR="00513508" w:rsidRDefault="00513508" w:rsidP="0051350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They possess definite structures for water and nutrient absorption from the soil.</w:t>
      </w:r>
    </w:p>
    <w:p w:rsidR="009528D8" w:rsidRDefault="00513508" w:rsidP="009528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They possess a waxy cuticle that keeps them from</w:t>
      </w:r>
      <w:r w:rsidR="009528D8">
        <w:rPr>
          <w:b/>
        </w:rPr>
        <w:t xml:space="preserve"> drying out through the process</w:t>
      </w:r>
      <w:r>
        <w:rPr>
          <w:b/>
        </w:rPr>
        <w:t xml:space="preserve"> of desiccation</w:t>
      </w:r>
      <w:r w:rsidR="009528D8">
        <w:rPr>
          <w:b/>
        </w:rPr>
        <w:t>.</w:t>
      </w:r>
    </w:p>
    <w:p w:rsidR="009528D8" w:rsidRDefault="009528D8" w:rsidP="009528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They possess </w:t>
      </w:r>
      <w:proofErr w:type="spellStart"/>
      <w:r>
        <w:rPr>
          <w:b/>
        </w:rPr>
        <w:t>gametangia</w:t>
      </w:r>
      <w:proofErr w:type="spellEnd"/>
      <w:r>
        <w:rPr>
          <w:b/>
        </w:rPr>
        <w:t xml:space="preserve"> that keeps the plant gametes from drying out.</w:t>
      </w:r>
    </w:p>
    <w:p w:rsidR="009528D8" w:rsidRDefault="009528D8" w:rsidP="009528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Descriptions of some terminologies;</w:t>
      </w:r>
    </w:p>
    <w:p w:rsidR="009528D8" w:rsidRDefault="009528D8" w:rsidP="009528D8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Eusteles</w:t>
      </w:r>
      <w:proofErr w:type="spellEnd"/>
      <w:r>
        <w:rPr>
          <w:b/>
        </w:rPr>
        <w:t>:</w:t>
      </w:r>
    </w:p>
    <w:p w:rsidR="009528D8" w:rsidRDefault="009528D8" w:rsidP="009528D8">
      <w:pPr>
        <w:pStyle w:val="ListParagraph"/>
        <w:ind w:left="1440"/>
        <w:rPr>
          <w:b/>
        </w:rPr>
      </w:pPr>
      <w:r>
        <w:rPr>
          <w:b/>
        </w:rPr>
        <w:t xml:space="preserve">      A type of stele in which the vascular tissue in the stem forms a central ring of bundles around a pith. The </w:t>
      </w:r>
      <w:r w:rsidR="0033419C">
        <w:rPr>
          <w:b/>
        </w:rPr>
        <w:t>vascular bundles are discrete, concentric colla</w:t>
      </w:r>
      <w:r w:rsidR="00CE00F8">
        <w:rPr>
          <w:b/>
        </w:rPr>
        <w:t>teral bundles of xylem and phloem.</w:t>
      </w:r>
    </w:p>
    <w:p w:rsidR="00CE00F8" w:rsidRDefault="00CE00F8" w:rsidP="00CE00F8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Atactostele</w:t>
      </w:r>
      <w:proofErr w:type="spellEnd"/>
      <w:r>
        <w:rPr>
          <w:b/>
        </w:rPr>
        <w:t>:</w:t>
      </w:r>
    </w:p>
    <w:p w:rsidR="00CE00F8" w:rsidRDefault="00CE00F8" w:rsidP="00CE00F8">
      <w:pPr>
        <w:pStyle w:val="ListParagraph"/>
        <w:ind w:left="1440"/>
        <w:rPr>
          <w:b/>
        </w:rPr>
      </w:pPr>
      <w:r>
        <w:rPr>
          <w:b/>
        </w:rPr>
        <w:t xml:space="preserve">       A type </w:t>
      </w:r>
      <w:r w:rsidR="0008041A">
        <w:rPr>
          <w:b/>
        </w:rPr>
        <w:t>of stele found in monocots in which the vascular tissues in the stem exist as scattered bundles.</w:t>
      </w:r>
    </w:p>
    <w:p w:rsidR="00CE00F8" w:rsidRDefault="00CE00F8" w:rsidP="00CE00F8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Dictyostele</w:t>
      </w:r>
      <w:proofErr w:type="spellEnd"/>
      <w:r>
        <w:rPr>
          <w:b/>
        </w:rPr>
        <w:t>:</w:t>
      </w:r>
    </w:p>
    <w:p w:rsidR="0008041A" w:rsidRDefault="0008041A" w:rsidP="0008041A">
      <w:pPr>
        <w:pStyle w:val="ListParagraph"/>
        <w:ind w:left="1440"/>
        <w:rPr>
          <w:b/>
        </w:rPr>
      </w:pPr>
      <w:r>
        <w:rPr>
          <w:b/>
        </w:rPr>
        <w:t xml:space="preserve">      A type of stele in which the vascular cylinder is broken up </w:t>
      </w:r>
      <w:proofErr w:type="gramStart"/>
      <w:r>
        <w:rPr>
          <w:b/>
        </w:rPr>
        <w:t>into  a</w:t>
      </w:r>
      <w:proofErr w:type="gramEnd"/>
      <w:r>
        <w:rPr>
          <w:b/>
        </w:rPr>
        <w:t xml:space="preserve"> longitudinal series or network of vascular strands around a pith.</w:t>
      </w:r>
    </w:p>
    <w:p w:rsidR="0008041A" w:rsidRDefault="0008041A" w:rsidP="0008041A">
      <w:pPr>
        <w:pStyle w:val="ListParagraph"/>
        <w:ind w:left="1440"/>
        <w:rPr>
          <w:b/>
        </w:rPr>
      </w:pPr>
      <w:r>
        <w:rPr>
          <w:b/>
        </w:rPr>
        <w:t xml:space="preserve"> DIAGRAMATIC ILLUSTRATIONS OF EACH OF THE STELES;</w:t>
      </w:r>
    </w:p>
    <w:p w:rsidR="0015262E" w:rsidRDefault="0008041A" w:rsidP="0008041A">
      <w:pPr>
        <w:pStyle w:val="ListParagraph"/>
        <w:ind w:left="1440"/>
        <w:rPr>
          <w:b/>
        </w:rPr>
      </w:pPr>
      <w:r>
        <w:rPr>
          <w:b/>
        </w:rPr>
        <w:t xml:space="preserve">    </w:t>
      </w:r>
      <w:r w:rsidR="00687A1F">
        <w:rPr>
          <w:b/>
          <w:noProof/>
        </w:rPr>
        <w:drawing>
          <wp:inline distT="0" distB="0" distL="0" distR="0">
            <wp:extent cx="2735780" cy="17589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48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58" cy="176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15262E" w:rsidRPr="0015262E" w:rsidRDefault="0015262E" w:rsidP="0015262E"/>
    <w:p w:rsidR="0015262E" w:rsidRDefault="0015262E" w:rsidP="0015262E">
      <w:pPr>
        <w:pStyle w:val="ListParagraph"/>
        <w:numPr>
          <w:ilvl w:val="0"/>
          <w:numId w:val="1"/>
        </w:numPr>
        <w:tabs>
          <w:tab w:val="left" w:pos="1553"/>
        </w:tabs>
        <w:rPr>
          <w:b/>
        </w:rPr>
      </w:pPr>
      <w:r>
        <w:rPr>
          <w:b/>
        </w:rPr>
        <w:t>LIFE CYCLE OF A PRIMITIVE VASCULAR PLANT (PSILOTUM)</w:t>
      </w:r>
    </w:p>
    <w:p w:rsidR="0015262E" w:rsidRPr="0015262E" w:rsidRDefault="0015262E" w:rsidP="0015262E">
      <w:pPr>
        <w:pStyle w:val="ListParagraph"/>
        <w:tabs>
          <w:tab w:val="left" w:pos="1553"/>
        </w:tabs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458852" cy="3565285"/>
            <wp:effectExtent l="4128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8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9867" cy="356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62E" w:rsidRDefault="0015262E" w:rsidP="0015262E"/>
    <w:p w:rsidR="0015262E" w:rsidRPr="0015262E" w:rsidRDefault="0015262E" w:rsidP="0015262E">
      <w:r>
        <w:t xml:space="preserve">   </w:t>
      </w:r>
    </w:p>
    <w:sectPr w:rsidR="0015262E" w:rsidRPr="0015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12"/>
    <w:multiLevelType w:val="hybridMultilevel"/>
    <w:tmpl w:val="1B700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03805"/>
    <w:multiLevelType w:val="hybridMultilevel"/>
    <w:tmpl w:val="A8AA0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F5C50"/>
    <w:multiLevelType w:val="hybridMultilevel"/>
    <w:tmpl w:val="4806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3CB0"/>
    <w:multiLevelType w:val="hybridMultilevel"/>
    <w:tmpl w:val="BA6C59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F06262"/>
    <w:multiLevelType w:val="hybridMultilevel"/>
    <w:tmpl w:val="4C30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66CD"/>
    <w:multiLevelType w:val="hybridMultilevel"/>
    <w:tmpl w:val="0E8A3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11081"/>
    <w:multiLevelType w:val="hybridMultilevel"/>
    <w:tmpl w:val="AF329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92189"/>
    <w:multiLevelType w:val="hybridMultilevel"/>
    <w:tmpl w:val="88C2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2DDA"/>
    <w:multiLevelType w:val="hybridMultilevel"/>
    <w:tmpl w:val="390CD2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3F5781"/>
    <w:multiLevelType w:val="hybridMultilevel"/>
    <w:tmpl w:val="5750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3"/>
    <w:rsid w:val="0008041A"/>
    <w:rsid w:val="0015262E"/>
    <w:rsid w:val="00296559"/>
    <w:rsid w:val="0033419C"/>
    <w:rsid w:val="00513508"/>
    <w:rsid w:val="00687A1F"/>
    <w:rsid w:val="007535C6"/>
    <w:rsid w:val="007C56E0"/>
    <w:rsid w:val="009528D8"/>
    <w:rsid w:val="00CE00F8"/>
    <w:rsid w:val="00F55DC6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03AC"/>
  <w15:chartTrackingRefBased/>
  <w15:docId w15:val="{E00A54C6-99DC-4386-9D54-B0E3813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memeonyedinma@gmail.com</dc:creator>
  <cp:keywords/>
  <dc:description/>
  <cp:lastModifiedBy>memeonyedinma@gmail.com</cp:lastModifiedBy>
  <cp:revision>2</cp:revision>
  <dcterms:created xsi:type="dcterms:W3CDTF">2020-05-11T11:10:00Z</dcterms:created>
  <dcterms:modified xsi:type="dcterms:W3CDTF">2020-05-11T16:47:00Z</dcterms:modified>
</cp:coreProperties>
</file>