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7C" w:rsidRPr="00D60D7B" w:rsidRDefault="001030D1">
      <w:pPr>
        <w:rPr>
          <w:rFonts w:ascii="Open Sans" w:hAnsi="Open Sans"/>
        </w:rPr>
      </w:pPr>
      <w:r w:rsidRPr="00D60D7B">
        <w:rPr>
          <w:rFonts w:ascii="Open Sans" w:hAnsi="Open Sans"/>
        </w:rPr>
        <w:t>16/MHS06/053</w:t>
      </w:r>
    </w:p>
    <w:p w:rsidR="001030D1" w:rsidRPr="00D60D7B" w:rsidRDefault="001030D1">
      <w:pPr>
        <w:rPr>
          <w:rFonts w:ascii="Open Sans" w:hAnsi="Open Sans"/>
        </w:rPr>
      </w:pPr>
      <w:r w:rsidRPr="00D60D7B">
        <w:rPr>
          <w:rFonts w:ascii="Open Sans" w:hAnsi="Open Sans"/>
        </w:rPr>
        <w:t>COURSE TITLE: HISTOPATHOLOGY TECHNIQUES AND MUSEUM</w:t>
      </w:r>
    </w:p>
    <w:p w:rsidR="001030D1" w:rsidRPr="00D60D7B" w:rsidRDefault="001030D1">
      <w:pPr>
        <w:rPr>
          <w:rFonts w:ascii="Open Sans" w:hAnsi="Open Sans"/>
        </w:rPr>
      </w:pPr>
      <w:r w:rsidRPr="00D60D7B">
        <w:rPr>
          <w:rFonts w:ascii="Open Sans" w:hAnsi="Open Sans"/>
        </w:rPr>
        <w:t>COURSE CODE: MLS 408</w:t>
      </w:r>
    </w:p>
    <w:p w:rsidR="001030D1" w:rsidRPr="00D60D7B" w:rsidRDefault="001030D1">
      <w:pPr>
        <w:rPr>
          <w:rFonts w:ascii="Open Sans" w:hAnsi="Open Sans"/>
        </w:rPr>
      </w:pPr>
      <w:r w:rsidRPr="00D60D7B">
        <w:rPr>
          <w:rFonts w:ascii="Open Sans" w:hAnsi="Open Sans"/>
        </w:rPr>
        <w:t>ASSIGNMENT TITLE: HISTOPATHOLOGY TECHNIQUES.</w:t>
      </w:r>
    </w:p>
    <w:p w:rsidR="001030D1" w:rsidRPr="00D60D7B" w:rsidRDefault="001030D1">
      <w:pPr>
        <w:rPr>
          <w:rFonts w:ascii="Open Sans" w:hAnsi="Open Sans"/>
          <w:u w:val="single"/>
        </w:rPr>
      </w:pPr>
      <w:r w:rsidRPr="00D60D7B">
        <w:rPr>
          <w:rFonts w:ascii="Open Sans" w:hAnsi="Open Sans"/>
          <w:u w:val="single"/>
        </w:rPr>
        <w:t>QUESTION</w:t>
      </w:r>
    </w:p>
    <w:p w:rsidR="001030D1" w:rsidRPr="00D60D7B" w:rsidRDefault="001030D1" w:rsidP="001030D1">
      <w:pPr>
        <w:rPr>
          <w:rFonts w:ascii="Open Sans" w:hAnsi="Open Sans"/>
        </w:rPr>
      </w:pPr>
      <w:r w:rsidRPr="00D60D7B">
        <w:rPr>
          <w:rFonts w:ascii="Open Sans" w:hAnsi="Open Sans"/>
        </w:rPr>
        <w:t>In a tabular form only, compare and contrast sections of the gastrointestinal tract.</w:t>
      </w:r>
    </w:p>
    <w:p w:rsidR="00AF5C67" w:rsidRPr="00D60D7B" w:rsidRDefault="001030D1" w:rsidP="001030D1">
      <w:pPr>
        <w:rPr>
          <w:rFonts w:ascii="Open Sans" w:hAnsi="Open Sans"/>
          <w:u w:val="single"/>
        </w:rPr>
      </w:pPr>
      <w:r w:rsidRPr="00D60D7B">
        <w:rPr>
          <w:rFonts w:ascii="Open Sans" w:hAnsi="Open Sans"/>
          <w:u w:val="single"/>
        </w:rPr>
        <w:t>ANSWER</w:t>
      </w:r>
    </w:p>
    <w:p w:rsidR="009D1003" w:rsidRDefault="009D1003" w:rsidP="001030D1">
      <w:pPr>
        <w:rPr>
          <w:rFonts w:ascii="Open Sans" w:hAnsi="Open Sans"/>
          <w:u w:val="single"/>
        </w:rPr>
      </w:pPr>
      <w:r w:rsidRPr="00D60D7B">
        <w:rPr>
          <w:rFonts w:ascii="Open Sans" w:hAnsi="Open Sans"/>
          <w:u w:val="single"/>
        </w:rPr>
        <w:t>CONTRAST</w:t>
      </w:r>
      <w:r w:rsidR="00656349" w:rsidRPr="00D60D7B">
        <w:rPr>
          <w:rFonts w:ascii="Open Sans" w:hAnsi="Open Sans"/>
          <w:u w:val="single"/>
        </w:rPr>
        <w:t>S</w:t>
      </w:r>
      <w:r w:rsidRPr="00D60D7B">
        <w:rPr>
          <w:rFonts w:ascii="Open Sans" w:hAnsi="Open Sans"/>
          <w:u w:val="single"/>
        </w:rPr>
        <w:t>.</w:t>
      </w:r>
    </w:p>
    <w:p w:rsidR="00033F5D" w:rsidRPr="00033F5D" w:rsidRDefault="00033F5D" w:rsidP="001030D1">
      <w:pPr>
        <w:rPr>
          <w:rFonts w:ascii="Open Sans" w:hAnsi="Open Sans"/>
        </w:rPr>
      </w:pPr>
      <w:r>
        <w:rPr>
          <w:rFonts w:ascii="Open Sans" w:hAnsi="Open Sans"/>
        </w:rPr>
        <w:t>Below tabulated are the differences between the various layers of the</w:t>
      </w:r>
      <w:r w:rsidR="00430051">
        <w:rPr>
          <w:rFonts w:ascii="Open Sans" w:hAnsi="Open Sans"/>
        </w:rPr>
        <w:t xml:space="preserve"> gastrointestinal tract that contain</w:t>
      </w:r>
      <w:r>
        <w:rPr>
          <w:rFonts w:ascii="Open Sans" w:hAnsi="Open Sans"/>
        </w:rPr>
        <w:t xml:space="preserve"> specialized</w:t>
      </w:r>
      <w:r w:rsidR="00430051">
        <w:rPr>
          <w:rFonts w:ascii="Open Sans" w:hAnsi="Open Sans"/>
        </w:rPr>
        <w:t xml:space="preserve"> structures, differentiating them from the general basic/ common structure tabulated in the table after.</w:t>
      </w:r>
    </w:p>
    <w:tbl>
      <w:tblPr>
        <w:tblStyle w:val="TableGrid"/>
        <w:tblW w:w="12007" w:type="dxa"/>
        <w:tblInd w:w="-1325" w:type="dxa"/>
        <w:tblLook w:val="04A0" w:firstRow="1" w:lastRow="0" w:firstColumn="1" w:lastColumn="0" w:noHBand="0" w:noVBand="1"/>
      </w:tblPr>
      <w:tblGrid>
        <w:gridCol w:w="1512"/>
        <w:gridCol w:w="1527"/>
        <w:gridCol w:w="2141"/>
        <w:gridCol w:w="1931"/>
        <w:gridCol w:w="1872"/>
        <w:gridCol w:w="3024"/>
      </w:tblGrid>
      <w:tr w:rsidR="00193524" w:rsidRPr="00D60D7B" w:rsidTr="00D60D7B">
        <w:tc>
          <w:tcPr>
            <w:tcW w:w="3039" w:type="dxa"/>
            <w:gridSpan w:val="2"/>
          </w:tcPr>
          <w:p w:rsidR="00193524" w:rsidRPr="00D60D7B" w:rsidRDefault="0045261C" w:rsidP="005102D7">
            <w:pPr>
              <w:rPr>
                <w:rFonts w:ascii="Open Sans" w:hAnsi="Open Sans"/>
              </w:rPr>
            </w:pPr>
            <w:r w:rsidRPr="00D60D7B">
              <w:rPr>
                <w:rFonts w:ascii="Open Sans" w:hAnsi="Open Sans"/>
              </w:rPr>
              <w:t>LAYERS/SECTIONS</w:t>
            </w:r>
            <w:r w:rsidR="007E0109" w:rsidRPr="00D60D7B">
              <w:rPr>
                <w:rFonts w:ascii="Open Sans" w:hAnsi="Open Sans"/>
              </w:rPr>
              <w:t xml:space="preserve"> </w:t>
            </w:r>
          </w:p>
        </w:tc>
        <w:tc>
          <w:tcPr>
            <w:tcW w:w="2141" w:type="dxa"/>
          </w:tcPr>
          <w:p w:rsidR="00193524" w:rsidRPr="00D60D7B" w:rsidRDefault="002836BA" w:rsidP="007E0109">
            <w:pPr>
              <w:rPr>
                <w:rFonts w:ascii="Open Sans" w:hAnsi="Open Sans"/>
              </w:rPr>
            </w:pPr>
            <w:r w:rsidRPr="00D60D7B">
              <w:rPr>
                <w:rFonts w:ascii="Open Sans" w:hAnsi="Open Sans"/>
              </w:rPr>
              <w:t xml:space="preserve">SUPERFICIAL </w:t>
            </w:r>
            <w:r w:rsidR="00BF533D" w:rsidRPr="00D60D7B">
              <w:rPr>
                <w:rFonts w:ascii="Open Sans" w:hAnsi="Open Sans"/>
              </w:rPr>
              <w:t>LAYER</w:t>
            </w:r>
          </w:p>
        </w:tc>
        <w:tc>
          <w:tcPr>
            <w:tcW w:w="1931" w:type="dxa"/>
          </w:tcPr>
          <w:p w:rsidR="00193524" w:rsidRPr="00D60D7B" w:rsidRDefault="00193524" w:rsidP="001030D1">
            <w:pPr>
              <w:rPr>
                <w:rFonts w:ascii="Open Sans" w:hAnsi="Open Sans"/>
              </w:rPr>
            </w:pPr>
            <w:r w:rsidRPr="00D60D7B">
              <w:rPr>
                <w:rFonts w:ascii="Open Sans" w:hAnsi="Open Sans"/>
              </w:rPr>
              <w:t>MUSCULARIS EXTERNA</w:t>
            </w:r>
          </w:p>
        </w:tc>
        <w:tc>
          <w:tcPr>
            <w:tcW w:w="1872" w:type="dxa"/>
          </w:tcPr>
          <w:p w:rsidR="00193524" w:rsidRPr="00D60D7B" w:rsidRDefault="00193524" w:rsidP="001030D1">
            <w:pPr>
              <w:rPr>
                <w:rFonts w:ascii="Open Sans" w:hAnsi="Open Sans"/>
              </w:rPr>
            </w:pPr>
            <w:r w:rsidRPr="00D60D7B">
              <w:rPr>
                <w:rFonts w:ascii="Open Sans" w:hAnsi="Open Sans"/>
              </w:rPr>
              <w:t>SUBMUCOSA</w:t>
            </w:r>
          </w:p>
        </w:tc>
        <w:tc>
          <w:tcPr>
            <w:tcW w:w="3024" w:type="dxa"/>
          </w:tcPr>
          <w:p w:rsidR="00193524" w:rsidRPr="00D60D7B" w:rsidRDefault="00193524" w:rsidP="001030D1">
            <w:pPr>
              <w:rPr>
                <w:rFonts w:ascii="Open Sans" w:hAnsi="Open Sans"/>
              </w:rPr>
            </w:pPr>
            <w:r w:rsidRPr="00D60D7B">
              <w:rPr>
                <w:rFonts w:ascii="Open Sans" w:hAnsi="Open Sans"/>
              </w:rPr>
              <w:t>MUCOSA/EPITHELIUM</w:t>
            </w:r>
          </w:p>
        </w:tc>
      </w:tr>
      <w:tr w:rsidR="00193524" w:rsidRPr="00D60D7B" w:rsidTr="00D60D7B">
        <w:tc>
          <w:tcPr>
            <w:tcW w:w="3039" w:type="dxa"/>
            <w:gridSpan w:val="2"/>
          </w:tcPr>
          <w:p w:rsidR="00193524" w:rsidRPr="00D60D7B" w:rsidRDefault="00193524" w:rsidP="001030D1">
            <w:pPr>
              <w:rPr>
                <w:rFonts w:ascii="Open Sans" w:hAnsi="Open Sans"/>
              </w:rPr>
            </w:pPr>
            <w:r w:rsidRPr="00D60D7B">
              <w:rPr>
                <w:rFonts w:ascii="Open Sans" w:hAnsi="Open Sans"/>
              </w:rPr>
              <w:t>ORAL CAVITY</w:t>
            </w:r>
          </w:p>
        </w:tc>
        <w:tc>
          <w:tcPr>
            <w:tcW w:w="2141" w:type="dxa"/>
          </w:tcPr>
          <w:p w:rsidR="00193524" w:rsidRPr="00D60D7B" w:rsidRDefault="002836BA" w:rsidP="001030D1">
            <w:pPr>
              <w:rPr>
                <w:rFonts w:ascii="Open Sans" w:hAnsi="Open Sans"/>
              </w:rPr>
            </w:pPr>
            <w:r w:rsidRPr="00D60D7B">
              <w:rPr>
                <w:rFonts w:ascii="Open Sans" w:hAnsi="Open Sans"/>
              </w:rPr>
              <w:t>Adventitia due to the fact that it is not in a cavity</w:t>
            </w:r>
          </w:p>
        </w:tc>
        <w:tc>
          <w:tcPr>
            <w:tcW w:w="1931" w:type="dxa"/>
          </w:tcPr>
          <w:p w:rsidR="00193524" w:rsidRPr="00D60D7B" w:rsidRDefault="00712510" w:rsidP="001030D1">
            <w:pPr>
              <w:rPr>
                <w:rFonts w:ascii="Open Sans" w:hAnsi="Open Sans"/>
              </w:rPr>
            </w:pPr>
            <w:r w:rsidRPr="00D60D7B">
              <w:rPr>
                <w:rFonts w:ascii="Open Sans" w:hAnsi="Open Sans"/>
              </w:rPr>
              <w:t>Tongue possesses</w:t>
            </w:r>
          </w:p>
          <w:p w:rsidR="00712510" w:rsidRPr="00D60D7B" w:rsidRDefault="00712510" w:rsidP="001030D1">
            <w:pPr>
              <w:rPr>
                <w:rFonts w:ascii="Open Sans" w:hAnsi="Open Sans"/>
              </w:rPr>
            </w:pPr>
            <w:r w:rsidRPr="00D60D7B">
              <w:rPr>
                <w:rFonts w:ascii="Open Sans" w:hAnsi="Open Sans"/>
              </w:rPr>
              <w:t>Skeletal muscles</w:t>
            </w:r>
          </w:p>
        </w:tc>
        <w:tc>
          <w:tcPr>
            <w:tcW w:w="1872" w:type="dxa"/>
          </w:tcPr>
          <w:p w:rsidR="00193524" w:rsidRPr="00D60D7B" w:rsidRDefault="00712510" w:rsidP="001030D1">
            <w:pPr>
              <w:rPr>
                <w:rFonts w:ascii="Open Sans" w:hAnsi="Open Sans"/>
              </w:rPr>
            </w:pPr>
            <w:r w:rsidRPr="00D60D7B">
              <w:rPr>
                <w:rFonts w:ascii="Open Sans" w:hAnsi="Open Sans"/>
              </w:rPr>
              <w:t>No specialized structure</w:t>
            </w:r>
          </w:p>
        </w:tc>
        <w:tc>
          <w:tcPr>
            <w:tcW w:w="3024" w:type="dxa"/>
          </w:tcPr>
          <w:p w:rsidR="00193524" w:rsidRPr="00D60D7B" w:rsidRDefault="009D1003" w:rsidP="001030D1">
            <w:pPr>
              <w:rPr>
                <w:rFonts w:ascii="Open Sans" w:hAnsi="Open Sans"/>
              </w:rPr>
            </w:pPr>
            <w:r w:rsidRPr="00D60D7B">
              <w:rPr>
                <w:rFonts w:ascii="Open Sans" w:hAnsi="Open Sans"/>
              </w:rPr>
              <w:t>Non keratinized s</w:t>
            </w:r>
            <w:r w:rsidR="0045261C" w:rsidRPr="00D60D7B">
              <w:rPr>
                <w:rFonts w:ascii="Open Sans" w:hAnsi="Open Sans"/>
              </w:rPr>
              <w:t>tratified squamous epithelium</w:t>
            </w:r>
            <w:r w:rsidR="00040300" w:rsidRPr="00D60D7B">
              <w:rPr>
                <w:rFonts w:ascii="Open Sans" w:hAnsi="Open Sans"/>
              </w:rPr>
              <w:t xml:space="preserve"> covering soft palate, lips and floor of the mouth</w:t>
            </w:r>
          </w:p>
          <w:p w:rsidR="00040300" w:rsidRPr="00D60D7B" w:rsidRDefault="00040300" w:rsidP="001030D1">
            <w:pPr>
              <w:rPr>
                <w:rFonts w:ascii="Open Sans" w:hAnsi="Open Sans"/>
              </w:rPr>
            </w:pPr>
            <w:r w:rsidRPr="00D60D7B">
              <w:rPr>
                <w:rFonts w:ascii="Open Sans" w:hAnsi="Open Sans"/>
              </w:rPr>
              <w:t>Keratinized stratified squamous epithelium in gingiva and hard palate.</w:t>
            </w:r>
          </w:p>
        </w:tc>
      </w:tr>
      <w:tr w:rsidR="00040300" w:rsidRPr="00D60D7B" w:rsidTr="00D60D7B">
        <w:tc>
          <w:tcPr>
            <w:tcW w:w="1512" w:type="dxa"/>
            <w:vMerge w:val="restart"/>
          </w:tcPr>
          <w:p w:rsidR="00040300" w:rsidRPr="00D60D7B" w:rsidRDefault="00040300" w:rsidP="001030D1">
            <w:pPr>
              <w:rPr>
                <w:rFonts w:ascii="Open Sans" w:hAnsi="Open Sans"/>
              </w:rPr>
            </w:pPr>
            <w:r w:rsidRPr="00D60D7B">
              <w:rPr>
                <w:rFonts w:ascii="Open Sans" w:hAnsi="Open Sans"/>
              </w:rPr>
              <w:t>ESOPHAGUS</w:t>
            </w:r>
          </w:p>
        </w:tc>
        <w:tc>
          <w:tcPr>
            <w:tcW w:w="1527" w:type="dxa"/>
          </w:tcPr>
          <w:p w:rsidR="00040300" w:rsidRPr="00D60D7B" w:rsidRDefault="00040300" w:rsidP="001030D1">
            <w:pPr>
              <w:rPr>
                <w:rFonts w:ascii="Open Sans" w:hAnsi="Open Sans"/>
              </w:rPr>
            </w:pPr>
            <w:r w:rsidRPr="00D60D7B">
              <w:rPr>
                <w:rFonts w:ascii="Open Sans" w:hAnsi="Open Sans"/>
              </w:rPr>
              <w:t>UPPER 1/3</w:t>
            </w:r>
          </w:p>
        </w:tc>
        <w:tc>
          <w:tcPr>
            <w:tcW w:w="2141" w:type="dxa"/>
            <w:vMerge w:val="restart"/>
          </w:tcPr>
          <w:p w:rsidR="00040300" w:rsidRPr="00D60D7B" w:rsidRDefault="00040300" w:rsidP="001030D1">
            <w:pPr>
              <w:rPr>
                <w:rFonts w:ascii="Open Sans" w:hAnsi="Open Sans"/>
              </w:rPr>
            </w:pPr>
            <w:r w:rsidRPr="00D60D7B">
              <w:rPr>
                <w:rFonts w:ascii="Open Sans" w:hAnsi="Open Sans"/>
              </w:rPr>
              <w:t>Adventitia</w:t>
            </w:r>
            <w:r w:rsidR="002836BA" w:rsidRPr="00D60D7B">
              <w:rPr>
                <w:rFonts w:ascii="Open Sans" w:hAnsi="Open Sans"/>
              </w:rPr>
              <w:t xml:space="preserve"> due to the fact that it is not in a cavity</w:t>
            </w:r>
          </w:p>
        </w:tc>
        <w:tc>
          <w:tcPr>
            <w:tcW w:w="1931" w:type="dxa"/>
          </w:tcPr>
          <w:p w:rsidR="00040300" w:rsidRPr="00D60D7B" w:rsidRDefault="00040300" w:rsidP="001030D1">
            <w:pPr>
              <w:rPr>
                <w:rFonts w:ascii="Open Sans" w:hAnsi="Open Sans"/>
              </w:rPr>
            </w:pPr>
            <w:r w:rsidRPr="00D60D7B">
              <w:rPr>
                <w:rFonts w:ascii="Open Sans" w:hAnsi="Open Sans"/>
              </w:rPr>
              <w:t>Skeletal Muscle( circular and longitudinal layers)</w:t>
            </w:r>
          </w:p>
        </w:tc>
        <w:tc>
          <w:tcPr>
            <w:tcW w:w="1872" w:type="dxa"/>
            <w:vMerge w:val="restart"/>
          </w:tcPr>
          <w:p w:rsidR="00040300" w:rsidRPr="00D60D7B" w:rsidRDefault="00040300" w:rsidP="001030D1">
            <w:pPr>
              <w:rPr>
                <w:rFonts w:ascii="Open Sans" w:hAnsi="Open Sans"/>
              </w:rPr>
            </w:pPr>
            <w:r w:rsidRPr="00D60D7B">
              <w:rPr>
                <w:rFonts w:ascii="Open Sans" w:hAnsi="Open Sans"/>
              </w:rPr>
              <w:t>Thrown into  large fold, esophageal glands</w:t>
            </w:r>
          </w:p>
        </w:tc>
        <w:tc>
          <w:tcPr>
            <w:tcW w:w="3024" w:type="dxa"/>
            <w:vMerge w:val="restart"/>
          </w:tcPr>
          <w:p w:rsidR="00040300" w:rsidRPr="00D60D7B" w:rsidRDefault="00040300" w:rsidP="001030D1">
            <w:pPr>
              <w:rPr>
                <w:rFonts w:ascii="Open Sans" w:hAnsi="Open Sans"/>
              </w:rPr>
            </w:pPr>
            <w:r w:rsidRPr="00D60D7B">
              <w:rPr>
                <w:rFonts w:ascii="Open Sans" w:hAnsi="Open Sans"/>
              </w:rPr>
              <w:t>Non-Keratinized stratified squamous epithelium</w:t>
            </w:r>
          </w:p>
        </w:tc>
      </w:tr>
      <w:tr w:rsidR="00040300" w:rsidRPr="00D60D7B" w:rsidTr="00D60D7B">
        <w:tc>
          <w:tcPr>
            <w:tcW w:w="1512" w:type="dxa"/>
            <w:vMerge/>
          </w:tcPr>
          <w:p w:rsidR="00040300" w:rsidRPr="00D60D7B" w:rsidRDefault="00040300" w:rsidP="001030D1">
            <w:pPr>
              <w:rPr>
                <w:rFonts w:ascii="Open Sans" w:hAnsi="Open Sans"/>
              </w:rPr>
            </w:pPr>
          </w:p>
        </w:tc>
        <w:tc>
          <w:tcPr>
            <w:tcW w:w="1527" w:type="dxa"/>
          </w:tcPr>
          <w:p w:rsidR="00040300" w:rsidRPr="00D60D7B" w:rsidRDefault="00040300" w:rsidP="001030D1">
            <w:pPr>
              <w:rPr>
                <w:rFonts w:ascii="Open Sans" w:hAnsi="Open Sans"/>
              </w:rPr>
            </w:pPr>
            <w:r w:rsidRPr="00D60D7B">
              <w:rPr>
                <w:rFonts w:ascii="Open Sans" w:hAnsi="Open Sans"/>
              </w:rPr>
              <w:t>MIDDLE 1/3</w:t>
            </w:r>
          </w:p>
        </w:tc>
        <w:tc>
          <w:tcPr>
            <w:tcW w:w="2141" w:type="dxa"/>
            <w:vMerge/>
          </w:tcPr>
          <w:p w:rsidR="00040300" w:rsidRPr="00D60D7B" w:rsidRDefault="00040300" w:rsidP="001030D1">
            <w:pPr>
              <w:rPr>
                <w:rFonts w:ascii="Open Sans" w:hAnsi="Open Sans"/>
              </w:rPr>
            </w:pPr>
          </w:p>
        </w:tc>
        <w:tc>
          <w:tcPr>
            <w:tcW w:w="1931" w:type="dxa"/>
          </w:tcPr>
          <w:p w:rsidR="00040300" w:rsidRPr="00D60D7B" w:rsidRDefault="00040300" w:rsidP="001030D1">
            <w:pPr>
              <w:rPr>
                <w:rFonts w:ascii="Open Sans" w:hAnsi="Open Sans"/>
              </w:rPr>
            </w:pPr>
            <w:r w:rsidRPr="00D60D7B">
              <w:rPr>
                <w:rFonts w:ascii="Open Sans" w:hAnsi="Open Sans"/>
              </w:rPr>
              <w:t>Smooth and skeletal muscle</w:t>
            </w:r>
          </w:p>
        </w:tc>
        <w:tc>
          <w:tcPr>
            <w:tcW w:w="1872" w:type="dxa"/>
            <w:vMerge/>
          </w:tcPr>
          <w:p w:rsidR="00040300" w:rsidRPr="00D60D7B" w:rsidRDefault="00040300" w:rsidP="001030D1">
            <w:pPr>
              <w:rPr>
                <w:rFonts w:ascii="Open Sans" w:hAnsi="Open Sans"/>
              </w:rPr>
            </w:pPr>
          </w:p>
        </w:tc>
        <w:tc>
          <w:tcPr>
            <w:tcW w:w="3024" w:type="dxa"/>
            <w:vMerge/>
          </w:tcPr>
          <w:p w:rsidR="00040300" w:rsidRPr="00D60D7B" w:rsidRDefault="00040300" w:rsidP="001030D1">
            <w:pPr>
              <w:rPr>
                <w:rFonts w:ascii="Open Sans" w:hAnsi="Open Sans"/>
              </w:rPr>
            </w:pPr>
          </w:p>
        </w:tc>
      </w:tr>
      <w:tr w:rsidR="00040300" w:rsidRPr="00D60D7B" w:rsidTr="00D60D7B">
        <w:tc>
          <w:tcPr>
            <w:tcW w:w="1512" w:type="dxa"/>
            <w:vMerge/>
          </w:tcPr>
          <w:p w:rsidR="00040300" w:rsidRPr="00D60D7B" w:rsidRDefault="00040300" w:rsidP="001030D1">
            <w:pPr>
              <w:rPr>
                <w:rFonts w:ascii="Open Sans" w:hAnsi="Open Sans"/>
              </w:rPr>
            </w:pPr>
          </w:p>
        </w:tc>
        <w:tc>
          <w:tcPr>
            <w:tcW w:w="1527" w:type="dxa"/>
          </w:tcPr>
          <w:p w:rsidR="00040300" w:rsidRPr="00D60D7B" w:rsidRDefault="00040300" w:rsidP="001030D1">
            <w:pPr>
              <w:rPr>
                <w:rFonts w:ascii="Open Sans" w:hAnsi="Open Sans"/>
              </w:rPr>
            </w:pPr>
            <w:r w:rsidRPr="00D60D7B">
              <w:rPr>
                <w:rFonts w:ascii="Open Sans" w:hAnsi="Open Sans"/>
              </w:rPr>
              <w:t>LOWER 1/3</w:t>
            </w:r>
          </w:p>
        </w:tc>
        <w:tc>
          <w:tcPr>
            <w:tcW w:w="2141" w:type="dxa"/>
            <w:vMerge/>
          </w:tcPr>
          <w:p w:rsidR="00040300" w:rsidRPr="00D60D7B" w:rsidRDefault="00040300" w:rsidP="001030D1">
            <w:pPr>
              <w:rPr>
                <w:rFonts w:ascii="Open Sans" w:hAnsi="Open Sans"/>
              </w:rPr>
            </w:pPr>
          </w:p>
        </w:tc>
        <w:tc>
          <w:tcPr>
            <w:tcW w:w="1931" w:type="dxa"/>
          </w:tcPr>
          <w:p w:rsidR="00040300" w:rsidRPr="00D60D7B" w:rsidRDefault="00040300" w:rsidP="001030D1">
            <w:pPr>
              <w:rPr>
                <w:rFonts w:ascii="Open Sans" w:hAnsi="Open Sans"/>
              </w:rPr>
            </w:pPr>
            <w:r w:rsidRPr="00D60D7B">
              <w:rPr>
                <w:rFonts w:ascii="Open Sans" w:hAnsi="Open Sans"/>
              </w:rPr>
              <w:t>Smooth muscle</w:t>
            </w:r>
          </w:p>
        </w:tc>
        <w:tc>
          <w:tcPr>
            <w:tcW w:w="1872" w:type="dxa"/>
            <w:vMerge/>
          </w:tcPr>
          <w:p w:rsidR="00040300" w:rsidRPr="00D60D7B" w:rsidRDefault="00040300" w:rsidP="001030D1">
            <w:pPr>
              <w:rPr>
                <w:rFonts w:ascii="Open Sans" w:hAnsi="Open Sans"/>
              </w:rPr>
            </w:pPr>
          </w:p>
        </w:tc>
        <w:tc>
          <w:tcPr>
            <w:tcW w:w="3024" w:type="dxa"/>
            <w:vMerge/>
          </w:tcPr>
          <w:p w:rsidR="00040300" w:rsidRPr="00D60D7B" w:rsidRDefault="00040300" w:rsidP="001030D1">
            <w:pPr>
              <w:rPr>
                <w:rFonts w:ascii="Open Sans" w:hAnsi="Open Sans"/>
              </w:rPr>
            </w:pPr>
          </w:p>
        </w:tc>
      </w:tr>
      <w:tr w:rsidR="0045261C" w:rsidRPr="00D60D7B" w:rsidTr="00D60D7B">
        <w:tc>
          <w:tcPr>
            <w:tcW w:w="3039" w:type="dxa"/>
            <w:gridSpan w:val="2"/>
          </w:tcPr>
          <w:p w:rsidR="0045261C" w:rsidRPr="00D60D7B" w:rsidRDefault="0045261C" w:rsidP="001030D1">
            <w:pPr>
              <w:rPr>
                <w:rFonts w:ascii="Open Sans" w:hAnsi="Open Sans"/>
              </w:rPr>
            </w:pPr>
            <w:r w:rsidRPr="00D60D7B">
              <w:rPr>
                <w:rFonts w:ascii="Open Sans" w:hAnsi="Open Sans"/>
              </w:rPr>
              <w:t>STOMACH</w:t>
            </w:r>
          </w:p>
        </w:tc>
        <w:tc>
          <w:tcPr>
            <w:tcW w:w="2141" w:type="dxa"/>
          </w:tcPr>
          <w:p w:rsidR="0045261C" w:rsidRPr="00D60D7B" w:rsidRDefault="00BF533D" w:rsidP="001030D1">
            <w:pPr>
              <w:rPr>
                <w:rFonts w:ascii="Open Sans" w:hAnsi="Open Sans"/>
              </w:rPr>
            </w:pPr>
            <w:r w:rsidRPr="00D60D7B">
              <w:rPr>
                <w:rFonts w:ascii="Open Sans" w:hAnsi="Open Sans"/>
              </w:rPr>
              <w:t xml:space="preserve">Serosa </w:t>
            </w:r>
            <w:r w:rsidR="00BC3808" w:rsidRPr="00D60D7B">
              <w:rPr>
                <w:rFonts w:ascii="Open Sans" w:hAnsi="Open Sans"/>
              </w:rPr>
              <w:t xml:space="preserve">containing mesothelium and a thin layer of underlying connective tissue. </w:t>
            </w:r>
          </w:p>
        </w:tc>
        <w:tc>
          <w:tcPr>
            <w:tcW w:w="1931" w:type="dxa"/>
          </w:tcPr>
          <w:p w:rsidR="009D1003" w:rsidRPr="00D60D7B" w:rsidRDefault="009D1003" w:rsidP="001030D1">
            <w:pPr>
              <w:rPr>
                <w:rFonts w:ascii="Open Sans" w:hAnsi="Open Sans"/>
              </w:rPr>
            </w:pPr>
            <w:r w:rsidRPr="00D60D7B">
              <w:rPr>
                <w:rFonts w:ascii="Open Sans" w:hAnsi="Open Sans"/>
              </w:rPr>
              <w:t>Outer longitudinal layer</w:t>
            </w:r>
          </w:p>
          <w:p w:rsidR="009D1003" w:rsidRPr="00D60D7B" w:rsidRDefault="009D1003" w:rsidP="001030D1">
            <w:pPr>
              <w:rPr>
                <w:rFonts w:ascii="Open Sans" w:hAnsi="Open Sans"/>
              </w:rPr>
            </w:pPr>
            <w:r w:rsidRPr="00D60D7B">
              <w:rPr>
                <w:rFonts w:ascii="Open Sans" w:hAnsi="Open Sans"/>
              </w:rPr>
              <w:t>Middle circular layer</w:t>
            </w:r>
          </w:p>
          <w:p w:rsidR="009D1003" w:rsidRPr="00D60D7B" w:rsidRDefault="009D1003" w:rsidP="001030D1">
            <w:pPr>
              <w:rPr>
                <w:rFonts w:ascii="Open Sans" w:hAnsi="Open Sans"/>
              </w:rPr>
            </w:pPr>
            <w:r w:rsidRPr="00D60D7B">
              <w:rPr>
                <w:rFonts w:ascii="Open Sans" w:hAnsi="Open Sans"/>
              </w:rPr>
              <w:t>Inner oblique layer</w:t>
            </w:r>
          </w:p>
        </w:tc>
        <w:tc>
          <w:tcPr>
            <w:tcW w:w="1872" w:type="dxa"/>
          </w:tcPr>
          <w:p w:rsidR="0045261C" w:rsidRPr="00D60D7B" w:rsidRDefault="005102D7" w:rsidP="001030D1">
            <w:pPr>
              <w:rPr>
                <w:rFonts w:ascii="Open Sans" w:hAnsi="Open Sans"/>
              </w:rPr>
            </w:pPr>
            <w:r w:rsidRPr="00D60D7B">
              <w:rPr>
                <w:rFonts w:ascii="Open Sans" w:hAnsi="Open Sans"/>
              </w:rPr>
              <w:t>No specialized structure</w:t>
            </w:r>
            <w:r w:rsidR="00BC3808" w:rsidRPr="00D60D7B">
              <w:rPr>
                <w:rFonts w:ascii="Open Sans" w:hAnsi="Open Sans"/>
              </w:rPr>
              <w:t xml:space="preserve">. </w:t>
            </w:r>
          </w:p>
        </w:tc>
        <w:tc>
          <w:tcPr>
            <w:tcW w:w="3024" w:type="dxa"/>
          </w:tcPr>
          <w:p w:rsidR="0045261C" w:rsidRPr="00D60D7B" w:rsidRDefault="007F6F96" w:rsidP="001030D1">
            <w:pPr>
              <w:rPr>
                <w:rFonts w:ascii="Open Sans" w:hAnsi="Open Sans"/>
              </w:rPr>
            </w:pPr>
            <w:r w:rsidRPr="00D60D7B">
              <w:rPr>
                <w:rFonts w:ascii="Open Sans" w:hAnsi="Open Sans"/>
              </w:rPr>
              <w:t>Lined with simple columnar epithelium and it is thrown into ev</w:t>
            </w:r>
            <w:r w:rsidR="002836BA" w:rsidRPr="00D60D7B">
              <w:rPr>
                <w:rFonts w:ascii="Open Sans" w:hAnsi="Open Sans"/>
              </w:rPr>
              <w:t>olutions known as gastric folds/pits.</w:t>
            </w:r>
          </w:p>
          <w:p w:rsidR="00712510" w:rsidRPr="00D60D7B" w:rsidRDefault="00712510" w:rsidP="001030D1">
            <w:pPr>
              <w:rPr>
                <w:rFonts w:ascii="Open Sans" w:hAnsi="Open Sans"/>
              </w:rPr>
            </w:pPr>
            <w:r w:rsidRPr="00D60D7B">
              <w:rPr>
                <w:rFonts w:ascii="Open Sans" w:hAnsi="Open Sans"/>
              </w:rPr>
              <w:t>Presence of rugae</w:t>
            </w:r>
          </w:p>
          <w:p w:rsidR="00656349" w:rsidRPr="00D60D7B" w:rsidRDefault="00656349" w:rsidP="001030D1">
            <w:pPr>
              <w:rPr>
                <w:rFonts w:ascii="Open Sans" w:hAnsi="Open Sans"/>
              </w:rPr>
            </w:pPr>
            <w:r w:rsidRPr="00D60D7B">
              <w:rPr>
                <w:rFonts w:ascii="Open Sans" w:hAnsi="Open Sans"/>
              </w:rPr>
              <w:t>Presence of gastric glands</w:t>
            </w:r>
          </w:p>
        </w:tc>
      </w:tr>
      <w:tr w:rsidR="00BC3808" w:rsidRPr="00D60D7B" w:rsidTr="00D60D7B">
        <w:tc>
          <w:tcPr>
            <w:tcW w:w="1512" w:type="dxa"/>
            <w:vMerge w:val="restart"/>
          </w:tcPr>
          <w:p w:rsidR="00BC3808" w:rsidRPr="00D60D7B" w:rsidRDefault="00BC3808" w:rsidP="007F6F96">
            <w:pPr>
              <w:rPr>
                <w:rFonts w:ascii="Open Sans" w:hAnsi="Open Sans"/>
              </w:rPr>
            </w:pPr>
            <w:r w:rsidRPr="00D60D7B">
              <w:rPr>
                <w:rFonts w:ascii="Open Sans" w:hAnsi="Open Sans"/>
              </w:rPr>
              <w:t>SMALL INTESTINE</w:t>
            </w:r>
          </w:p>
        </w:tc>
        <w:tc>
          <w:tcPr>
            <w:tcW w:w="1527" w:type="dxa"/>
          </w:tcPr>
          <w:p w:rsidR="00BC3808" w:rsidRPr="00D60D7B" w:rsidRDefault="00BC3808" w:rsidP="007F6F96">
            <w:pPr>
              <w:rPr>
                <w:rFonts w:ascii="Open Sans" w:hAnsi="Open Sans"/>
              </w:rPr>
            </w:pPr>
            <w:r w:rsidRPr="00D60D7B">
              <w:rPr>
                <w:rFonts w:ascii="Open Sans" w:hAnsi="Open Sans"/>
              </w:rPr>
              <w:t>DUODENUM</w:t>
            </w:r>
          </w:p>
        </w:tc>
        <w:tc>
          <w:tcPr>
            <w:tcW w:w="2141" w:type="dxa"/>
            <w:vMerge w:val="restart"/>
          </w:tcPr>
          <w:p w:rsidR="00BC3808" w:rsidRPr="00D60D7B" w:rsidRDefault="002836BA" w:rsidP="007F6F96">
            <w:pPr>
              <w:rPr>
                <w:rFonts w:ascii="Open Sans" w:hAnsi="Open Sans"/>
              </w:rPr>
            </w:pPr>
            <w:r w:rsidRPr="00D60D7B">
              <w:rPr>
                <w:rFonts w:ascii="Open Sans" w:hAnsi="Open Sans"/>
              </w:rPr>
              <w:t>Serosa/Visceral peritoneum</w:t>
            </w:r>
          </w:p>
        </w:tc>
        <w:tc>
          <w:tcPr>
            <w:tcW w:w="1931" w:type="dxa"/>
          </w:tcPr>
          <w:p w:rsidR="00BC3808" w:rsidRPr="00D60D7B" w:rsidRDefault="00040300" w:rsidP="007F6F96">
            <w:pPr>
              <w:rPr>
                <w:rFonts w:ascii="Open Sans" w:hAnsi="Open Sans"/>
              </w:rPr>
            </w:pPr>
            <w:r w:rsidRPr="00D60D7B">
              <w:rPr>
                <w:rFonts w:ascii="Open Sans" w:hAnsi="Open Sans"/>
              </w:rPr>
              <w:t>No specialized structure</w:t>
            </w:r>
          </w:p>
        </w:tc>
        <w:tc>
          <w:tcPr>
            <w:tcW w:w="1872" w:type="dxa"/>
          </w:tcPr>
          <w:p w:rsidR="00BC3808" w:rsidRPr="00D60D7B" w:rsidRDefault="00BF533D" w:rsidP="007F6F96">
            <w:pPr>
              <w:rPr>
                <w:rFonts w:ascii="Open Sans" w:hAnsi="Open Sans"/>
              </w:rPr>
            </w:pPr>
            <w:r w:rsidRPr="00D60D7B">
              <w:rPr>
                <w:rFonts w:ascii="Open Sans" w:hAnsi="Open Sans"/>
              </w:rPr>
              <w:t>Presence of circular folds</w:t>
            </w:r>
            <w:r w:rsidR="00570DA1" w:rsidRPr="00D60D7B">
              <w:rPr>
                <w:rFonts w:ascii="Open Sans" w:hAnsi="Open Sans"/>
              </w:rPr>
              <w:t xml:space="preserve"> called plica circulare which enters the mucosa.</w:t>
            </w:r>
          </w:p>
          <w:p w:rsidR="00570DA1" w:rsidRPr="00D60D7B" w:rsidRDefault="00570DA1" w:rsidP="007F6F96">
            <w:pPr>
              <w:rPr>
                <w:rFonts w:ascii="Open Sans" w:hAnsi="Open Sans"/>
              </w:rPr>
            </w:pPr>
            <w:r w:rsidRPr="00D60D7B">
              <w:rPr>
                <w:rFonts w:ascii="Open Sans" w:hAnsi="Open Sans"/>
              </w:rPr>
              <w:t>Presence of Brunner’s glands</w:t>
            </w:r>
            <w:r w:rsidR="00430051">
              <w:rPr>
                <w:rFonts w:ascii="Open Sans" w:hAnsi="Open Sans"/>
              </w:rPr>
              <w:t xml:space="preserve"> (Intestinal glands)</w:t>
            </w:r>
          </w:p>
        </w:tc>
        <w:tc>
          <w:tcPr>
            <w:tcW w:w="3024" w:type="dxa"/>
          </w:tcPr>
          <w:p w:rsidR="00BC3808" w:rsidRPr="00D60D7B" w:rsidRDefault="00BC3808" w:rsidP="007F6F96">
            <w:pPr>
              <w:rPr>
                <w:rFonts w:ascii="Open Sans" w:hAnsi="Open Sans"/>
              </w:rPr>
            </w:pPr>
            <w:r w:rsidRPr="00D60D7B">
              <w:rPr>
                <w:rFonts w:ascii="Open Sans" w:hAnsi="Open Sans"/>
              </w:rPr>
              <w:t>Simple columnar epithelium, with the presence of intestinal villi and surface modification having microvilli.</w:t>
            </w:r>
          </w:p>
          <w:p w:rsidR="00570DA1" w:rsidRPr="00D60D7B" w:rsidRDefault="00570DA1" w:rsidP="007F6F96">
            <w:pPr>
              <w:rPr>
                <w:rFonts w:ascii="Open Sans" w:hAnsi="Open Sans"/>
              </w:rPr>
            </w:pPr>
            <w:r w:rsidRPr="00D60D7B">
              <w:rPr>
                <w:rFonts w:ascii="Open Sans" w:hAnsi="Open Sans"/>
              </w:rPr>
              <w:t>The mucosa between the villi is dotted with crevices that each lead</w:t>
            </w:r>
            <w:r w:rsidR="00D60D7B">
              <w:rPr>
                <w:rFonts w:ascii="Open Sans" w:hAnsi="Open Sans"/>
              </w:rPr>
              <w:t xml:space="preserve"> to a tubular intestinal gland </w:t>
            </w:r>
            <w:r w:rsidRPr="00D60D7B">
              <w:rPr>
                <w:rFonts w:ascii="Open Sans" w:hAnsi="Open Sans"/>
              </w:rPr>
              <w:t>called crypt of Lieberkühn.</w:t>
            </w:r>
          </w:p>
          <w:p w:rsidR="007E0109" w:rsidRPr="00D60D7B" w:rsidRDefault="007E0109" w:rsidP="007F6F96">
            <w:pPr>
              <w:rPr>
                <w:rFonts w:ascii="Open Sans" w:hAnsi="Open Sans"/>
              </w:rPr>
            </w:pPr>
            <w:r w:rsidRPr="00D60D7B">
              <w:rPr>
                <w:rFonts w:ascii="Open Sans" w:hAnsi="Open Sans"/>
              </w:rPr>
              <w:t>Few goblet cells</w:t>
            </w:r>
          </w:p>
        </w:tc>
      </w:tr>
      <w:tr w:rsidR="00BC3808" w:rsidRPr="00D60D7B" w:rsidTr="00D60D7B">
        <w:tc>
          <w:tcPr>
            <w:tcW w:w="1512" w:type="dxa"/>
            <w:vMerge/>
          </w:tcPr>
          <w:p w:rsidR="00BC3808" w:rsidRPr="00D60D7B" w:rsidRDefault="00BC3808" w:rsidP="007F6F96">
            <w:pPr>
              <w:rPr>
                <w:rFonts w:ascii="Open Sans" w:hAnsi="Open Sans"/>
              </w:rPr>
            </w:pPr>
          </w:p>
        </w:tc>
        <w:tc>
          <w:tcPr>
            <w:tcW w:w="1527" w:type="dxa"/>
          </w:tcPr>
          <w:p w:rsidR="00BC3808" w:rsidRPr="00D60D7B" w:rsidRDefault="00BC3808" w:rsidP="007F6F96">
            <w:pPr>
              <w:rPr>
                <w:rFonts w:ascii="Open Sans" w:hAnsi="Open Sans"/>
              </w:rPr>
            </w:pPr>
            <w:r w:rsidRPr="00D60D7B">
              <w:rPr>
                <w:rFonts w:ascii="Open Sans" w:hAnsi="Open Sans"/>
              </w:rPr>
              <w:t>JEJUNM</w:t>
            </w:r>
          </w:p>
        </w:tc>
        <w:tc>
          <w:tcPr>
            <w:tcW w:w="2141" w:type="dxa"/>
            <w:vMerge/>
          </w:tcPr>
          <w:p w:rsidR="00BC3808" w:rsidRPr="00D60D7B" w:rsidRDefault="00BC3808" w:rsidP="007F6F96">
            <w:pPr>
              <w:rPr>
                <w:rFonts w:ascii="Open Sans" w:hAnsi="Open Sans"/>
              </w:rPr>
            </w:pPr>
          </w:p>
        </w:tc>
        <w:tc>
          <w:tcPr>
            <w:tcW w:w="1931" w:type="dxa"/>
          </w:tcPr>
          <w:p w:rsidR="00BC3808" w:rsidRPr="00D60D7B" w:rsidRDefault="00040300" w:rsidP="007F6F96">
            <w:pPr>
              <w:rPr>
                <w:rFonts w:ascii="Open Sans" w:hAnsi="Open Sans"/>
              </w:rPr>
            </w:pPr>
            <w:r w:rsidRPr="00D60D7B">
              <w:rPr>
                <w:rFonts w:ascii="Open Sans" w:hAnsi="Open Sans"/>
              </w:rPr>
              <w:t>No specialized structure</w:t>
            </w:r>
          </w:p>
        </w:tc>
        <w:tc>
          <w:tcPr>
            <w:tcW w:w="1872" w:type="dxa"/>
          </w:tcPr>
          <w:p w:rsidR="00BC3808" w:rsidRPr="00D60D7B" w:rsidRDefault="00040300" w:rsidP="007F6F96">
            <w:pPr>
              <w:rPr>
                <w:rFonts w:ascii="Open Sans" w:hAnsi="Open Sans"/>
              </w:rPr>
            </w:pPr>
            <w:r w:rsidRPr="00D60D7B">
              <w:rPr>
                <w:rFonts w:ascii="Open Sans" w:hAnsi="Open Sans"/>
              </w:rPr>
              <w:t>No specialized structure</w:t>
            </w:r>
          </w:p>
        </w:tc>
        <w:tc>
          <w:tcPr>
            <w:tcW w:w="3024" w:type="dxa"/>
          </w:tcPr>
          <w:p w:rsidR="00BC3808" w:rsidRPr="00D60D7B" w:rsidRDefault="00BC3808" w:rsidP="007F6F96">
            <w:pPr>
              <w:rPr>
                <w:rFonts w:ascii="Open Sans" w:hAnsi="Open Sans"/>
              </w:rPr>
            </w:pPr>
            <w:r w:rsidRPr="00D60D7B">
              <w:rPr>
                <w:rFonts w:ascii="Open Sans" w:hAnsi="Open Sans"/>
              </w:rPr>
              <w:t>Simple columnar epithelium</w:t>
            </w:r>
          </w:p>
          <w:p w:rsidR="0044755E" w:rsidRPr="00D60D7B" w:rsidRDefault="0044755E" w:rsidP="007F6F96">
            <w:pPr>
              <w:rPr>
                <w:rFonts w:ascii="Open Sans" w:hAnsi="Open Sans"/>
              </w:rPr>
            </w:pPr>
            <w:r w:rsidRPr="00D60D7B">
              <w:rPr>
                <w:rFonts w:ascii="Open Sans" w:hAnsi="Open Sans"/>
              </w:rPr>
              <w:t>Presence of goblet cells</w:t>
            </w:r>
          </w:p>
        </w:tc>
      </w:tr>
      <w:tr w:rsidR="00BC3808" w:rsidRPr="00D60D7B" w:rsidTr="00D60D7B">
        <w:tc>
          <w:tcPr>
            <w:tcW w:w="1512" w:type="dxa"/>
            <w:vMerge/>
          </w:tcPr>
          <w:p w:rsidR="00BC3808" w:rsidRPr="00D60D7B" w:rsidRDefault="00BC3808" w:rsidP="007F6F96">
            <w:pPr>
              <w:rPr>
                <w:rFonts w:ascii="Open Sans" w:hAnsi="Open Sans"/>
              </w:rPr>
            </w:pPr>
          </w:p>
        </w:tc>
        <w:tc>
          <w:tcPr>
            <w:tcW w:w="1527" w:type="dxa"/>
          </w:tcPr>
          <w:p w:rsidR="00BC3808" w:rsidRPr="00D60D7B" w:rsidRDefault="00BC3808" w:rsidP="007F6F96">
            <w:pPr>
              <w:rPr>
                <w:rFonts w:ascii="Open Sans" w:hAnsi="Open Sans"/>
              </w:rPr>
            </w:pPr>
            <w:r w:rsidRPr="00D60D7B">
              <w:rPr>
                <w:rFonts w:ascii="Open Sans" w:hAnsi="Open Sans"/>
              </w:rPr>
              <w:t>ILEUM</w:t>
            </w:r>
          </w:p>
        </w:tc>
        <w:tc>
          <w:tcPr>
            <w:tcW w:w="2141" w:type="dxa"/>
            <w:vMerge/>
          </w:tcPr>
          <w:p w:rsidR="00BC3808" w:rsidRPr="00D60D7B" w:rsidRDefault="00BC3808" w:rsidP="007F6F96">
            <w:pPr>
              <w:rPr>
                <w:rFonts w:ascii="Open Sans" w:hAnsi="Open Sans"/>
              </w:rPr>
            </w:pPr>
          </w:p>
        </w:tc>
        <w:tc>
          <w:tcPr>
            <w:tcW w:w="1931" w:type="dxa"/>
          </w:tcPr>
          <w:p w:rsidR="00BC3808" w:rsidRPr="00D60D7B" w:rsidRDefault="00040300" w:rsidP="007F6F96">
            <w:pPr>
              <w:rPr>
                <w:rFonts w:ascii="Open Sans" w:hAnsi="Open Sans"/>
              </w:rPr>
            </w:pPr>
            <w:r w:rsidRPr="00D60D7B">
              <w:rPr>
                <w:rFonts w:ascii="Open Sans" w:hAnsi="Open Sans"/>
              </w:rPr>
              <w:t>No specialized structure</w:t>
            </w:r>
          </w:p>
        </w:tc>
        <w:tc>
          <w:tcPr>
            <w:tcW w:w="1872" w:type="dxa"/>
          </w:tcPr>
          <w:p w:rsidR="00BC3808" w:rsidRPr="00D60D7B" w:rsidRDefault="00BF533D" w:rsidP="007F6F96">
            <w:pPr>
              <w:rPr>
                <w:rFonts w:ascii="Open Sans" w:hAnsi="Open Sans"/>
              </w:rPr>
            </w:pPr>
            <w:r w:rsidRPr="00D60D7B">
              <w:rPr>
                <w:rFonts w:ascii="Open Sans" w:hAnsi="Open Sans"/>
              </w:rPr>
              <w:t>Presence of payers patches</w:t>
            </w:r>
            <w:r w:rsidR="009437B7">
              <w:rPr>
                <w:rFonts w:ascii="Open Sans" w:hAnsi="Open Sans"/>
              </w:rPr>
              <w:t xml:space="preserve"> with prominent plicaes.</w:t>
            </w:r>
          </w:p>
        </w:tc>
        <w:tc>
          <w:tcPr>
            <w:tcW w:w="3024" w:type="dxa"/>
          </w:tcPr>
          <w:p w:rsidR="00BC3808" w:rsidRDefault="00BC3808" w:rsidP="007F6F96">
            <w:pPr>
              <w:rPr>
                <w:rFonts w:ascii="Open Sans" w:hAnsi="Open Sans"/>
              </w:rPr>
            </w:pPr>
            <w:r w:rsidRPr="00D60D7B">
              <w:rPr>
                <w:rFonts w:ascii="Open Sans" w:hAnsi="Open Sans"/>
              </w:rPr>
              <w:t>Simple columnar epithelium with villi that are very scanty</w:t>
            </w:r>
          </w:p>
          <w:p w:rsidR="009437B7" w:rsidRPr="00D60D7B" w:rsidRDefault="009437B7" w:rsidP="007F6F96">
            <w:pPr>
              <w:rPr>
                <w:rFonts w:ascii="Open Sans" w:hAnsi="Open Sans"/>
              </w:rPr>
            </w:pPr>
            <w:r>
              <w:rPr>
                <w:rFonts w:ascii="Open Sans" w:hAnsi="Open Sans"/>
              </w:rPr>
              <w:t>Few goblet cells.</w:t>
            </w:r>
          </w:p>
        </w:tc>
      </w:tr>
      <w:tr w:rsidR="007F6F96" w:rsidRPr="00D60D7B" w:rsidTr="00D60D7B">
        <w:tc>
          <w:tcPr>
            <w:tcW w:w="3039" w:type="dxa"/>
            <w:gridSpan w:val="2"/>
          </w:tcPr>
          <w:p w:rsidR="007F6F96" w:rsidRPr="00D60D7B" w:rsidRDefault="007F6F96" w:rsidP="007F6F96">
            <w:pPr>
              <w:rPr>
                <w:rFonts w:ascii="Open Sans" w:hAnsi="Open Sans"/>
              </w:rPr>
            </w:pPr>
            <w:r w:rsidRPr="00D60D7B">
              <w:rPr>
                <w:rFonts w:ascii="Open Sans" w:hAnsi="Open Sans"/>
              </w:rPr>
              <w:t>LARGE INTESTINE</w:t>
            </w:r>
          </w:p>
        </w:tc>
        <w:tc>
          <w:tcPr>
            <w:tcW w:w="2141" w:type="dxa"/>
          </w:tcPr>
          <w:p w:rsidR="007F6F96" w:rsidRPr="00D60D7B" w:rsidRDefault="002836BA" w:rsidP="007F6F96">
            <w:pPr>
              <w:rPr>
                <w:rFonts w:ascii="Open Sans" w:hAnsi="Open Sans"/>
              </w:rPr>
            </w:pPr>
            <w:r w:rsidRPr="00D60D7B">
              <w:rPr>
                <w:rFonts w:ascii="Open Sans" w:hAnsi="Open Sans"/>
              </w:rPr>
              <w:t>Serosa/Visceral peritoneum</w:t>
            </w:r>
          </w:p>
        </w:tc>
        <w:tc>
          <w:tcPr>
            <w:tcW w:w="1931" w:type="dxa"/>
          </w:tcPr>
          <w:p w:rsidR="00F3742A" w:rsidRPr="00D60D7B" w:rsidRDefault="009437B7" w:rsidP="007F6F96">
            <w:pPr>
              <w:rPr>
                <w:rFonts w:ascii="Open Sans" w:hAnsi="Open Sans"/>
              </w:rPr>
            </w:pPr>
            <w:r>
              <w:rPr>
                <w:rFonts w:ascii="Open Sans" w:hAnsi="Open Sans"/>
              </w:rPr>
              <w:t>Outer longitudinal layer f smooth muscle forms three flattened strands called taenia coli.</w:t>
            </w:r>
          </w:p>
        </w:tc>
        <w:tc>
          <w:tcPr>
            <w:tcW w:w="1872" w:type="dxa"/>
          </w:tcPr>
          <w:p w:rsidR="007F6F96" w:rsidRPr="00D60D7B" w:rsidRDefault="00040300" w:rsidP="007F6F96">
            <w:pPr>
              <w:rPr>
                <w:rFonts w:ascii="Open Sans" w:hAnsi="Open Sans"/>
              </w:rPr>
            </w:pPr>
            <w:r w:rsidRPr="00D60D7B">
              <w:rPr>
                <w:rFonts w:ascii="Open Sans" w:hAnsi="Open Sans"/>
              </w:rPr>
              <w:t>No specialized structure</w:t>
            </w:r>
          </w:p>
        </w:tc>
        <w:tc>
          <w:tcPr>
            <w:tcW w:w="3024" w:type="dxa"/>
          </w:tcPr>
          <w:p w:rsidR="007F6F96" w:rsidRDefault="007F6F96" w:rsidP="007F6F96">
            <w:pPr>
              <w:rPr>
                <w:rFonts w:ascii="Open Sans" w:hAnsi="Open Sans"/>
              </w:rPr>
            </w:pPr>
            <w:r w:rsidRPr="00D60D7B">
              <w:rPr>
                <w:rFonts w:ascii="Open Sans" w:hAnsi="Open Sans"/>
              </w:rPr>
              <w:t>Simple columnar epithelium</w:t>
            </w:r>
            <w:r w:rsidR="00F3742A" w:rsidRPr="00D60D7B">
              <w:rPr>
                <w:rFonts w:ascii="Open Sans" w:hAnsi="Open Sans"/>
              </w:rPr>
              <w:t xml:space="preserve"> with thin brush border and numerous goblet cells</w:t>
            </w:r>
            <w:r w:rsidR="009437B7">
              <w:rPr>
                <w:rFonts w:ascii="Open Sans" w:hAnsi="Open Sans"/>
              </w:rPr>
              <w:t>.</w:t>
            </w:r>
          </w:p>
          <w:p w:rsidR="009437B7" w:rsidRPr="00D60D7B" w:rsidRDefault="009437B7" w:rsidP="007F6F96">
            <w:pPr>
              <w:rPr>
                <w:rFonts w:ascii="Open Sans" w:hAnsi="Open Sans"/>
              </w:rPr>
            </w:pPr>
            <w:r>
              <w:rPr>
                <w:rFonts w:ascii="Open Sans" w:hAnsi="Open Sans"/>
              </w:rPr>
              <w:t xml:space="preserve">Crypts of Lieberkühn are present and are usually longer and straighter than the ones in the small intestine </w:t>
            </w:r>
          </w:p>
        </w:tc>
      </w:tr>
      <w:tr w:rsidR="007F6F96" w:rsidRPr="00D60D7B" w:rsidTr="00D60D7B">
        <w:tc>
          <w:tcPr>
            <w:tcW w:w="3039" w:type="dxa"/>
            <w:gridSpan w:val="2"/>
          </w:tcPr>
          <w:p w:rsidR="007F6F96" w:rsidRPr="00D60D7B" w:rsidRDefault="007F6F96" w:rsidP="007F6F96">
            <w:pPr>
              <w:rPr>
                <w:rFonts w:ascii="Open Sans" w:hAnsi="Open Sans"/>
              </w:rPr>
            </w:pPr>
            <w:r w:rsidRPr="00D60D7B">
              <w:rPr>
                <w:rFonts w:ascii="Open Sans" w:hAnsi="Open Sans"/>
              </w:rPr>
              <w:t>ANAL CANAL</w:t>
            </w:r>
          </w:p>
        </w:tc>
        <w:tc>
          <w:tcPr>
            <w:tcW w:w="2141" w:type="dxa"/>
          </w:tcPr>
          <w:p w:rsidR="007F6F96" w:rsidRPr="00D60D7B" w:rsidRDefault="002836BA" w:rsidP="007F6F96">
            <w:pPr>
              <w:rPr>
                <w:rFonts w:ascii="Open Sans" w:hAnsi="Open Sans"/>
              </w:rPr>
            </w:pPr>
            <w:r w:rsidRPr="00D60D7B">
              <w:rPr>
                <w:rFonts w:ascii="Open Sans" w:hAnsi="Open Sans"/>
              </w:rPr>
              <w:t>Adventitia</w:t>
            </w:r>
            <w:r w:rsidR="00712510" w:rsidRPr="00D60D7B">
              <w:rPr>
                <w:rFonts w:ascii="Open Sans" w:hAnsi="Open Sans"/>
              </w:rPr>
              <w:t xml:space="preserve"> due to the fact that it is not in a cavity</w:t>
            </w:r>
          </w:p>
        </w:tc>
        <w:tc>
          <w:tcPr>
            <w:tcW w:w="1931" w:type="dxa"/>
          </w:tcPr>
          <w:p w:rsidR="007F6F96" w:rsidRPr="00D60D7B" w:rsidRDefault="00253C66" w:rsidP="007F6F96">
            <w:pPr>
              <w:rPr>
                <w:rFonts w:ascii="Open Sans" w:hAnsi="Open Sans"/>
              </w:rPr>
            </w:pPr>
            <w:r>
              <w:rPr>
                <w:rFonts w:ascii="Open Sans" w:hAnsi="Open Sans"/>
              </w:rPr>
              <w:t>Presence of striated muscle cells(skeletal muscle).</w:t>
            </w:r>
          </w:p>
        </w:tc>
        <w:tc>
          <w:tcPr>
            <w:tcW w:w="1872" w:type="dxa"/>
          </w:tcPr>
          <w:p w:rsidR="007F6F96" w:rsidRPr="00D60D7B" w:rsidRDefault="00040300" w:rsidP="007F6F96">
            <w:pPr>
              <w:rPr>
                <w:rFonts w:ascii="Open Sans" w:hAnsi="Open Sans"/>
              </w:rPr>
            </w:pPr>
            <w:r w:rsidRPr="00D60D7B">
              <w:rPr>
                <w:rFonts w:ascii="Open Sans" w:hAnsi="Open Sans"/>
              </w:rPr>
              <w:t>No specialized structure</w:t>
            </w:r>
          </w:p>
        </w:tc>
        <w:tc>
          <w:tcPr>
            <w:tcW w:w="3024" w:type="dxa"/>
          </w:tcPr>
          <w:p w:rsidR="007F6F96" w:rsidRPr="00D60D7B" w:rsidRDefault="00033F5D" w:rsidP="007F6F96">
            <w:pPr>
              <w:rPr>
                <w:rFonts w:ascii="Open Sans" w:hAnsi="Open Sans"/>
              </w:rPr>
            </w:pPr>
            <w:r>
              <w:rPr>
                <w:rFonts w:ascii="Open Sans" w:hAnsi="Open Sans"/>
              </w:rPr>
              <w:t>Non keratinized s</w:t>
            </w:r>
            <w:r w:rsidR="007F6F96" w:rsidRPr="00D60D7B">
              <w:rPr>
                <w:rFonts w:ascii="Open Sans" w:hAnsi="Open Sans"/>
              </w:rPr>
              <w:t>tratified squamous epithelium</w:t>
            </w:r>
          </w:p>
        </w:tc>
      </w:tr>
    </w:tbl>
    <w:p w:rsidR="00712510" w:rsidRPr="00D60D7B" w:rsidRDefault="00712510" w:rsidP="001030D1">
      <w:pPr>
        <w:rPr>
          <w:rFonts w:ascii="Open Sans" w:hAnsi="Open Sans"/>
        </w:rPr>
      </w:pPr>
    </w:p>
    <w:p w:rsidR="003B0198" w:rsidRDefault="00D60D7B" w:rsidP="001030D1">
      <w:pPr>
        <w:rPr>
          <w:rFonts w:ascii="Open Sans" w:hAnsi="Open Sans"/>
          <w:u w:val="single"/>
        </w:rPr>
      </w:pPr>
      <w:r>
        <w:rPr>
          <w:rFonts w:ascii="Open Sans" w:hAnsi="Open Sans"/>
          <w:u w:val="single"/>
        </w:rPr>
        <w:t>COMPARISM</w:t>
      </w:r>
    </w:p>
    <w:p w:rsidR="00033F5D" w:rsidRPr="00033F5D" w:rsidRDefault="00033F5D" w:rsidP="001030D1">
      <w:pPr>
        <w:rPr>
          <w:rFonts w:ascii="Open Sans" w:hAnsi="Open Sans"/>
        </w:rPr>
      </w:pPr>
      <w:r>
        <w:rPr>
          <w:rFonts w:ascii="Open Sans" w:hAnsi="Open Sans"/>
        </w:rPr>
        <w:t>These structures are common to all the sections of the gastrointestinal tract, and are complimented with the specialized structures in some sections of the tract that are tabulated above.</w:t>
      </w:r>
    </w:p>
    <w:tbl>
      <w:tblPr>
        <w:tblStyle w:val="TableGrid"/>
        <w:tblW w:w="0" w:type="auto"/>
        <w:tblLook w:val="04A0" w:firstRow="1" w:lastRow="0" w:firstColumn="1" w:lastColumn="0" w:noHBand="0" w:noVBand="1"/>
      </w:tblPr>
      <w:tblGrid>
        <w:gridCol w:w="2339"/>
        <w:gridCol w:w="1818"/>
        <w:gridCol w:w="1846"/>
        <w:gridCol w:w="1790"/>
        <w:gridCol w:w="1557"/>
      </w:tblGrid>
      <w:tr w:rsidR="00483630" w:rsidRPr="00D60D7B" w:rsidTr="003B0198">
        <w:tc>
          <w:tcPr>
            <w:tcW w:w="2339" w:type="dxa"/>
          </w:tcPr>
          <w:p w:rsidR="00483630" w:rsidRPr="00D60D7B" w:rsidRDefault="00483630" w:rsidP="001030D1">
            <w:pPr>
              <w:rPr>
                <w:rFonts w:ascii="Open Sans" w:hAnsi="Open Sans"/>
              </w:rPr>
            </w:pPr>
            <w:r w:rsidRPr="00D60D7B">
              <w:rPr>
                <w:rFonts w:ascii="Open Sans" w:hAnsi="Open Sans"/>
              </w:rPr>
              <w:t>LAYERS/SECTION</w:t>
            </w:r>
          </w:p>
        </w:tc>
        <w:tc>
          <w:tcPr>
            <w:tcW w:w="1818" w:type="dxa"/>
          </w:tcPr>
          <w:p w:rsidR="00483630" w:rsidRPr="00D60D7B" w:rsidRDefault="00483630" w:rsidP="001030D1">
            <w:pPr>
              <w:rPr>
                <w:rFonts w:ascii="Open Sans" w:hAnsi="Open Sans"/>
              </w:rPr>
            </w:pPr>
            <w:r w:rsidRPr="00D60D7B">
              <w:rPr>
                <w:rFonts w:ascii="Open Sans" w:hAnsi="Open Sans"/>
              </w:rPr>
              <w:t>SUPERFICIAL LAYER</w:t>
            </w:r>
          </w:p>
        </w:tc>
        <w:tc>
          <w:tcPr>
            <w:tcW w:w="1846" w:type="dxa"/>
          </w:tcPr>
          <w:p w:rsidR="00483630" w:rsidRPr="00D60D7B" w:rsidRDefault="00483630" w:rsidP="001030D1">
            <w:pPr>
              <w:rPr>
                <w:rFonts w:ascii="Open Sans" w:hAnsi="Open Sans"/>
              </w:rPr>
            </w:pPr>
            <w:r w:rsidRPr="00D60D7B">
              <w:rPr>
                <w:rFonts w:ascii="Open Sans" w:hAnsi="Open Sans"/>
              </w:rPr>
              <w:t>MUSCULARIS EXTERNA</w:t>
            </w:r>
          </w:p>
        </w:tc>
        <w:tc>
          <w:tcPr>
            <w:tcW w:w="1790" w:type="dxa"/>
          </w:tcPr>
          <w:p w:rsidR="00483630" w:rsidRPr="00D60D7B" w:rsidRDefault="00483630" w:rsidP="001030D1">
            <w:pPr>
              <w:rPr>
                <w:rFonts w:ascii="Open Sans" w:hAnsi="Open Sans"/>
              </w:rPr>
            </w:pPr>
            <w:r w:rsidRPr="00D60D7B">
              <w:rPr>
                <w:rFonts w:ascii="Open Sans" w:hAnsi="Open Sans"/>
              </w:rPr>
              <w:t>SUBMUCOSA</w:t>
            </w:r>
          </w:p>
        </w:tc>
        <w:tc>
          <w:tcPr>
            <w:tcW w:w="1557" w:type="dxa"/>
          </w:tcPr>
          <w:p w:rsidR="00483630" w:rsidRPr="00D60D7B" w:rsidRDefault="00483630" w:rsidP="001030D1">
            <w:pPr>
              <w:rPr>
                <w:rFonts w:ascii="Open Sans" w:hAnsi="Open Sans"/>
              </w:rPr>
            </w:pPr>
            <w:r w:rsidRPr="00D60D7B">
              <w:rPr>
                <w:rFonts w:ascii="Open Sans" w:hAnsi="Open Sans"/>
              </w:rPr>
              <w:t>MUCOSA</w:t>
            </w:r>
          </w:p>
        </w:tc>
      </w:tr>
      <w:tr w:rsidR="003B0198" w:rsidRPr="00D60D7B" w:rsidTr="003B0198">
        <w:tc>
          <w:tcPr>
            <w:tcW w:w="2339" w:type="dxa"/>
          </w:tcPr>
          <w:p w:rsidR="003B0198" w:rsidRPr="00D60D7B" w:rsidRDefault="003B0198" w:rsidP="001030D1">
            <w:pPr>
              <w:rPr>
                <w:rFonts w:ascii="Open Sans" w:hAnsi="Open Sans"/>
              </w:rPr>
            </w:pPr>
            <w:r w:rsidRPr="00D60D7B">
              <w:rPr>
                <w:rFonts w:ascii="Open Sans" w:hAnsi="Open Sans"/>
              </w:rPr>
              <w:t>ORAL CAVITY</w:t>
            </w:r>
          </w:p>
        </w:tc>
        <w:tc>
          <w:tcPr>
            <w:tcW w:w="1818" w:type="dxa"/>
            <w:vMerge w:val="restart"/>
          </w:tcPr>
          <w:p w:rsidR="003B0198" w:rsidRPr="00D60D7B" w:rsidRDefault="00120F9F" w:rsidP="003B0198">
            <w:pPr>
              <w:rPr>
                <w:rFonts w:ascii="Open Sans" w:hAnsi="Open Sans"/>
              </w:rPr>
            </w:pPr>
            <w:r w:rsidRPr="00D60D7B">
              <w:rPr>
                <w:rFonts w:ascii="Open Sans" w:hAnsi="Open Sans"/>
              </w:rPr>
              <w:t>Adventitia,</w:t>
            </w:r>
            <w:r>
              <w:rPr>
                <w:rFonts w:ascii="Open Sans" w:hAnsi="Open Sans"/>
              </w:rPr>
              <w:t xml:space="preserve"> a fibrous </w:t>
            </w:r>
            <w:r w:rsidR="003B0198" w:rsidRPr="00D60D7B">
              <w:rPr>
                <w:rFonts w:ascii="Open Sans" w:hAnsi="Open Sans"/>
              </w:rPr>
              <w:t>sheath of collagen fibres attaches to the digestive tract to adjacent structures</w:t>
            </w:r>
            <w:r w:rsidR="00DA5C0D">
              <w:rPr>
                <w:rFonts w:ascii="Open Sans" w:hAnsi="Open Sans"/>
              </w:rPr>
              <w:t>. Comprised of</w:t>
            </w:r>
            <w:r>
              <w:rPr>
                <w:rFonts w:ascii="Open Sans" w:hAnsi="Open Sans"/>
              </w:rPr>
              <w:t xml:space="preserve"> </w:t>
            </w:r>
            <w:r w:rsidR="00DA5C0D">
              <w:rPr>
                <w:rFonts w:ascii="Open Sans" w:hAnsi="Open Sans"/>
              </w:rPr>
              <w:t>loosely arranged fibroblasts and collagen, with the vessels and nerves passing through it.</w:t>
            </w:r>
          </w:p>
        </w:tc>
        <w:tc>
          <w:tcPr>
            <w:tcW w:w="1846" w:type="dxa"/>
            <w:vMerge w:val="restart"/>
          </w:tcPr>
          <w:p w:rsidR="003B0198" w:rsidRPr="00D60D7B" w:rsidRDefault="003B0198" w:rsidP="001030D1">
            <w:pPr>
              <w:rPr>
                <w:rFonts w:ascii="Open Sans" w:hAnsi="Open Sans"/>
              </w:rPr>
            </w:pPr>
            <w:r w:rsidRPr="00D60D7B">
              <w:rPr>
                <w:rFonts w:ascii="Open Sans" w:hAnsi="Open Sans"/>
              </w:rPr>
              <w:t>Dominated by smooth muscle fibers, surrounding the submucosa. The fibres are arranged in inner circular and outer longitudinal layers.</w:t>
            </w:r>
          </w:p>
        </w:tc>
        <w:tc>
          <w:tcPr>
            <w:tcW w:w="1790" w:type="dxa"/>
            <w:vMerge w:val="restart"/>
          </w:tcPr>
          <w:p w:rsidR="003B0198" w:rsidRPr="00D60D7B" w:rsidRDefault="003B0198" w:rsidP="001030D1">
            <w:pPr>
              <w:rPr>
                <w:rFonts w:ascii="Open Sans" w:hAnsi="Open Sans"/>
              </w:rPr>
            </w:pPr>
            <w:r w:rsidRPr="00D60D7B">
              <w:rPr>
                <w:rFonts w:ascii="Open Sans" w:hAnsi="Open Sans"/>
              </w:rPr>
              <w:t>A layer of dense, irregular connective tissues, containing large blood vessels and lymphatics and various nerve plexuses that innervates and supply blood to the mucosa.</w:t>
            </w:r>
          </w:p>
        </w:tc>
        <w:tc>
          <w:tcPr>
            <w:tcW w:w="1557" w:type="dxa"/>
            <w:vMerge w:val="restart"/>
          </w:tcPr>
          <w:p w:rsidR="003B0198" w:rsidRPr="00D60D7B" w:rsidRDefault="003B0198" w:rsidP="001030D1">
            <w:pPr>
              <w:rPr>
                <w:rFonts w:ascii="Open Sans" w:hAnsi="Open Sans"/>
              </w:rPr>
            </w:pPr>
            <w:r w:rsidRPr="00D60D7B">
              <w:rPr>
                <w:rFonts w:ascii="Open Sans" w:hAnsi="Open Sans"/>
              </w:rPr>
              <w:t>A mucous membrane basically consisting of loose connective tissues, covered by an epithelium and moistened by glandular secretions. It consists of Lamina propria which is an underlying areolar tissue, muscularis mucosa, and plicae(folds).</w:t>
            </w:r>
          </w:p>
        </w:tc>
      </w:tr>
      <w:tr w:rsidR="003B0198" w:rsidRPr="00D60D7B" w:rsidTr="003B0198">
        <w:tc>
          <w:tcPr>
            <w:tcW w:w="2339" w:type="dxa"/>
          </w:tcPr>
          <w:p w:rsidR="003B0198" w:rsidRPr="00D60D7B" w:rsidRDefault="003B0198" w:rsidP="001030D1">
            <w:pPr>
              <w:rPr>
                <w:rFonts w:ascii="Open Sans" w:hAnsi="Open Sans"/>
              </w:rPr>
            </w:pPr>
            <w:r w:rsidRPr="00D60D7B">
              <w:rPr>
                <w:rFonts w:ascii="Open Sans" w:hAnsi="Open Sans"/>
              </w:rPr>
              <w:t>ESOPHAGUS</w:t>
            </w:r>
          </w:p>
        </w:tc>
        <w:tc>
          <w:tcPr>
            <w:tcW w:w="1818" w:type="dxa"/>
            <w:vMerge/>
          </w:tcPr>
          <w:p w:rsidR="003B0198" w:rsidRPr="00D60D7B" w:rsidRDefault="003B0198" w:rsidP="001030D1">
            <w:pPr>
              <w:rPr>
                <w:rFonts w:ascii="Open Sans" w:hAnsi="Open Sans"/>
              </w:rPr>
            </w:pPr>
          </w:p>
        </w:tc>
        <w:tc>
          <w:tcPr>
            <w:tcW w:w="1846" w:type="dxa"/>
            <w:vMerge/>
          </w:tcPr>
          <w:p w:rsidR="003B0198" w:rsidRPr="00D60D7B" w:rsidRDefault="003B0198" w:rsidP="001030D1">
            <w:pPr>
              <w:rPr>
                <w:rFonts w:ascii="Open Sans" w:hAnsi="Open Sans"/>
              </w:rPr>
            </w:pPr>
          </w:p>
        </w:tc>
        <w:tc>
          <w:tcPr>
            <w:tcW w:w="1790" w:type="dxa"/>
            <w:vMerge/>
          </w:tcPr>
          <w:p w:rsidR="003B0198" w:rsidRPr="00D60D7B" w:rsidRDefault="003B0198" w:rsidP="001030D1">
            <w:pPr>
              <w:rPr>
                <w:rFonts w:ascii="Open Sans" w:hAnsi="Open Sans"/>
              </w:rPr>
            </w:pPr>
          </w:p>
        </w:tc>
        <w:tc>
          <w:tcPr>
            <w:tcW w:w="1557" w:type="dxa"/>
            <w:vMerge/>
          </w:tcPr>
          <w:p w:rsidR="003B0198" w:rsidRPr="00D60D7B" w:rsidRDefault="003B0198" w:rsidP="001030D1">
            <w:pPr>
              <w:rPr>
                <w:rFonts w:ascii="Open Sans" w:hAnsi="Open Sans"/>
              </w:rPr>
            </w:pPr>
          </w:p>
        </w:tc>
      </w:tr>
      <w:tr w:rsidR="003B0198" w:rsidRPr="00D60D7B" w:rsidTr="003B0198">
        <w:tc>
          <w:tcPr>
            <w:tcW w:w="2339" w:type="dxa"/>
          </w:tcPr>
          <w:p w:rsidR="003B0198" w:rsidRPr="00D60D7B" w:rsidRDefault="003B0198" w:rsidP="001030D1">
            <w:pPr>
              <w:rPr>
                <w:rFonts w:ascii="Open Sans" w:hAnsi="Open Sans"/>
              </w:rPr>
            </w:pPr>
            <w:r w:rsidRPr="00D60D7B">
              <w:rPr>
                <w:rFonts w:ascii="Open Sans" w:hAnsi="Open Sans"/>
              </w:rPr>
              <w:t>STOMACH</w:t>
            </w:r>
          </w:p>
        </w:tc>
        <w:tc>
          <w:tcPr>
            <w:tcW w:w="1818" w:type="dxa"/>
            <w:vMerge w:val="restart"/>
          </w:tcPr>
          <w:p w:rsidR="003B0198" w:rsidRPr="00D60D7B" w:rsidRDefault="003B0198" w:rsidP="003B0198">
            <w:pPr>
              <w:rPr>
                <w:rFonts w:ascii="Open Sans" w:hAnsi="Open Sans"/>
              </w:rPr>
            </w:pPr>
            <w:r w:rsidRPr="00D60D7B">
              <w:rPr>
                <w:rFonts w:ascii="Open Sans" w:hAnsi="Open Sans"/>
              </w:rPr>
              <w:t>Serosa; a serous membrane that covers the muscularis externa along most regions of the GIT within the peritoneal cavity.</w:t>
            </w:r>
            <w:r w:rsidR="00DA5C0D">
              <w:rPr>
                <w:rFonts w:ascii="Open Sans" w:hAnsi="Open Sans"/>
              </w:rPr>
              <w:t xml:space="preserve"> It is rich in blood and lymph vessels</w:t>
            </w:r>
          </w:p>
          <w:p w:rsidR="003B0198" w:rsidRPr="00D60D7B" w:rsidRDefault="003B0198" w:rsidP="003B0198">
            <w:pPr>
              <w:rPr>
                <w:rFonts w:ascii="Open Sans" w:hAnsi="Open Sans"/>
              </w:rPr>
            </w:pPr>
          </w:p>
        </w:tc>
        <w:tc>
          <w:tcPr>
            <w:tcW w:w="1846" w:type="dxa"/>
            <w:vMerge/>
          </w:tcPr>
          <w:p w:rsidR="003B0198" w:rsidRPr="00D60D7B" w:rsidRDefault="003B0198" w:rsidP="001030D1">
            <w:pPr>
              <w:rPr>
                <w:rFonts w:ascii="Open Sans" w:hAnsi="Open Sans"/>
              </w:rPr>
            </w:pPr>
          </w:p>
        </w:tc>
        <w:tc>
          <w:tcPr>
            <w:tcW w:w="1790" w:type="dxa"/>
            <w:vMerge/>
          </w:tcPr>
          <w:p w:rsidR="003B0198" w:rsidRPr="00D60D7B" w:rsidRDefault="003B0198" w:rsidP="001030D1">
            <w:pPr>
              <w:rPr>
                <w:rFonts w:ascii="Open Sans" w:hAnsi="Open Sans"/>
              </w:rPr>
            </w:pPr>
          </w:p>
        </w:tc>
        <w:tc>
          <w:tcPr>
            <w:tcW w:w="1557" w:type="dxa"/>
            <w:vMerge/>
          </w:tcPr>
          <w:p w:rsidR="003B0198" w:rsidRPr="00D60D7B" w:rsidRDefault="003B0198" w:rsidP="001030D1">
            <w:pPr>
              <w:rPr>
                <w:rFonts w:ascii="Open Sans" w:hAnsi="Open Sans"/>
              </w:rPr>
            </w:pPr>
          </w:p>
        </w:tc>
      </w:tr>
      <w:tr w:rsidR="003B0198" w:rsidRPr="00D60D7B" w:rsidTr="003B0198">
        <w:tc>
          <w:tcPr>
            <w:tcW w:w="2339" w:type="dxa"/>
          </w:tcPr>
          <w:p w:rsidR="003B0198" w:rsidRPr="00D60D7B" w:rsidRDefault="003B0198" w:rsidP="001030D1">
            <w:pPr>
              <w:rPr>
                <w:rFonts w:ascii="Open Sans" w:hAnsi="Open Sans"/>
              </w:rPr>
            </w:pPr>
            <w:r w:rsidRPr="00D60D7B">
              <w:rPr>
                <w:rFonts w:ascii="Open Sans" w:hAnsi="Open Sans"/>
              </w:rPr>
              <w:t xml:space="preserve">SMALL INTESTINE </w:t>
            </w:r>
          </w:p>
        </w:tc>
        <w:tc>
          <w:tcPr>
            <w:tcW w:w="1818" w:type="dxa"/>
            <w:vMerge/>
          </w:tcPr>
          <w:p w:rsidR="003B0198" w:rsidRPr="00D60D7B" w:rsidRDefault="003B0198" w:rsidP="001030D1">
            <w:pPr>
              <w:rPr>
                <w:rFonts w:ascii="Open Sans" w:hAnsi="Open Sans"/>
              </w:rPr>
            </w:pPr>
          </w:p>
        </w:tc>
        <w:tc>
          <w:tcPr>
            <w:tcW w:w="1846" w:type="dxa"/>
            <w:vMerge/>
          </w:tcPr>
          <w:p w:rsidR="003B0198" w:rsidRPr="00D60D7B" w:rsidRDefault="003B0198" w:rsidP="001030D1">
            <w:pPr>
              <w:rPr>
                <w:rFonts w:ascii="Open Sans" w:hAnsi="Open Sans"/>
              </w:rPr>
            </w:pPr>
          </w:p>
        </w:tc>
        <w:tc>
          <w:tcPr>
            <w:tcW w:w="1790" w:type="dxa"/>
            <w:vMerge/>
          </w:tcPr>
          <w:p w:rsidR="003B0198" w:rsidRPr="00D60D7B" w:rsidRDefault="003B0198" w:rsidP="001030D1">
            <w:pPr>
              <w:rPr>
                <w:rFonts w:ascii="Open Sans" w:hAnsi="Open Sans"/>
              </w:rPr>
            </w:pPr>
          </w:p>
        </w:tc>
        <w:tc>
          <w:tcPr>
            <w:tcW w:w="1557" w:type="dxa"/>
            <w:vMerge/>
          </w:tcPr>
          <w:p w:rsidR="003B0198" w:rsidRPr="00D60D7B" w:rsidRDefault="003B0198" w:rsidP="001030D1">
            <w:pPr>
              <w:rPr>
                <w:rFonts w:ascii="Open Sans" w:hAnsi="Open Sans"/>
              </w:rPr>
            </w:pPr>
          </w:p>
        </w:tc>
      </w:tr>
      <w:tr w:rsidR="003B0198" w:rsidRPr="00D60D7B" w:rsidTr="003B0198">
        <w:tc>
          <w:tcPr>
            <w:tcW w:w="2339" w:type="dxa"/>
          </w:tcPr>
          <w:p w:rsidR="003B0198" w:rsidRPr="00D60D7B" w:rsidRDefault="003B0198" w:rsidP="001030D1">
            <w:pPr>
              <w:rPr>
                <w:rFonts w:ascii="Open Sans" w:hAnsi="Open Sans"/>
              </w:rPr>
            </w:pPr>
            <w:r w:rsidRPr="00D60D7B">
              <w:rPr>
                <w:rFonts w:ascii="Open Sans" w:hAnsi="Open Sans"/>
              </w:rPr>
              <w:t>LARGE INTESTINE</w:t>
            </w:r>
          </w:p>
        </w:tc>
        <w:tc>
          <w:tcPr>
            <w:tcW w:w="1818" w:type="dxa"/>
            <w:vMerge/>
          </w:tcPr>
          <w:p w:rsidR="003B0198" w:rsidRPr="00D60D7B" w:rsidRDefault="003B0198" w:rsidP="001030D1">
            <w:pPr>
              <w:rPr>
                <w:rFonts w:ascii="Open Sans" w:hAnsi="Open Sans"/>
              </w:rPr>
            </w:pPr>
          </w:p>
        </w:tc>
        <w:tc>
          <w:tcPr>
            <w:tcW w:w="1846" w:type="dxa"/>
            <w:vMerge/>
          </w:tcPr>
          <w:p w:rsidR="003B0198" w:rsidRPr="00D60D7B" w:rsidRDefault="003B0198" w:rsidP="001030D1">
            <w:pPr>
              <w:rPr>
                <w:rFonts w:ascii="Open Sans" w:hAnsi="Open Sans"/>
              </w:rPr>
            </w:pPr>
          </w:p>
        </w:tc>
        <w:tc>
          <w:tcPr>
            <w:tcW w:w="1790" w:type="dxa"/>
            <w:vMerge/>
          </w:tcPr>
          <w:p w:rsidR="003B0198" w:rsidRPr="00D60D7B" w:rsidRDefault="003B0198" w:rsidP="001030D1">
            <w:pPr>
              <w:rPr>
                <w:rFonts w:ascii="Open Sans" w:hAnsi="Open Sans"/>
              </w:rPr>
            </w:pPr>
          </w:p>
        </w:tc>
        <w:tc>
          <w:tcPr>
            <w:tcW w:w="1557" w:type="dxa"/>
            <w:vMerge/>
          </w:tcPr>
          <w:p w:rsidR="003B0198" w:rsidRPr="00D60D7B" w:rsidRDefault="003B0198" w:rsidP="001030D1">
            <w:pPr>
              <w:rPr>
                <w:rFonts w:ascii="Open Sans" w:hAnsi="Open Sans"/>
              </w:rPr>
            </w:pPr>
          </w:p>
        </w:tc>
      </w:tr>
      <w:tr w:rsidR="00483630" w:rsidRPr="00D60D7B" w:rsidTr="003B0198">
        <w:tc>
          <w:tcPr>
            <w:tcW w:w="2339" w:type="dxa"/>
          </w:tcPr>
          <w:p w:rsidR="00483630" w:rsidRPr="00D60D7B" w:rsidRDefault="00483630" w:rsidP="001030D1">
            <w:pPr>
              <w:rPr>
                <w:rFonts w:ascii="Open Sans" w:hAnsi="Open Sans"/>
              </w:rPr>
            </w:pPr>
            <w:r w:rsidRPr="00D60D7B">
              <w:rPr>
                <w:rFonts w:ascii="Open Sans" w:hAnsi="Open Sans"/>
              </w:rPr>
              <w:lastRenderedPageBreak/>
              <w:t>ANAL CANAL</w:t>
            </w:r>
          </w:p>
        </w:tc>
        <w:tc>
          <w:tcPr>
            <w:tcW w:w="1818" w:type="dxa"/>
          </w:tcPr>
          <w:p w:rsidR="00483630" w:rsidRPr="00D60D7B" w:rsidRDefault="00120F9F" w:rsidP="003B0198">
            <w:pPr>
              <w:rPr>
                <w:rFonts w:ascii="Open Sans" w:hAnsi="Open Sans"/>
              </w:rPr>
            </w:pPr>
            <w:r>
              <w:rPr>
                <w:rFonts w:ascii="Open Sans" w:hAnsi="Open Sans"/>
              </w:rPr>
              <w:t xml:space="preserve">Adventitia, a </w:t>
            </w:r>
            <w:bookmarkStart w:id="0" w:name="_GoBack"/>
            <w:bookmarkEnd w:id="0"/>
            <w:r>
              <w:rPr>
                <w:rFonts w:ascii="Open Sans" w:hAnsi="Open Sans"/>
              </w:rPr>
              <w:t xml:space="preserve">fibrous </w:t>
            </w:r>
            <w:r w:rsidR="003B0198" w:rsidRPr="00D60D7B">
              <w:rPr>
                <w:rFonts w:ascii="Open Sans" w:hAnsi="Open Sans"/>
              </w:rPr>
              <w:t>sheath of collagen fibres attaches to the digestive tract to adjacent structures</w:t>
            </w:r>
            <w:r>
              <w:rPr>
                <w:rFonts w:ascii="Open Sans" w:hAnsi="Open Sans"/>
              </w:rPr>
              <w:t xml:space="preserve">. </w:t>
            </w:r>
            <w:r>
              <w:rPr>
                <w:rFonts w:ascii="Open Sans" w:hAnsi="Open Sans"/>
              </w:rPr>
              <w:t>Comprised of loosely arranged fibroblasts and collagen, with the vessels and nerves passing through it.</w:t>
            </w:r>
          </w:p>
        </w:tc>
        <w:tc>
          <w:tcPr>
            <w:tcW w:w="1846" w:type="dxa"/>
            <w:vMerge/>
          </w:tcPr>
          <w:p w:rsidR="00483630" w:rsidRPr="00D60D7B" w:rsidRDefault="00483630" w:rsidP="001030D1">
            <w:pPr>
              <w:rPr>
                <w:rFonts w:ascii="Open Sans" w:hAnsi="Open Sans"/>
              </w:rPr>
            </w:pPr>
          </w:p>
        </w:tc>
        <w:tc>
          <w:tcPr>
            <w:tcW w:w="1790" w:type="dxa"/>
            <w:vMerge/>
          </w:tcPr>
          <w:p w:rsidR="00483630" w:rsidRPr="00D60D7B" w:rsidRDefault="00483630" w:rsidP="001030D1">
            <w:pPr>
              <w:rPr>
                <w:rFonts w:ascii="Open Sans" w:hAnsi="Open Sans"/>
              </w:rPr>
            </w:pPr>
          </w:p>
        </w:tc>
        <w:tc>
          <w:tcPr>
            <w:tcW w:w="1557" w:type="dxa"/>
            <w:vMerge/>
          </w:tcPr>
          <w:p w:rsidR="00483630" w:rsidRPr="00D60D7B" w:rsidRDefault="00483630" w:rsidP="001030D1">
            <w:pPr>
              <w:rPr>
                <w:rFonts w:ascii="Open Sans" w:hAnsi="Open Sans"/>
              </w:rPr>
            </w:pPr>
          </w:p>
        </w:tc>
      </w:tr>
    </w:tbl>
    <w:p w:rsidR="00712510" w:rsidRPr="00D60D7B" w:rsidRDefault="00712510" w:rsidP="001030D1">
      <w:pPr>
        <w:rPr>
          <w:rFonts w:ascii="Open Sans" w:hAnsi="Open Sans"/>
          <w:u w:val="single"/>
        </w:rPr>
      </w:pPr>
    </w:p>
    <w:sectPr w:rsidR="00712510" w:rsidRPr="00D60D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44" w:rsidRDefault="00EF0944" w:rsidP="0044755E">
      <w:pPr>
        <w:spacing w:after="0" w:line="240" w:lineRule="auto"/>
      </w:pPr>
      <w:r>
        <w:separator/>
      </w:r>
    </w:p>
  </w:endnote>
  <w:endnote w:type="continuationSeparator" w:id="0">
    <w:p w:rsidR="00EF0944" w:rsidRDefault="00EF0944" w:rsidP="0044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44" w:rsidRDefault="00EF0944" w:rsidP="0044755E">
      <w:pPr>
        <w:spacing w:after="0" w:line="240" w:lineRule="auto"/>
      </w:pPr>
      <w:r>
        <w:separator/>
      </w:r>
    </w:p>
  </w:footnote>
  <w:footnote w:type="continuationSeparator" w:id="0">
    <w:p w:rsidR="00EF0944" w:rsidRDefault="00EF0944" w:rsidP="00447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56303"/>
    <w:multiLevelType w:val="hybridMultilevel"/>
    <w:tmpl w:val="D2F20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D1"/>
    <w:rsid w:val="00033F5D"/>
    <w:rsid w:val="00040300"/>
    <w:rsid w:val="001030D1"/>
    <w:rsid w:val="00120F9F"/>
    <w:rsid w:val="00193524"/>
    <w:rsid w:val="00253C66"/>
    <w:rsid w:val="002836BA"/>
    <w:rsid w:val="00332741"/>
    <w:rsid w:val="003B0198"/>
    <w:rsid w:val="00430051"/>
    <w:rsid w:val="0044755E"/>
    <w:rsid w:val="0045261C"/>
    <w:rsid w:val="00483630"/>
    <w:rsid w:val="005102D7"/>
    <w:rsid w:val="00570DA1"/>
    <w:rsid w:val="0058176D"/>
    <w:rsid w:val="005D43ED"/>
    <w:rsid w:val="006025C9"/>
    <w:rsid w:val="00656349"/>
    <w:rsid w:val="00684ECC"/>
    <w:rsid w:val="00712510"/>
    <w:rsid w:val="007E0109"/>
    <w:rsid w:val="007F6F96"/>
    <w:rsid w:val="0093773B"/>
    <w:rsid w:val="009437B7"/>
    <w:rsid w:val="009C197C"/>
    <w:rsid w:val="009D1003"/>
    <w:rsid w:val="00A80BB0"/>
    <w:rsid w:val="00A949F0"/>
    <w:rsid w:val="00AF5C67"/>
    <w:rsid w:val="00B5126B"/>
    <w:rsid w:val="00BC3808"/>
    <w:rsid w:val="00BF533D"/>
    <w:rsid w:val="00C82F2E"/>
    <w:rsid w:val="00D60D7B"/>
    <w:rsid w:val="00DA5C0D"/>
    <w:rsid w:val="00E470E1"/>
    <w:rsid w:val="00EF0944"/>
    <w:rsid w:val="00F3742A"/>
    <w:rsid w:val="00FC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944B"/>
  <w15:chartTrackingRefBased/>
  <w15:docId w15:val="{48C5938A-5625-42F4-BBBF-14713792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D1"/>
    <w:pPr>
      <w:ind w:left="720"/>
      <w:contextualSpacing/>
    </w:pPr>
  </w:style>
  <w:style w:type="table" w:styleId="TableGrid">
    <w:name w:val="Table Grid"/>
    <w:basedOn w:val="TableNormal"/>
    <w:uiPriority w:val="39"/>
    <w:rsid w:val="00A8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55E"/>
  </w:style>
  <w:style w:type="paragraph" w:styleId="Footer">
    <w:name w:val="footer"/>
    <w:basedOn w:val="Normal"/>
    <w:link w:val="FooterChar"/>
    <w:uiPriority w:val="99"/>
    <w:unhideWhenUsed/>
    <w:rsid w:val="0044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88BB-8B9F-440F-AA01-22BE41D2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Iyinn515</dc:creator>
  <cp:keywords/>
  <dc:description/>
  <cp:lastModifiedBy>Iyinn515</cp:lastModifiedBy>
  <cp:revision>12</cp:revision>
  <dcterms:created xsi:type="dcterms:W3CDTF">2020-05-09T12:02:00Z</dcterms:created>
  <dcterms:modified xsi:type="dcterms:W3CDTF">2020-05-11T19:54:00Z</dcterms:modified>
  <cp:contentStatus/>
</cp:coreProperties>
</file>